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30D0" w14:textId="77777777" w:rsidR="006A2638" w:rsidRPr="00475082" w:rsidRDefault="006A2638" w:rsidP="00305E7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082">
        <w:rPr>
          <w:rFonts w:ascii="Times New Roman" w:hAnsi="Times New Roman" w:cs="Times New Roman"/>
          <w:b/>
          <w:sz w:val="28"/>
          <w:szCs w:val="28"/>
        </w:rPr>
        <w:t xml:space="preserve">Силабус навчальної дисципліни </w:t>
      </w:r>
      <w:r w:rsidRPr="00475082">
        <w:rPr>
          <w:rFonts w:ascii="Times New Roman" w:hAnsi="Times New Roman" w:cs="Times New Roman"/>
          <w:b/>
          <w:sz w:val="28"/>
          <w:szCs w:val="28"/>
        </w:rPr>
        <w:br/>
      </w:r>
      <w:r w:rsidR="00C82D65" w:rsidRPr="0047508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A0AA6" w:rsidRPr="00475082">
        <w:rPr>
          <w:rFonts w:ascii="Times New Roman" w:hAnsi="Times New Roman" w:cs="Times New Roman"/>
          <w:b/>
          <w:i/>
          <w:sz w:val="28"/>
          <w:szCs w:val="28"/>
        </w:rPr>
        <w:t xml:space="preserve">Українська мова </w:t>
      </w:r>
      <w:r w:rsidR="00F15AE7" w:rsidRPr="0047508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71BEE" w:rsidRPr="00475082">
        <w:rPr>
          <w:rFonts w:ascii="Times New Roman" w:hAnsi="Times New Roman" w:cs="Times New Roman"/>
          <w:b/>
          <w:i/>
          <w:sz w:val="28"/>
          <w:szCs w:val="28"/>
        </w:rPr>
        <w:t>за професійним спрямуванням</w:t>
      </w:r>
      <w:r w:rsidR="00E53E78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  <w:r w:rsidR="00E53E78" w:rsidRPr="00E53E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3E78" w:rsidRPr="00475082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E53E78" w:rsidRPr="008067AC">
        <w:rPr>
          <w:rFonts w:ascii="Times New Roman" w:hAnsi="Times New Roman" w:cs="Times New Roman"/>
          <w:b/>
          <w:i/>
          <w:sz w:val="28"/>
          <w:szCs w:val="28"/>
        </w:rPr>
        <w:t>іноземців</w:t>
      </w:r>
      <w:r w:rsidR="00C82D65" w:rsidRPr="004750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A1166" w:rsidRPr="004750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76A70DE" w14:textId="77777777" w:rsidR="00435333" w:rsidRPr="00475082" w:rsidRDefault="00435333" w:rsidP="00305E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9802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3139"/>
        <w:gridCol w:w="2835"/>
      </w:tblGrid>
      <w:tr w:rsidR="006E2ED8" w:rsidRPr="00475082" w14:paraId="4E793F5D" w14:textId="77777777" w:rsidTr="007D04AF">
        <w:tc>
          <w:tcPr>
            <w:tcW w:w="3828" w:type="dxa"/>
            <w:gridSpan w:val="2"/>
          </w:tcPr>
          <w:p w14:paraId="7978D9F3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5974" w:type="dxa"/>
            <w:gridSpan w:val="2"/>
          </w:tcPr>
          <w:p w14:paraId="2C4E2F4C" w14:textId="46AC909C" w:rsidR="00A46A1B" w:rsidRPr="000A5FBA" w:rsidRDefault="00055650" w:rsidP="000A5FB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14540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53E78"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540B">
              <w:rPr>
                <w:rFonts w:ascii="Times New Roman" w:hAnsi="Times New Roman" w:cs="Times New Roman"/>
                <w:i/>
                <w:sz w:val="24"/>
                <w:szCs w:val="24"/>
              </w:rPr>
              <w:t>Комп’ютерні науки</w:t>
            </w:r>
          </w:p>
        </w:tc>
      </w:tr>
      <w:tr w:rsidR="006E2ED8" w:rsidRPr="00475082" w14:paraId="6837379D" w14:textId="77777777" w:rsidTr="007D04AF">
        <w:tc>
          <w:tcPr>
            <w:tcW w:w="3828" w:type="dxa"/>
            <w:gridSpan w:val="2"/>
          </w:tcPr>
          <w:p w14:paraId="1C80BAF0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5974" w:type="dxa"/>
            <w:gridSpan w:val="2"/>
          </w:tcPr>
          <w:p w14:paraId="11904F19" w14:textId="16D01BE6" w:rsidR="00435333" w:rsidRPr="000A5FBA" w:rsidRDefault="0014540B" w:rsidP="000A5FB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Комп'ютерні науки</w:t>
            </w:r>
          </w:p>
        </w:tc>
      </w:tr>
      <w:tr w:rsidR="006E2ED8" w:rsidRPr="000A5FBA" w14:paraId="384D3043" w14:textId="77777777" w:rsidTr="007D04AF">
        <w:tc>
          <w:tcPr>
            <w:tcW w:w="3828" w:type="dxa"/>
            <w:gridSpan w:val="2"/>
          </w:tcPr>
          <w:p w14:paraId="295D7175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5974" w:type="dxa"/>
            <w:gridSpan w:val="2"/>
          </w:tcPr>
          <w:p w14:paraId="00D64CCE" w14:textId="77777777" w:rsidR="00435333" w:rsidRPr="000A5FBA" w:rsidRDefault="000A5FBA" w:rsidP="000A5F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5FBA"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</w:t>
            </w:r>
            <w:r w:rsidR="00435333" w:rsidRPr="000A5FBA">
              <w:rPr>
                <w:rFonts w:ascii="Times New Roman" w:hAnsi="Times New Roman" w:cs="Times New Roman"/>
                <w:i/>
                <w:sz w:val="24"/>
                <w:szCs w:val="24"/>
              </w:rPr>
              <w:t>акалавр</w:t>
            </w:r>
            <w:r w:rsidRPr="000A5FBA">
              <w:rPr>
                <w:rFonts w:ascii="Times New Roman" w:hAnsi="Times New Roman" w:cs="Times New Roman"/>
                <w:i/>
                <w:sz w:val="24"/>
                <w:szCs w:val="24"/>
              </w:rPr>
              <w:t>ський) рівень вищої освіти</w:t>
            </w:r>
          </w:p>
        </w:tc>
      </w:tr>
      <w:tr w:rsidR="006E2ED8" w:rsidRPr="00475082" w14:paraId="7F4594A5" w14:textId="77777777" w:rsidTr="007D04AF">
        <w:tc>
          <w:tcPr>
            <w:tcW w:w="3828" w:type="dxa"/>
            <w:gridSpan w:val="2"/>
          </w:tcPr>
          <w:p w14:paraId="04414161" w14:textId="77777777" w:rsidR="00435333" w:rsidRPr="0047508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5974" w:type="dxa"/>
            <w:gridSpan w:val="2"/>
          </w:tcPr>
          <w:p w14:paraId="5675C64E" w14:textId="77777777" w:rsidR="00435333" w:rsidRPr="00475082" w:rsidRDefault="00332D7D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  <w:r w:rsidR="00435333"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6E2ED8" w:rsidRPr="00475082" w14:paraId="26CF8946" w14:textId="77777777" w:rsidTr="007D04AF">
        <w:tc>
          <w:tcPr>
            <w:tcW w:w="3828" w:type="dxa"/>
            <w:gridSpan w:val="2"/>
          </w:tcPr>
          <w:p w14:paraId="2B6476E1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974" w:type="dxa"/>
            <w:gridSpan w:val="2"/>
          </w:tcPr>
          <w:p w14:paraId="48314FCF" w14:textId="77777777" w:rsidR="00435333" w:rsidRPr="0047508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Українська  </w:t>
            </w:r>
          </w:p>
        </w:tc>
      </w:tr>
      <w:tr w:rsidR="006E2ED8" w:rsidRPr="00475082" w14:paraId="16B03E14" w14:textId="77777777" w:rsidTr="007D04AF">
        <w:tc>
          <w:tcPr>
            <w:tcW w:w="3828" w:type="dxa"/>
            <w:gridSpan w:val="2"/>
          </w:tcPr>
          <w:p w14:paraId="02D20A71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5974" w:type="dxa"/>
            <w:gridSpan w:val="2"/>
          </w:tcPr>
          <w:p w14:paraId="4EE73384" w14:textId="77777777" w:rsidR="00435333" w:rsidRPr="00475082" w:rsidRDefault="008204C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974F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8A546B"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>курс,</w:t>
            </w:r>
            <w:r w:rsidR="00697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702FF2"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5333"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6E2ED8" w:rsidRPr="00475082" w14:paraId="71E79595" w14:textId="77777777" w:rsidTr="007D04AF">
        <w:tc>
          <w:tcPr>
            <w:tcW w:w="3828" w:type="dxa"/>
            <w:gridSpan w:val="2"/>
          </w:tcPr>
          <w:p w14:paraId="024A37B2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74" w:type="dxa"/>
            <w:gridSpan w:val="2"/>
          </w:tcPr>
          <w:p w14:paraId="74476481" w14:textId="77777777" w:rsidR="00435333" w:rsidRPr="00475082" w:rsidRDefault="00B23AA1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35333"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</w:t>
            </w: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6E2ED8" w:rsidRPr="00475082" w14:paraId="15BE3885" w14:textId="77777777" w:rsidTr="007D04AF">
        <w:tc>
          <w:tcPr>
            <w:tcW w:w="3828" w:type="dxa"/>
            <w:gridSpan w:val="2"/>
            <w:vMerge w:val="restart"/>
          </w:tcPr>
          <w:p w14:paraId="5C627B79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5974" w:type="dxa"/>
            <w:gridSpan w:val="2"/>
          </w:tcPr>
          <w:p w14:paraId="4927C505" w14:textId="77777777" w:rsidR="00435333" w:rsidRPr="0047508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2 год.  </w:t>
            </w:r>
          </w:p>
        </w:tc>
      </w:tr>
      <w:tr w:rsidR="006E2ED8" w:rsidRPr="00475082" w14:paraId="3ED54665" w14:textId="77777777" w:rsidTr="007D04AF">
        <w:trPr>
          <w:trHeight w:val="299"/>
        </w:trPr>
        <w:tc>
          <w:tcPr>
            <w:tcW w:w="3828" w:type="dxa"/>
            <w:gridSpan w:val="2"/>
            <w:vMerge/>
          </w:tcPr>
          <w:p w14:paraId="3D8B08C7" w14:textId="77777777" w:rsidR="00435333" w:rsidRPr="0047508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14:paraId="19DC988E" w14:textId="77777777" w:rsidR="00435333" w:rsidRPr="0047508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  – </w:t>
            </w:r>
            <w:r w:rsidR="008204C3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6E2ED8" w:rsidRPr="00475082" w14:paraId="49548F3A" w14:textId="77777777" w:rsidTr="007D04AF">
        <w:tc>
          <w:tcPr>
            <w:tcW w:w="3828" w:type="dxa"/>
            <w:gridSpan w:val="2"/>
            <w:vMerge/>
          </w:tcPr>
          <w:p w14:paraId="16FA5D1F" w14:textId="77777777" w:rsidR="00435333" w:rsidRPr="00475082" w:rsidRDefault="00435333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  <w:gridSpan w:val="2"/>
          </w:tcPr>
          <w:p w14:paraId="1DD32C3B" w14:textId="77777777" w:rsidR="00435333" w:rsidRPr="00475082" w:rsidRDefault="00435333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956D6F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  <w:r w:rsidRPr="00475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6E2ED8" w:rsidRPr="00475082" w14:paraId="5A5BACA8" w14:textId="77777777" w:rsidTr="007D04AF">
        <w:tc>
          <w:tcPr>
            <w:tcW w:w="3828" w:type="dxa"/>
            <w:gridSpan w:val="2"/>
          </w:tcPr>
          <w:p w14:paraId="4C077BF6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5974" w:type="dxa"/>
            <w:gridSpan w:val="2"/>
          </w:tcPr>
          <w:p w14:paraId="562B68AE" w14:textId="77777777" w:rsidR="00435333" w:rsidRPr="004816E1" w:rsidRDefault="008041EF" w:rsidP="00305E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Залік</w:t>
            </w:r>
          </w:p>
        </w:tc>
      </w:tr>
      <w:tr w:rsidR="006E2ED8" w:rsidRPr="00475082" w14:paraId="148F3538" w14:textId="77777777" w:rsidTr="007D04AF">
        <w:trPr>
          <w:trHeight w:val="1138"/>
        </w:trPr>
        <w:tc>
          <w:tcPr>
            <w:tcW w:w="3828" w:type="dxa"/>
            <w:gridSpan w:val="2"/>
          </w:tcPr>
          <w:p w14:paraId="09FB93E2" w14:textId="77777777" w:rsidR="00435333" w:rsidRPr="00475082" w:rsidRDefault="00435333" w:rsidP="0030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974" w:type="dxa"/>
            <w:gridSpan w:val="2"/>
          </w:tcPr>
          <w:p w14:paraId="1364F954" w14:textId="77777777" w:rsidR="00435333" w:rsidRPr="00475082" w:rsidRDefault="000A5FBA" w:rsidP="00305E75">
            <w:pPr>
              <w:pStyle w:val="af2"/>
              <w:shd w:val="clear" w:color="auto" w:fill="FFFFFF"/>
              <w:textAlignment w:val="baseline"/>
              <w:rPr>
                <w:i/>
              </w:rPr>
            </w:pPr>
            <w:r>
              <w:rPr>
                <w:i/>
              </w:rPr>
              <w:t>Кафедра у</w:t>
            </w:r>
            <w:r w:rsidR="00435333" w:rsidRPr="00475082">
              <w:rPr>
                <w:i/>
              </w:rPr>
              <w:t>країнознавства і мовної</w:t>
            </w:r>
            <w:r w:rsidR="007D04AF" w:rsidRPr="00475082">
              <w:rPr>
                <w:i/>
              </w:rPr>
              <w:t xml:space="preserve"> підготовки іноземних громадян</w:t>
            </w:r>
            <w:r>
              <w:rPr>
                <w:i/>
              </w:rPr>
              <w:t>, ауд.203 (1 корпус)</w:t>
            </w:r>
          </w:p>
          <w:p w14:paraId="23BDD625" w14:textId="77777777" w:rsidR="00435333" w:rsidRPr="00475082" w:rsidRDefault="00435333" w:rsidP="00305E75">
            <w:pPr>
              <w:pStyle w:val="af2"/>
              <w:shd w:val="clear" w:color="auto" w:fill="FFFFFF"/>
              <w:textAlignment w:val="baseline"/>
              <w:rPr>
                <w:rFonts w:eastAsia="Times New Roman"/>
                <w:i/>
                <w:lang w:eastAsia="ru-RU"/>
              </w:rPr>
            </w:pPr>
            <w:r w:rsidRPr="00475082">
              <w:rPr>
                <w:rFonts w:eastAsia="Times New Roman"/>
                <w:i/>
                <w:lang w:eastAsia="ru-RU"/>
              </w:rPr>
              <w:t>Тел. +38 (057) 702-11-86, 3-63 (внутрішній)</w:t>
            </w:r>
          </w:p>
          <w:p w14:paraId="44CD1FFC" w14:textId="77777777" w:rsidR="00435333" w:rsidRPr="00475082" w:rsidRDefault="00435333" w:rsidP="00305E75">
            <w:pPr>
              <w:pStyle w:val="af2"/>
              <w:shd w:val="clear" w:color="auto" w:fill="FFFFFF"/>
              <w:textAlignment w:val="baseline"/>
              <w:rPr>
                <w:rFonts w:eastAsia="Times New Roman"/>
                <w:i/>
                <w:lang w:eastAsia="ru-RU"/>
              </w:rPr>
            </w:pPr>
            <w:r w:rsidRPr="00475082">
              <w:rPr>
                <w:rFonts w:eastAsia="Times New Roman"/>
                <w:i/>
                <w:lang w:eastAsia="ru-RU"/>
              </w:rPr>
              <w:t>E-mail:</w:t>
            </w:r>
            <w:r w:rsidR="0025701C" w:rsidRPr="00475082">
              <w:rPr>
                <w:rFonts w:eastAsia="Times New Roman"/>
                <w:i/>
                <w:lang w:eastAsia="ru-RU"/>
              </w:rPr>
              <w:t xml:space="preserve"> </w:t>
            </w:r>
            <w:r w:rsidRPr="00475082">
              <w:rPr>
                <w:rFonts w:eastAsia="Times New Roman"/>
                <w:i/>
                <w:lang w:eastAsia="ru-RU"/>
              </w:rPr>
              <w:t>kafukraine@hneu.edu.ua</w:t>
            </w:r>
          </w:p>
          <w:p w14:paraId="0C50D886" w14:textId="77777777" w:rsidR="00435333" w:rsidRPr="00475082" w:rsidRDefault="00435333" w:rsidP="00305E75">
            <w:pPr>
              <w:pStyle w:val="af2"/>
              <w:shd w:val="clear" w:color="auto" w:fill="FFFFFF"/>
              <w:textAlignment w:val="baseline"/>
              <w:rPr>
                <w:i/>
              </w:rPr>
            </w:pPr>
            <w:r w:rsidRPr="00475082">
              <w:rPr>
                <w:i/>
                <w:shd w:val="clear" w:color="auto" w:fill="FFFFFF"/>
              </w:rPr>
              <w:t>Сайт: </w:t>
            </w:r>
            <w:hyperlink r:id="rId8" w:history="1">
              <w:r w:rsidRPr="00475082">
                <w:rPr>
                  <w:i/>
                  <w:u w:val="single"/>
                  <w:bdr w:val="none" w:sz="0" w:space="0" w:color="auto" w:frame="1"/>
                  <w:shd w:val="clear" w:color="auto" w:fill="FFFFFF"/>
                </w:rPr>
                <w:t>http://www.fsf.hneu.edu.ua/</w:t>
              </w:r>
            </w:hyperlink>
            <w:r w:rsidRPr="00475082">
              <w:rPr>
                <w:i/>
              </w:rPr>
              <w:t xml:space="preserve"> </w:t>
            </w:r>
          </w:p>
        </w:tc>
      </w:tr>
      <w:tr w:rsidR="00702FF2" w:rsidRPr="00475082" w14:paraId="068AFEC8" w14:textId="77777777" w:rsidTr="007D04AF">
        <w:tc>
          <w:tcPr>
            <w:tcW w:w="3828" w:type="dxa"/>
            <w:gridSpan w:val="2"/>
          </w:tcPr>
          <w:p w14:paraId="54F96315" w14:textId="77777777" w:rsidR="00702FF2" w:rsidRPr="00475082" w:rsidRDefault="00702FF2" w:rsidP="0070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82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5974" w:type="dxa"/>
            <w:gridSpan w:val="2"/>
          </w:tcPr>
          <w:p w14:paraId="7E5B103D" w14:textId="2ECABEA5" w:rsidR="00702FF2" w:rsidRPr="00475082" w:rsidRDefault="0014540B" w:rsidP="00E67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Черемська Ольга Степанівна</w:t>
            </w:r>
          </w:p>
        </w:tc>
      </w:tr>
      <w:tr w:rsidR="00702FF2" w:rsidRPr="00702FF2" w14:paraId="71700961" w14:textId="77777777" w:rsidTr="007D04AF">
        <w:tc>
          <w:tcPr>
            <w:tcW w:w="3828" w:type="dxa"/>
            <w:gridSpan w:val="2"/>
          </w:tcPr>
          <w:p w14:paraId="1D5CF3A2" w14:textId="77777777" w:rsidR="00702FF2" w:rsidRPr="00702FF2" w:rsidRDefault="00702FF2" w:rsidP="0070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викладача</w:t>
            </w:r>
          </w:p>
        </w:tc>
        <w:tc>
          <w:tcPr>
            <w:tcW w:w="5974" w:type="dxa"/>
            <w:gridSpan w:val="2"/>
          </w:tcPr>
          <w:p w14:paraId="11FB5171" w14:textId="77777777" w:rsidR="00702FF2" w:rsidRPr="0068386F" w:rsidRDefault="00702FF2" w:rsidP="00702F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421B2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E-mail: </w:t>
            </w:r>
            <w:r w:rsidR="00683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inna-shelepkova@ukr.net</w:t>
            </w:r>
          </w:p>
        </w:tc>
      </w:tr>
      <w:tr w:rsidR="006E2ED8" w:rsidRPr="00702FF2" w14:paraId="0FEE3087" w14:textId="77777777" w:rsidTr="007D04AF">
        <w:tc>
          <w:tcPr>
            <w:tcW w:w="3828" w:type="dxa"/>
            <w:gridSpan w:val="2"/>
          </w:tcPr>
          <w:p w14:paraId="7224CA51" w14:textId="77777777" w:rsidR="00286049" w:rsidRPr="00702FF2" w:rsidRDefault="00286049" w:rsidP="00286049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5974" w:type="dxa"/>
            <w:gridSpan w:val="2"/>
          </w:tcPr>
          <w:p w14:paraId="08727DD7" w14:textId="77777777" w:rsidR="00286049" w:rsidRDefault="007C3DE1" w:rsidP="007F5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Лекція: згідно з чинним розкладом занять</w:t>
            </w:r>
          </w:p>
          <w:p w14:paraId="2B5250B0" w14:textId="77777777" w:rsidR="007C3DE1" w:rsidRPr="00702FF2" w:rsidRDefault="007C3DE1" w:rsidP="007F57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 w:rsidRPr="007C3DE1">
              <w:rPr>
                <w:rFonts w:ascii="Times New Roman" w:hAnsi="Times New Roman" w:cs="Times New Roman"/>
                <w:i/>
                <w:sz w:val="24"/>
                <w:szCs w:val="24"/>
              </w:rPr>
              <w:t>: згідно з чинним розкладом занять</w:t>
            </w:r>
          </w:p>
        </w:tc>
      </w:tr>
      <w:tr w:rsidR="001A45E1" w:rsidRPr="00702FF2" w14:paraId="1B079028" w14:textId="77777777" w:rsidTr="007D04AF">
        <w:tc>
          <w:tcPr>
            <w:tcW w:w="3828" w:type="dxa"/>
            <w:gridSpan w:val="2"/>
          </w:tcPr>
          <w:p w14:paraId="3FC8748C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5974" w:type="dxa"/>
            <w:gridSpan w:val="2"/>
          </w:tcPr>
          <w:p w14:paraId="082BFFF8" w14:textId="77777777" w:rsidR="00286049" w:rsidRPr="00702FF2" w:rsidRDefault="007C3DE1" w:rsidP="00112896">
            <w:pPr>
              <w:pStyle w:val="11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кафедрі</w:t>
            </w:r>
            <w:r w:rsidRPr="007C3DE1">
              <w:rPr>
                <w:i/>
                <w:sz w:val="24"/>
                <w:szCs w:val="24"/>
              </w:rPr>
              <w:t xml:space="preserve"> українознавства і мовної підготовки іноземних громадян</w:t>
            </w:r>
            <w:r>
              <w:rPr>
                <w:i/>
                <w:sz w:val="24"/>
                <w:szCs w:val="24"/>
              </w:rPr>
              <w:t>, очні, відповідно до</w:t>
            </w:r>
            <w:r w:rsidR="006D4DAF">
              <w:rPr>
                <w:i/>
                <w:sz w:val="24"/>
                <w:szCs w:val="24"/>
              </w:rPr>
              <w:t xml:space="preserve"> графіка консультацій: індивіду</w:t>
            </w:r>
            <w:r>
              <w:rPr>
                <w:i/>
                <w:sz w:val="24"/>
                <w:szCs w:val="24"/>
              </w:rPr>
              <w:t>альні та групові, чат на ПНС.</w:t>
            </w:r>
          </w:p>
        </w:tc>
      </w:tr>
      <w:tr w:rsidR="00286049" w:rsidRPr="00702FF2" w14:paraId="78C852C3" w14:textId="77777777" w:rsidTr="0025701C">
        <w:tc>
          <w:tcPr>
            <w:tcW w:w="9802" w:type="dxa"/>
            <w:gridSpan w:val="4"/>
          </w:tcPr>
          <w:p w14:paraId="0C3217D1" w14:textId="77777777" w:rsidR="00286049" w:rsidRPr="00702FF2" w:rsidRDefault="006D4DA7" w:rsidP="008A546B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</w:t>
            </w:r>
            <w:r w:rsidRPr="00702F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навчальної дисципліни ‒ </w:t>
            </w:r>
            <w:r w:rsidR="00E677CE" w:rsidRPr="00E677CE">
              <w:rPr>
                <w:rFonts w:ascii="Times New Roman" w:hAnsi="Times New Roman" w:cs="Times New Roman"/>
                <w:i/>
                <w:sz w:val="24"/>
                <w:szCs w:val="24"/>
              </w:rPr>
              <w:t>ознайомити студентів із найважливішими відомостями про українську мову, її походження, значення для становлення й розвитку нації, розвивати та вдосконалювати володіння мовою в побутовому та професійному спілкуванні, навчити їх вільно користуватися українською мовою в усіх сферах суспільного життя.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86049" w:rsidRPr="00702FF2" w14:paraId="0CBB56A2" w14:textId="77777777" w:rsidTr="0025701C">
        <w:tc>
          <w:tcPr>
            <w:tcW w:w="9802" w:type="dxa"/>
            <w:gridSpan w:val="4"/>
          </w:tcPr>
          <w:p w14:paraId="381BF8A1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241E00A5" w14:textId="77777777" w:rsidR="007C3DE1" w:rsidRPr="001F3025" w:rsidRDefault="00E677CE" w:rsidP="00286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0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Здобувач вищої освіти попередньо повинен прослухати курс </w:t>
            </w:r>
          </w:p>
          <w:p w14:paraId="2E0B90B6" w14:textId="77777777" w:rsidR="00286049" w:rsidRPr="007C3DE1" w:rsidRDefault="00E677CE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5">
              <w:rPr>
                <w:rFonts w:ascii="Times New Roman" w:hAnsi="Times New Roman" w:cs="Times New Roman"/>
                <w:i/>
                <w:sz w:val="24"/>
                <w:szCs w:val="24"/>
              </w:rPr>
              <w:t>«Українська мова» на підготовчому відділенні.</w:t>
            </w:r>
          </w:p>
        </w:tc>
      </w:tr>
      <w:tr w:rsidR="00286049" w:rsidRPr="00702FF2" w14:paraId="2BF06BF9" w14:textId="77777777" w:rsidTr="0025701C">
        <w:tc>
          <w:tcPr>
            <w:tcW w:w="9802" w:type="dxa"/>
            <w:gridSpan w:val="4"/>
          </w:tcPr>
          <w:p w14:paraId="09F74764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6E7A8631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Змістовий модуль 1. Фонетико-граматичний мінімум. Лексика та морфологія</w:t>
            </w:r>
          </w:p>
          <w:p w14:paraId="6D7AEED9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Практична фонетика. Орфоепія</w:t>
            </w:r>
          </w:p>
          <w:p w14:paraId="2029EE26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2.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Лексика. Частиномовна класифікація слів. Іменник</w:t>
            </w: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03A1F044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3.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Характеристика іменних частин мови. Прикметник. Займенник</w:t>
            </w:r>
          </w:p>
          <w:p w14:paraId="768B069D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4.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Числівник. Прислівник</w:t>
            </w:r>
          </w:p>
          <w:p w14:paraId="4E89B1CA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5.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Дієслово</w:t>
            </w:r>
          </w:p>
          <w:p w14:paraId="13767CDC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Змістовий модуль 2. Професійна комунікація: мова і культура мовлення</w:t>
            </w:r>
          </w:p>
          <w:p w14:paraId="43A0BBAB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6.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Способи вираження смислових відношень у мові за допомогою синтаксичних конструкцій </w:t>
            </w:r>
          </w:p>
          <w:p w14:paraId="084C6E5C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7.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Особливості вживання синтаксичних конструкцій у фаховій комунікації</w:t>
            </w:r>
          </w:p>
          <w:p w14:paraId="77326DB9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8.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Нормативно-стильові основи </w:t>
            </w:r>
            <w:r w:rsidR="002A7D61" w:rsidRPr="002A7D61">
              <w:rPr>
                <w:rFonts w:ascii="Times New Roman" w:hAnsi="Times New Roman" w:cs="Times New Roman"/>
                <w:iCs/>
                <w:sz w:val="24"/>
                <w:szCs w:val="24"/>
              </w:rPr>
              <w:t>професійної комунікації</w:t>
            </w:r>
          </w:p>
          <w:p w14:paraId="64A85C26" w14:textId="77777777" w:rsidR="00E677CE" w:rsidRPr="00E677CE" w:rsidRDefault="00E677CE" w:rsidP="00E677C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9.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Текст як форма реалізації мовно-професійної діяльності</w:t>
            </w:r>
          </w:p>
          <w:p w14:paraId="29E40715" w14:textId="77777777" w:rsidR="00ED2862" w:rsidRPr="00702FF2" w:rsidRDefault="00E677CE" w:rsidP="00E67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7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Тема 10. </w:t>
            </w:r>
            <w:r w:rsidRPr="00E677CE">
              <w:rPr>
                <w:rFonts w:ascii="Times New Roman" w:hAnsi="Times New Roman" w:cs="Times New Roman"/>
                <w:iCs/>
                <w:sz w:val="24"/>
                <w:szCs w:val="24"/>
              </w:rPr>
              <w:t>Спілкування як інструмент професійної діяльності</w:t>
            </w:r>
          </w:p>
        </w:tc>
      </w:tr>
      <w:tr w:rsidR="00286049" w:rsidRPr="00702FF2" w14:paraId="20A22D6C" w14:textId="77777777" w:rsidTr="0025701C">
        <w:tc>
          <w:tcPr>
            <w:tcW w:w="9802" w:type="dxa"/>
            <w:gridSpan w:val="4"/>
          </w:tcPr>
          <w:p w14:paraId="416B03E7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Матеріально-технічне (програмне) забезпечення дисципліни </w:t>
            </w:r>
          </w:p>
          <w:p w14:paraId="41818398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Здобувачі освіти повинні мати вільний доступ до інтернету й бути зареєстрованими на університетському сайті ПНС</w:t>
            </w:r>
          </w:p>
        </w:tc>
      </w:tr>
      <w:tr w:rsidR="00286049" w:rsidRPr="00702FF2" w14:paraId="1909A70A" w14:textId="77777777" w:rsidTr="0025701C">
        <w:tc>
          <w:tcPr>
            <w:tcW w:w="3402" w:type="dxa"/>
          </w:tcPr>
          <w:p w14:paraId="08B53B7D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7E72E" w14:textId="77777777" w:rsidR="00286049" w:rsidRPr="00702FF2" w:rsidRDefault="00286049" w:rsidP="0028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Сторінка курсу на платформі Мoodle (персональна навчальна система)</w:t>
            </w:r>
          </w:p>
        </w:tc>
        <w:tc>
          <w:tcPr>
            <w:tcW w:w="6400" w:type="dxa"/>
            <w:gridSpan w:val="3"/>
          </w:tcPr>
          <w:p w14:paraId="492C8F1A" w14:textId="77777777" w:rsidR="00686369" w:rsidRDefault="00686369" w:rsidP="00286049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14:paraId="4D7AA58C" w14:textId="77777777" w:rsidR="00E53E78" w:rsidRP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Робоча програма навчальної дисципліни</w:t>
            </w:r>
          </w:p>
          <w:p w14:paraId="752DC22D" w14:textId="77777777" w:rsidR="00E53E78" w:rsidRP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Технологічна карта</w:t>
            </w:r>
          </w:p>
          <w:p w14:paraId="777F1BC6" w14:textId="77777777" w:rsidR="00E53E78" w:rsidRP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Навчальні посібники</w:t>
            </w:r>
          </w:p>
          <w:p w14:paraId="62597CA1" w14:textId="77777777" w:rsidR="00E53E78" w:rsidRP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>Матеріали для практичних занять</w:t>
            </w:r>
          </w:p>
          <w:p w14:paraId="1E0F1684" w14:textId="77777777" w:rsidR="00E53E78" w:rsidRP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>Матеріали для самостійної роботи</w:t>
            </w:r>
          </w:p>
          <w:p w14:paraId="43DF7A41" w14:textId="77777777" w:rsidR="00E53E78" w:rsidRDefault="00E53E78" w:rsidP="00E53E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sz w:val="24"/>
                <w:szCs w:val="24"/>
              </w:rPr>
              <w:t>Тестові завдання для поточного та підсумкового контролю</w:t>
            </w:r>
          </w:p>
          <w:p w14:paraId="6F61E135" w14:textId="471A67DD" w:rsidR="00286049" w:rsidRPr="00E677CE" w:rsidRDefault="0014540B" w:rsidP="00286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40B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https://pns.hneu.edu.ua/course/view.php?id=6388</w:t>
            </w:r>
          </w:p>
        </w:tc>
      </w:tr>
      <w:tr w:rsidR="00286049" w:rsidRPr="00702FF2" w14:paraId="675985C2" w14:textId="77777777" w:rsidTr="0025701C">
        <w:tc>
          <w:tcPr>
            <w:tcW w:w="9802" w:type="dxa"/>
            <w:gridSpan w:val="4"/>
          </w:tcPr>
          <w:p w14:paraId="2259FCFB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Система оцінювання результатів навчання</w:t>
            </w:r>
          </w:p>
          <w:p w14:paraId="714AF48F" w14:textId="77777777" w:rsidR="00286049" w:rsidRDefault="00286049" w:rsidP="008041E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 оцінювання сформованих компетентностей у здобувачів враховує: лекційні, практичні заняття, виконання </w:t>
            </w:r>
            <w:r w:rsidR="0067647C"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контрольних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647C"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робіт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Оцінювання здійснюється за накопичувальною 100-бальною системою.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онтрольні заходи охоплюють: </w:t>
            </w:r>
            <w:r w:rsidRPr="00702F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поточний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(максимальна сума –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0 балів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мінімальна сума, що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дає змогу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студентові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отримати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41EF"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– 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  <w:r w:rsidR="00100D50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балів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</w:t>
            </w: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модульний контроль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що проводиться </w:t>
            </w:r>
            <w:r w:rsidRPr="00702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 формі письмової роботи</w:t>
            </w:r>
            <w:r w:rsidR="0067647C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39507CF" w14:textId="77777777" w:rsidR="00E53E78" w:rsidRPr="00702FF2" w:rsidRDefault="00E53E78" w:rsidP="008041EF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3E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Більш детальна інформація щодо оцінювання та накопичування балів з навчальної дисципліни наведена в робочому плані (технологічній карті) з навчальної дисципліни.</w:t>
            </w:r>
          </w:p>
        </w:tc>
      </w:tr>
      <w:tr w:rsidR="00286049" w:rsidRPr="00702FF2" w14:paraId="2F8D3C46" w14:textId="77777777" w:rsidTr="0025701C">
        <w:trPr>
          <w:trHeight w:val="197"/>
        </w:trPr>
        <w:tc>
          <w:tcPr>
            <w:tcW w:w="9802" w:type="dxa"/>
            <w:gridSpan w:val="4"/>
            <w:tcBorders>
              <w:bottom w:val="dotted" w:sz="4" w:space="0" w:color="auto"/>
            </w:tcBorders>
            <w:vAlign w:val="center"/>
          </w:tcPr>
          <w:p w14:paraId="706D6374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Накопичування рейтингових балів з навчальної дисципліни</w:t>
            </w:r>
          </w:p>
        </w:tc>
      </w:tr>
      <w:tr w:rsidR="00286049" w:rsidRPr="00702FF2" w14:paraId="63E19589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FFFFF" w:themeFill="background1"/>
          </w:tcPr>
          <w:p w14:paraId="584E08E5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Види навчальної роботи</w:t>
            </w:r>
          </w:p>
        </w:tc>
        <w:tc>
          <w:tcPr>
            <w:tcW w:w="2835" w:type="dxa"/>
            <w:shd w:val="clear" w:color="auto" w:fill="FFFFFF" w:themeFill="background1"/>
          </w:tcPr>
          <w:p w14:paraId="44B80D43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Мах кількість балів</w:t>
            </w:r>
          </w:p>
        </w:tc>
      </w:tr>
      <w:tr w:rsidR="00286049" w:rsidRPr="00702FF2" w14:paraId="70E348D0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60328C93" w14:textId="77777777" w:rsidR="00286049" w:rsidRPr="00702FF2" w:rsidRDefault="00286049" w:rsidP="002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Робота на практичних заняттях (виконання завдань за темами)</w:t>
            </w:r>
          </w:p>
        </w:tc>
        <w:tc>
          <w:tcPr>
            <w:tcW w:w="2835" w:type="dxa"/>
          </w:tcPr>
          <w:p w14:paraId="0E47BB26" w14:textId="77777777" w:rsidR="00286049" w:rsidRPr="00702FF2" w:rsidRDefault="0067647C" w:rsidP="002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0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049" w:rsidRPr="00702FF2" w14:paraId="033511DC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5A6D539D" w14:textId="77777777" w:rsidR="00286049" w:rsidRPr="00702FF2" w:rsidRDefault="00286049" w:rsidP="002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Письмова контрольна робота</w:t>
            </w:r>
          </w:p>
        </w:tc>
        <w:tc>
          <w:tcPr>
            <w:tcW w:w="2835" w:type="dxa"/>
          </w:tcPr>
          <w:p w14:paraId="2F2D9836" w14:textId="77777777" w:rsidR="00286049" w:rsidRPr="00702FF2" w:rsidRDefault="0067647C" w:rsidP="008A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6049" w:rsidRPr="00702FF2" w14:paraId="0722DA05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25FAC7EA" w14:textId="77777777" w:rsidR="00286049" w:rsidRPr="00702FF2" w:rsidRDefault="004D52DC" w:rsidP="002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sz w:val="24"/>
                <w:szCs w:val="24"/>
              </w:rPr>
              <w:t>Виступ з презентацією</w:t>
            </w:r>
          </w:p>
        </w:tc>
        <w:tc>
          <w:tcPr>
            <w:tcW w:w="2835" w:type="dxa"/>
          </w:tcPr>
          <w:p w14:paraId="20D42F2F" w14:textId="77777777" w:rsidR="00286049" w:rsidRPr="00702FF2" w:rsidRDefault="009D06E5" w:rsidP="002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6049" w:rsidRPr="00702FF2" w14:paraId="7577E244" w14:textId="77777777" w:rsidTr="0025701C">
        <w:trPr>
          <w:trHeight w:val="86"/>
        </w:trPr>
        <w:tc>
          <w:tcPr>
            <w:tcW w:w="6967" w:type="dxa"/>
            <w:gridSpan w:val="3"/>
            <w:shd w:val="clear" w:color="auto" w:fill="F2F2F2" w:themeFill="background1" w:themeFillShade="F2"/>
          </w:tcPr>
          <w:p w14:paraId="5F12B147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 кількість балів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B27EB39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86049" w:rsidRPr="00702FF2" w14:paraId="1D73EF61" w14:textId="77777777" w:rsidTr="0025701C">
        <w:trPr>
          <w:trHeight w:val="247"/>
        </w:trPr>
        <w:tc>
          <w:tcPr>
            <w:tcW w:w="9802" w:type="dxa"/>
            <w:gridSpan w:val="4"/>
          </w:tcPr>
          <w:p w14:paraId="13302E96" w14:textId="77777777" w:rsidR="00286049" w:rsidRPr="00702FF2" w:rsidRDefault="00286049" w:rsidP="0028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sz w:val="24"/>
                <w:szCs w:val="24"/>
              </w:rPr>
              <w:t>Політика навчальної дисципліни</w:t>
            </w:r>
          </w:p>
          <w:p w14:paraId="3A77E8EA" w14:textId="77777777" w:rsidR="00B45DF0" w:rsidRPr="00702FF2" w:rsidRDefault="00286049" w:rsidP="00B45DF0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Відповідно до Закону України «Про освіту» викладання навчальної дисципліни ґрунтується на засадах академічної доброчесності.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Порушеннями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академічної доброчесності є: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академічний</w:t>
            </w:r>
            <w:r w:rsidRPr="00702F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2F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плагіат, самоплагіат, списування, обман, хабарництво, необ’єктивне оцінювання. За порушення академічної доброчесності здобувачі освіти можуть бути притягнені до такої академічної відповідальності: повторне проходження оцінювання (контрольна робота, іспит, залік тощо); повторне проходження відповідного освітнього компонента освітньої програми. 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Списування під час виконання контрольних (модульних) робіт та складання іспиту заборонено (у тому числі із використанням мобільних девайсів).</w:t>
            </w:r>
          </w:p>
          <w:p w14:paraId="252F2A3B" w14:textId="77777777" w:rsidR="00286049" w:rsidRPr="00702FF2" w:rsidRDefault="00286049" w:rsidP="00CF43E1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Усі пропущені </w:t>
            </w:r>
            <w:r w:rsidR="00CF43E1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здобувачем вищої освіти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заняття мають бути відпрацьовані ним у встановлений викладачем термін. За завдання, виконані пізніше встановленого терміну (без поважної причини), </w:t>
            </w:r>
            <w:r w:rsidR="00CF43E1"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>здобувач вищої освіти</w:t>
            </w:r>
            <w:r w:rsidRPr="00702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 отримати максимальний бал. </w:t>
            </w:r>
          </w:p>
        </w:tc>
      </w:tr>
      <w:tr w:rsidR="00286049" w:rsidRPr="00702FF2" w14:paraId="0965BA86" w14:textId="77777777" w:rsidTr="0025701C">
        <w:trPr>
          <w:trHeight w:val="814"/>
        </w:trPr>
        <w:tc>
          <w:tcPr>
            <w:tcW w:w="9802" w:type="dxa"/>
            <w:gridSpan w:val="4"/>
          </w:tcPr>
          <w:p w14:paraId="03B31CD5" w14:textId="7815F7DD" w:rsidR="00286049" w:rsidRPr="00702FF2" w:rsidRDefault="00286049" w:rsidP="002A7D61">
            <w:pPr>
              <w:tabs>
                <w:tab w:val="left" w:pos="21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оцінювання, самостійної роботи наведено в Робочій програмі навчальної дисципліни</w:t>
            </w:r>
            <w:r w:rsidR="002A7D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434DC1" w:rsidRPr="00434D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4540B" w:rsidRPr="0014540B">
              <w:rPr>
                <w:rFonts w:ascii="Times New Roman" w:hAnsi="Times New Roman" w:cs="Times New Roman"/>
                <w:i/>
                <w:sz w:val="24"/>
                <w:szCs w:val="24"/>
              </w:rPr>
              <w:t>https://pns.hneu.edu.ua/course/view.php?id=6388</w:t>
            </w:r>
          </w:p>
        </w:tc>
      </w:tr>
    </w:tbl>
    <w:p w14:paraId="1EB1616D" w14:textId="77777777" w:rsidR="00435333" w:rsidRPr="00702FF2" w:rsidRDefault="00435333" w:rsidP="00305E75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F355A9" w14:textId="77777777" w:rsidR="00471BEE" w:rsidRPr="00702FF2" w:rsidRDefault="00435333" w:rsidP="00B45DF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2FF2">
        <w:rPr>
          <w:rFonts w:ascii="Times New Roman" w:hAnsi="Times New Roman" w:cs="Times New Roman"/>
          <w:sz w:val="24"/>
          <w:szCs w:val="24"/>
        </w:rPr>
        <w:t xml:space="preserve">Силабус затверджено на засіданні кафедри </w:t>
      </w:r>
      <w:r w:rsidR="004C4540">
        <w:rPr>
          <w:rFonts w:ascii="Times New Roman" w:hAnsi="Times New Roman" w:cs="Times New Roman"/>
          <w:sz w:val="24"/>
          <w:szCs w:val="24"/>
        </w:rPr>
        <w:t>«25</w:t>
      </w:r>
      <w:r w:rsidR="00686369" w:rsidRPr="00686369">
        <w:rPr>
          <w:rFonts w:ascii="Times New Roman" w:hAnsi="Times New Roman" w:cs="Times New Roman"/>
          <w:sz w:val="24"/>
          <w:szCs w:val="24"/>
        </w:rPr>
        <w:t xml:space="preserve">» </w:t>
      </w:r>
      <w:r w:rsidR="004C4540">
        <w:rPr>
          <w:rFonts w:ascii="Times New Roman" w:hAnsi="Times New Roman" w:cs="Times New Roman"/>
          <w:sz w:val="24"/>
          <w:szCs w:val="24"/>
        </w:rPr>
        <w:t>серпня</w:t>
      </w:r>
      <w:r w:rsidR="00E53E78">
        <w:rPr>
          <w:rFonts w:ascii="Times New Roman" w:hAnsi="Times New Roman" w:cs="Times New Roman"/>
          <w:sz w:val="24"/>
          <w:szCs w:val="24"/>
        </w:rPr>
        <w:t xml:space="preserve"> 2023 р. Протокол </w:t>
      </w:r>
      <w:r w:rsidR="004C4540">
        <w:rPr>
          <w:rFonts w:ascii="Times New Roman" w:hAnsi="Times New Roman" w:cs="Times New Roman"/>
          <w:sz w:val="24"/>
          <w:szCs w:val="24"/>
        </w:rPr>
        <w:t>№ 1</w:t>
      </w:r>
    </w:p>
    <w:p w14:paraId="3329FDAD" w14:textId="77777777" w:rsidR="00BF49B5" w:rsidRPr="00702FF2" w:rsidRDefault="00BF49B5" w:rsidP="00B45DF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CF5A20C" w14:textId="77777777" w:rsidR="00BF49B5" w:rsidRPr="00702FF2" w:rsidRDefault="00BF49B5" w:rsidP="00B45DF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F49B5" w:rsidRPr="00702FF2" w:rsidSect="00305E75">
      <w:headerReference w:type="default" r:id="rId9"/>
      <w:pgSz w:w="11906" w:h="16838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5C66" w14:textId="77777777" w:rsidR="009C33EE" w:rsidRDefault="009C33EE" w:rsidP="006A2638">
      <w:r>
        <w:separator/>
      </w:r>
    </w:p>
  </w:endnote>
  <w:endnote w:type="continuationSeparator" w:id="0">
    <w:p w14:paraId="3FF813E9" w14:textId="77777777" w:rsidR="009C33EE" w:rsidRDefault="009C33EE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E70F" w14:textId="77777777" w:rsidR="009C33EE" w:rsidRDefault="009C33EE" w:rsidP="006A2638">
      <w:r>
        <w:separator/>
      </w:r>
    </w:p>
  </w:footnote>
  <w:footnote w:type="continuationSeparator" w:id="0">
    <w:p w14:paraId="62DA3FC6" w14:textId="77777777" w:rsidR="009C33EE" w:rsidRDefault="009C33EE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FED4" w14:textId="77777777" w:rsidR="006C14BC" w:rsidRDefault="006C14BC" w:rsidP="009D3124">
    <w:pPr>
      <w:ind w:firstLine="709"/>
    </w:pPr>
    <w:r>
      <w:rPr>
        <w:rFonts w:ascii="Times New Roman" w:hAnsi="Times New Roman" w:cs="Times New Roman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65408" behindDoc="0" locked="0" layoutInCell="1" allowOverlap="1" wp14:anchorId="5F085DCD" wp14:editId="5F035C22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26D">
      <w:rPr>
        <w:rFonts w:ascii="Times New Roman" w:hAnsi="Times New Roman" w:cs="Times New Roman"/>
        <w:i/>
        <w:sz w:val="24"/>
        <w:szCs w:val="28"/>
      </w:rPr>
      <w:t>Харківський національний економічний університет імені Семена Кузнеця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2" w15:restartNumberingAfterBreak="0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0" w15:restartNumberingAfterBreak="0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"/>
  </w:num>
  <w:num w:numId="4">
    <w:abstractNumId w:val="10"/>
  </w:num>
  <w:num w:numId="5">
    <w:abstractNumId w:val="12"/>
  </w:num>
  <w:num w:numId="6">
    <w:abstractNumId w:val="27"/>
  </w:num>
  <w:num w:numId="7">
    <w:abstractNumId w:val="14"/>
  </w:num>
  <w:num w:numId="8">
    <w:abstractNumId w:val="41"/>
  </w:num>
  <w:num w:numId="9">
    <w:abstractNumId w:val="8"/>
  </w:num>
  <w:num w:numId="10">
    <w:abstractNumId w:val="30"/>
  </w:num>
  <w:num w:numId="11">
    <w:abstractNumId w:val="18"/>
  </w:num>
  <w:num w:numId="12">
    <w:abstractNumId w:val="5"/>
  </w:num>
  <w:num w:numId="13">
    <w:abstractNumId w:val="6"/>
  </w:num>
  <w:num w:numId="14">
    <w:abstractNumId w:val="7"/>
  </w:num>
  <w:num w:numId="15">
    <w:abstractNumId w:val="38"/>
  </w:num>
  <w:num w:numId="16">
    <w:abstractNumId w:val="22"/>
  </w:num>
  <w:num w:numId="17">
    <w:abstractNumId w:val="24"/>
  </w:num>
  <w:num w:numId="18">
    <w:abstractNumId w:val="23"/>
  </w:num>
  <w:num w:numId="19">
    <w:abstractNumId w:val="26"/>
  </w:num>
  <w:num w:numId="20">
    <w:abstractNumId w:val="16"/>
  </w:num>
  <w:num w:numId="21">
    <w:abstractNumId w:val="42"/>
  </w:num>
  <w:num w:numId="22">
    <w:abstractNumId w:val="11"/>
  </w:num>
  <w:num w:numId="23">
    <w:abstractNumId w:val="20"/>
  </w:num>
  <w:num w:numId="24">
    <w:abstractNumId w:val="37"/>
  </w:num>
  <w:num w:numId="25">
    <w:abstractNumId w:val="19"/>
  </w:num>
  <w:num w:numId="26">
    <w:abstractNumId w:val="17"/>
  </w:num>
  <w:num w:numId="27">
    <w:abstractNumId w:val="43"/>
  </w:num>
  <w:num w:numId="28">
    <w:abstractNumId w:val="15"/>
  </w:num>
  <w:num w:numId="29">
    <w:abstractNumId w:val="36"/>
  </w:num>
  <w:num w:numId="30">
    <w:abstractNumId w:val="2"/>
  </w:num>
  <w:num w:numId="31">
    <w:abstractNumId w:val="3"/>
  </w:num>
  <w:num w:numId="32">
    <w:abstractNumId w:val="4"/>
  </w:num>
  <w:num w:numId="33">
    <w:abstractNumId w:val="28"/>
  </w:num>
  <w:num w:numId="34">
    <w:abstractNumId w:val="21"/>
  </w:num>
  <w:num w:numId="35">
    <w:abstractNumId w:val="44"/>
  </w:num>
  <w:num w:numId="36">
    <w:abstractNumId w:val="34"/>
  </w:num>
  <w:num w:numId="37">
    <w:abstractNumId w:val="35"/>
  </w:num>
  <w:num w:numId="38">
    <w:abstractNumId w:val="29"/>
  </w:num>
  <w:num w:numId="39">
    <w:abstractNumId w:val="40"/>
  </w:num>
  <w:num w:numId="40">
    <w:abstractNumId w:val="39"/>
  </w:num>
  <w:num w:numId="41">
    <w:abstractNumId w:val="32"/>
  </w:num>
  <w:num w:numId="42">
    <w:abstractNumId w:val="25"/>
  </w:num>
  <w:num w:numId="43">
    <w:abstractNumId w:val="31"/>
  </w:num>
  <w:num w:numId="44">
    <w:abstractNumId w:val="1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62D3"/>
    <w:rsid w:val="00016F33"/>
    <w:rsid w:val="00034C7F"/>
    <w:rsid w:val="00046991"/>
    <w:rsid w:val="00055274"/>
    <w:rsid w:val="00055650"/>
    <w:rsid w:val="0006034B"/>
    <w:rsid w:val="00092B79"/>
    <w:rsid w:val="000A3246"/>
    <w:rsid w:val="000A5FBA"/>
    <w:rsid w:val="000A7795"/>
    <w:rsid w:val="000A7CA2"/>
    <w:rsid w:val="000B243C"/>
    <w:rsid w:val="000B72A6"/>
    <w:rsid w:val="000C08A3"/>
    <w:rsid w:val="000C53A7"/>
    <w:rsid w:val="000D5C36"/>
    <w:rsid w:val="000E4370"/>
    <w:rsid w:val="000F0183"/>
    <w:rsid w:val="000F416A"/>
    <w:rsid w:val="00100D50"/>
    <w:rsid w:val="00104495"/>
    <w:rsid w:val="00112896"/>
    <w:rsid w:val="00130244"/>
    <w:rsid w:val="00132A33"/>
    <w:rsid w:val="0014540B"/>
    <w:rsid w:val="0014658C"/>
    <w:rsid w:val="00156D29"/>
    <w:rsid w:val="0015719A"/>
    <w:rsid w:val="00160FB9"/>
    <w:rsid w:val="00170E27"/>
    <w:rsid w:val="001743ED"/>
    <w:rsid w:val="001776E4"/>
    <w:rsid w:val="00185C13"/>
    <w:rsid w:val="00186C06"/>
    <w:rsid w:val="00197292"/>
    <w:rsid w:val="00197579"/>
    <w:rsid w:val="001A45E1"/>
    <w:rsid w:val="001A4817"/>
    <w:rsid w:val="001B7B92"/>
    <w:rsid w:val="001D3598"/>
    <w:rsid w:val="001D3D9A"/>
    <w:rsid w:val="001E6DC0"/>
    <w:rsid w:val="001F3025"/>
    <w:rsid w:val="001F3E34"/>
    <w:rsid w:val="00201BFC"/>
    <w:rsid w:val="002031F5"/>
    <w:rsid w:val="00207C07"/>
    <w:rsid w:val="00216195"/>
    <w:rsid w:val="00216D65"/>
    <w:rsid w:val="0022470A"/>
    <w:rsid w:val="00232232"/>
    <w:rsid w:val="002414B7"/>
    <w:rsid w:val="0025701C"/>
    <w:rsid w:val="00257FC2"/>
    <w:rsid w:val="0026415D"/>
    <w:rsid w:val="00267AA9"/>
    <w:rsid w:val="00276855"/>
    <w:rsid w:val="0028205D"/>
    <w:rsid w:val="00285A82"/>
    <w:rsid w:val="00286049"/>
    <w:rsid w:val="00294761"/>
    <w:rsid w:val="0029660A"/>
    <w:rsid w:val="002A7D61"/>
    <w:rsid w:val="002A7F23"/>
    <w:rsid w:val="002C0DE3"/>
    <w:rsid w:val="002E08BA"/>
    <w:rsid w:val="002F441D"/>
    <w:rsid w:val="002F77FA"/>
    <w:rsid w:val="00305033"/>
    <w:rsid w:val="00305E75"/>
    <w:rsid w:val="00316B7F"/>
    <w:rsid w:val="003177C5"/>
    <w:rsid w:val="0032110B"/>
    <w:rsid w:val="003222B8"/>
    <w:rsid w:val="00326D6D"/>
    <w:rsid w:val="00332D7D"/>
    <w:rsid w:val="0033711C"/>
    <w:rsid w:val="003746D6"/>
    <w:rsid w:val="00374B19"/>
    <w:rsid w:val="003A26C1"/>
    <w:rsid w:val="003A4C37"/>
    <w:rsid w:val="003B4D09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165E"/>
    <w:rsid w:val="004241BF"/>
    <w:rsid w:val="00424498"/>
    <w:rsid w:val="00424C64"/>
    <w:rsid w:val="00434DC1"/>
    <w:rsid w:val="00435333"/>
    <w:rsid w:val="004565B2"/>
    <w:rsid w:val="00471BEE"/>
    <w:rsid w:val="00475082"/>
    <w:rsid w:val="004816E1"/>
    <w:rsid w:val="004827E2"/>
    <w:rsid w:val="0048606D"/>
    <w:rsid w:val="004A0016"/>
    <w:rsid w:val="004B32DF"/>
    <w:rsid w:val="004B3D7E"/>
    <w:rsid w:val="004C4540"/>
    <w:rsid w:val="004D52DC"/>
    <w:rsid w:val="004D60FF"/>
    <w:rsid w:val="004E0DA1"/>
    <w:rsid w:val="004E374A"/>
    <w:rsid w:val="004E735A"/>
    <w:rsid w:val="004F237A"/>
    <w:rsid w:val="004F39AA"/>
    <w:rsid w:val="004F7F5E"/>
    <w:rsid w:val="005061CC"/>
    <w:rsid w:val="00510015"/>
    <w:rsid w:val="005324E8"/>
    <w:rsid w:val="00541FB5"/>
    <w:rsid w:val="00542458"/>
    <w:rsid w:val="00542690"/>
    <w:rsid w:val="00544D4D"/>
    <w:rsid w:val="005519F1"/>
    <w:rsid w:val="00552BEB"/>
    <w:rsid w:val="00561F0F"/>
    <w:rsid w:val="00565BB6"/>
    <w:rsid w:val="0056616A"/>
    <w:rsid w:val="00574141"/>
    <w:rsid w:val="00583FB6"/>
    <w:rsid w:val="00592D2F"/>
    <w:rsid w:val="005A4A51"/>
    <w:rsid w:val="005A765B"/>
    <w:rsid w:val="005B4AD2"/>
    <w:rsid w:val="005B75DE"/>
    <w:rsid w:val="005C7A5E"/>
    <w:rsid w:val="005E380E"/>
    <w:rsid w:val="005E439F"/>
    <w:rsid w:val="005E7681"/>
    <w:rsid w:val="005E7EE8"/>
    <w:rsid w:val="005F1F9D"/>
    <w:rsid w:val="005F4A28"/>
    <w:rsid w:val="005F6A0B"/>
    <w:rsid w:val="006365AF"/>
    <w:rsid w:val="006379C2"/>
    <w:rsid w:val="00642563"/>
    <w:rsid w:val="00661463"/>
    <w:rsid w:val="0067647C"/>
    <w:rsid w:val="00676F45"/>
    <w:rsid w:val="00677116"/>
    <w:rsid w:val="0068236B"/>
    <w:rsid w:val="0068386F"/>
    <w:rsid w:val="00686369"/>
    <w:rsid w:val="00687DB3"/>
    <w:rsid w:val="00690882"/>
    <w:rsid w:val="00691DCC"/>
    <w:rsid w:val="00691E32"/>
    <w:rsid w:val="006974F5"/>
    <w:rsid w:val="0069753C"/>
    <w:rsid w:val="006A2638"/>
    <w:rsid w:val="006A3894"/>
    <w:rsid w:val="006A4FB8"/>
    <w:rsid w:val="006A5BF2"/>
    <w:rsid w:val="006B3F31"/>
    <w:rsid w:val="006C14BC"/>
    <w:rsid w:val="006C14F6"/>
    <w:rsid w:val="006D246E"/>
    <w:rsid w:val="006D4DA7"/>
    <w:rsid w:val="006D4DAF"/>
    <w:rsid w:val="006E2ED8"/>
    <w:rsid w:val="006E519D"/>
    <w:rsid w:val="007022AB"/>
    <w:rsid w:val="00702FF2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2B59"/>
    <w:rsid w:val="00763C84"/>
    <w:rsid w:val="00763FA8"/>
    <w:rsid w:val="00764093"/>
    <w:rsid w:val="007712DF"/>
    <w:rsid w:val="00780C4A"/>
    <w:rsid w:val="00783810"/>
    <w:rsid w:val="00792D6D"/>
    <w:rsid w:val="00797724"/>
    <w:rsid w:val="007A66D4"/>
    <w:rsid w:val="007A77C0"/>
    <w:rsid w:val="007B1AAF"/>
    <w:rsid w:val="007C1A73"/>
    <w:rsid w:val="007C3DE1"/>
    <w:rsid w:val="007C5EFF"/>
    <w:rsid w:val="007C7491"/>
    <w:rsid w:val="007D04AF"/>
    <w:rsid w:val="007D200E"/>
    <w:rsid w:val="007D22C1"/>
    <w:rsid w:val="007E0D0F"/>
    <w:rsid w:val="007F51B6"/>
    <w:rsid w:val="007F57CE"/>
    <w:rsid w:val="007F7065"/>
    <w:rsid w:val="00802EEF"/>
    <w:rsid w:val="008041EF"/>
    <w:rsid w:val="00804B86"/>
    <w:rsid w:val="008067AC"/>
    <w:rsid w:val="008204C3"/>
    <w:rsid w:val="00821A37"/>
    <w:rsid w:val="00830076"/>
    <w:rsid w:val="008325B9"/>
    <w:rsid w:val="00844BFD"/>
    <w:rsid w:val="00850A2E"/>
    <w:rsid w:val="00853FBC"/>
    <w:rsid w:val="008633D7"/>
    <w:rsid w:val="00864245"/>
    <w:rsid w:val="0089259A"/>
    <w:rsid w:val="00894580"/>
    <w:rsid w:val="008A20CB"/>
    <w:rsid w:val="008A546B"/>
    <w:rsid w:val="008A5757"/>
    <w:rsid w:val="008B27A0"/>
    <w:rsid w:val="008C533E"/>
    <w:rsid w:val="008D23A0"/>
    <w:rsid w:val="00915758"/>
    <w:rsid w:val="00921AA6"/>
    <w:rsid w:val="00924749"/>
    <w:rsid w:val="009264F7"/>
    <w:rsid w:val="00931995"/>
    <w:rsid w:val="0093604B"/>
    <w:rsid w:val="0094435C"/>
    <w:rsid w:val="00954915"/>
    <w:rsid w:val="00956D6F"/>
    <w:rsid w:val="00957071"/>
    <w:rsid w:val="00975562"/>
    <w:rsid w:val="00990507"/>
    <w:rsid w:val="00992E87"/>
    <w:rsid w:val="00997DDE"/>
    <w:rsid w:val="009B5836"/>
    <w:rsid w:val="009C33EE"/>
    <w:rsid w:val="009C3B46"/>
    <w:rsid w:val="009D06E5"/>
    <w:rsid w:val="009D14D3"/>
    <w:rsid w:val="009D3124"/>
    <w:rsid w:val="009D6307"/>
    <w:rsid w:val="009E4958"/>
    <w:rsid w:val="009F54FB"/>
    <w:rsid w:val="00A2009B"/>
    <w:rsid w:val="00A234CC"/>
    <w:rsid w:val="00A27B05"/>
    <w:rsid w:val="00A30085"/>
    <w:rsid w:val="00A321BD"/>
    <w:rsid w:val="00A35546"/>
    <w:rsid w:val="00A40D8B"/>
    <w:rsid w:val="00A46A1B"/>
    <w:rsid w:val="00A625C5"/>
    <w:rsid w:val="00A66D70"/>
    <w:rsid w:val="00A720B4"/>
    <w:rsid w:val="00A84B50"/>
    <w:rsid w:val="00A8766E"/>
    <w:rsid w:val="00A87D20"/>
    <w:rsid w:val="00AA1166"/>
    <w:rsid w:val="00AB0905"/>
    <w:rsid w:val="00AB1AC1"/>
    <w:rsid w:val="00AB2516"/>
    <w:rsid w:val="00AB5C27"/>
    <w:rsid w:val="00AB760A"/>
    <w:rsid w:val="00AD64A4"/>
    <w:rsid w:val="00AE13E1"/>
    <w:rsid w:val="00AE755D"/>
    <w:rsid w:val="00AF35C6"/>
    <w:rsid w:val="00AF4FD3"/>
    <w:rsid w:val="00B004E8"/>
    <w:rsid w:val="00B04717"/>
    <w:rsid w:val="00B0477E"/>
    <w:rsid w:val="00B10802"/>
    <w:rsid w:val="00B12C71"/>
    <w:rsid w:val="00B2199A"/>
    <w:rsid w:val="00B23AA1"/>
    <w:rsid w:val="00B4188C"/>
    <w:rsid w:val="00B42FD1"/>
    <w:rsid w:val="00B45DF0"/>
    <w:rsid w:val="00B6375A"/>
    <w:rsid w:val="00B64071"/>
    <w:rsid w:val="00B674E1"/>
    <w:rsid w:val="00B72914"/>
    <w:rsid w:val="00B76A51"/>
    <w:rsid w:val="00B871C5"/>
    <w:rsid w:val="00B87410"/>
    <w:rsid w:val="00B93B5F"/>
    <w:rsid w:val="00BA2991"/>
    <w:rsid w:val="00BA4A50"/>
    <w:rsid w:val="00BA63A1"/>
    <w:rsid w:val="00BC437F"/>
    <w:rsid w:val="00BC561C"/>
    <w:rsid w:val="00BD295C"/>
    <w:rsid w:val="00BD2ADA"/>
    <w:rsid w:val="00BD345E"/>
    <w:rsid w:val="00BD77F0"/>
    <w:rsid w:val="00BF03FB"/>
    <w:rsid w:val="00BF1405"/>
    <w:rsid w:val="00BF49B5"/>
    <w:rsid w:val="00BF56B2"/>
    <w:rsid w:val="00C011C4"/>
    <w:rsid w:val="00C14D5C"/>
    <w:rsid w:val="00C165BB"/>
    <w:rsid w:val="00C16E1F"/>
    <w:rsid w:val="00C24A62"/>
    <w:rsid w:val="00C30087"/>
    <w:rsid w:val="00C3074F"/>
    <w:rsid w:val="00C340B7"/>
    <w:rsid w:val="00C373DF"/>
    <w:rsid w:val="00C42BA3"/>
    <w:rsid w:val="00C66DE6"/>
    <w:rsid w:val="00C67F36"/>
    <w:rsid w:val="00C82D65"/>
    <w:rsid w:val="00C92118"/>
    <w:rsid w:val="00C95A3B"/>
    <w:rsid w:val="00CA0AA6"/>
    <w:rsid w:val="00CA7D89"/>
    <w:rsid w:val="00CB0366"/>
    <w:rsid w:val="00CB3FB1"/>
    <w:rsid w:val="00CB60F4"/>
    <w:rsid w:val="00CC231E"/>
    <w:rsid w:val="00CC2A07"/>
    <w:rsid w:val="00CC4F6D"/>
    <w:rsid w:val="00CF1CF5"/>
    <w:rsid w:val="00CF43E1"/>
    <w:rsid w:val="00D00EFB"/>
    <w:rsid w:val="00D15C1C"/>
    <w:rsid w:val="00D25FA8"/>
    <w:rsid w:val="00D31B7A"/>
    <w:rsid w:val="00D31FF7"/>
    <w:rsid w:val="00D55A21"/>
    <w:rsid w:val="00D62E3B"/>
    <w:rsid w:val="00D71729"/>
    <w:rsid w:val="00D7202E"/>
    <w:rsid w:val="00D72C2E"/>
    <w:rsid w:val="00D8758E"/>
    <w:rsid w:val="00D93321"/>
    <w:rsid w:val="00D96A49"/>
    <w:rsid w:val="00DA05C1"/>
    <w:rsid w:val="00DA2FC3"/>
    <w:rsid w:val="00DA5C04"/>
    <w:rsid w:val="00DB2824"/>
    <w:rsid w:val="00DB39EC"/>
    <w:rsid w:val="00DB47D0"/>
    <w:rsid w:val="00DB7B31"/>
    <w:rsid w:val="00DC00A5"/>
    <w:rsid w:val="00DE219E"/>
    <w:rsid w:val="00DE2E89"/>
    <w:rsid w:val="00DF2278"/>
    <w:rsid w:val="00E02D61"/>
    <w:rsid w:val="00E1254B"/>
    <w:rsid w:val="00E219DE"/>
    <w:rsid w:val="00E25C16"/>
    <w:rsid w:val="00E25CF9"/>
    <w:rsid w:val="00E269CC"/>
    <w:rsid w:val="00E26B30"/>
    <w:rsid w:val="00E404B0"/>
    <w:rsid w:val="00E45D7D"/>
    <w:rsid w:val="00E4765F"/>
    <w:rsid w:val="00E53E78"/>
    <w:rsid w:val="00E62AAE"/>
    <w:rsid w:val="00E63856"/>
    <w:rsid w:val="00E677CE"/>
    <w:rsid w:val="00E67C45"/>
    <w:rsid w:val="00E74A08"/>
    <w:rsid w:val="00E763AA"/>
    <w:rsid w:val="00E935C9"/>
    <w:rsid w:val="00EB4DB5"/>
    <w:rsid w:val="00EC5168"/>
    <w:rsid w:val="00EC577D"/>
    <w:rsid w:val="00ED2862"/>
    <w:rsid w:val="00ED490E"/>
    <w:rsid w:val="00ED4F83"/>
    <w:rsid w:val="00EE47D1"/>
    <w:rsid w:val="00EF0E11"/>
    <w:rsid w:val="00EF1BB1"/>
    <w:rsid w:val="00EF3850"/>
    <w:rsid w:val="00F149C6"/>
    <w:rsid w:val="00F15AE7"/>
    <w:rsid w:val="00F15D95"/>
    <w:rsid w:val="00F304E8"/>
    <w:rsid w:val="00F33117"/>
    <w:rsid w:val="00F35394"/>
    <w:rsid w:val="00F84D18"/>
    <w:rsid w:val="00FA1F8C"/>
    <w:rsid w:val="00FA6EC5"/>
    <w:rsid w:val="00FA794C"/>
    <w:rsid w:val="00FB0E88"/>
    <w:rsid w:val="00FB6E74"/>
    <w:rsid w:val="00FC077E"/>
    <w:rsid w:val="00FE20BF"/>
    <w:rsid w:val="00FE7796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B7C"/>
  <w15:docId w15:val="{427A0CBE-5395-4F60-BBD0-027A350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4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и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paragraph" w:styleId="af2">
    <w:name w:val="Normal (Web)"/>
    <w:basedOn w:val="a"/>
    <w:uiPriority w:val="99"/>
    <w:unhideWhenUsed/>
    <w:rsid w:val="005B75DE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C14F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uk-UA"/>
    </w:rPr>
  </w:style>
  <w:style w:type="character" w:styleId="af3">
    <w:name w:val="FollowedHyperlink"/>
    <w:basedOn w:val="a0"/>
    <w:uiPriority w:val="99"/>
    <w:semiHidden/>
    <w:unhideWhenUsed/>
    <w:rsid w:val="002E08BA"/>
    <w:rPr>
      <w:color w:val="800080" w:themeColor="followedHyperlink"/>
      <w:u w:val="single"/>
    </w:rPr>
  </w:style>
  <w:style w:type="character" w:customStyle="1" w:styleId="25">
    <w:name w:val="Основной текст (2)_"/>
    <w:link w:val="26"/>
    <w:rsid w:val="00435333"/>
    <w:rPr>
      <w:rFonts w:ascii="Candara" w:eastAsia="Candara" w:hAnsi="Candara" w:cs="Candara"/>
      <w:sz w:val="23"/>
      <w:szCs w:val="23"/>
      <w:shd w:val="clear" w:color="auto" w:fill="FFFFFF"/>
    </w:rPr>
  </w:style>
  <w:style w:type="character" w:customStyle="1" w:styleId="2Arial105pt0pt">
    <w:name w:val="Основной текст (2) + Arial;10;5 pt;Полужирный;Интервал 0 pt"/>
    <w:rsid w:val="00435333"/>
    <w:rPr>
      <w:rFonts w:ascii="Arial" w:eastAsia="Arial" w:hAnsi="Arial" w:cs="Arial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paragraph" w:customStyle="1" w:styleId="26">
    <w:name w:val="Основной текст (2)"/>
    <w:basedOn w:val="a"/>
    <w:link w:val="25"/>
    <w:rsid w:val="00435333"/>
    <w:pPr>
      <w:widowControl w:val="0"/>
      <w:shd w:val="clear" w:color="auto" w:fill="FFFFFF"/>
      <w:spacing w:line="278" w:lineRule="exact"/>
      <w:jc w:val="both"/>
    </w:pPr>
    <w:rPr>
      <w:rFonts w:ascii="Candara" w:eastAsia="Candara" w:hAnsi="Candara" w:cs="Candar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f.hneu.edu.ua/?cat=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F82F-21C8-41EB-B0B7-797CEA5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Olha</cp:lastModifiedBy>
  <cp:revision>41</cp:revision>
  <cp:lastPrinted>2020-09-23T06:19:00Z</cp:lastPrinted>
  <dcterms:created xsi:type="dcterms:W3CDTF">2020-12-16T07:08:00Z</dcterms:created>
  <dcterms:modified xsi:type="dcterms:W3CDTF">2023-09-29T19:20:00Z</dcterms:modified>
</cp:coreProperties>
</file>