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DCBD" w14:textId="77777777" w:rsidR="00060943" w:rsidRDefault="00060943" w:rsidP="00060943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  <w:lang w:val="uk-UA"/>
        </w:rPr>
        <w:t>Уроки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 xml:space="preserve"> 17 – 18</w:t>
      </w:r>
    </w:p>
    <w:p w14:paraId="655C1C05" w14:textId="77777777" w:rsidR="00060943" w:rsidRDefault="00060943" w:rsidP="00060943">
      <w:pPr>
        <w:spacing w:line="312" w:lineRule="auto"/>
        <w:ind w:right="-45" w:firstLine="700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Тема:</w:t>
      </w:r>
      <w:r>
        <w:rPr>
          <w:rFonts w:ascii="Arial" w:hAnsi="Arial"/>
          <w:i/>
          <w:sz w:val="28"/>
          <w:szCs w:val="28"/>
          <w:lang w:val="uk-UA"/>
        </w:rPr>
        <w:t xml:space="preserve"> Числівник. Структурно-граматичні  властивості числівників. Будова числівників. Відмінювання кількісних і порядкових числівників.</w:t>
      </w:r>
    </w:p>
    <w:p w14:paraId="19ABD219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i/>
          <w:sz w:val="28"/>
          <w:szCs w:val="28"/>
          <w:lang w:val="uk-UA"/>
        </w:rPr>
      </w:pPr>
    </w:p>
    <w:p w14:paraId="6FA7BA3B" w14:textId="77777777" w:rsidR="00060943" w:rsidRDefault="00060943" w:rsidP="00060943">
      <w:pPr>
        <w:tabs>
          <w:tab w:val="left" w:pos="6500"/>
        </w:tabs>
        <w:spacing w:line="312" w:lineRule="auto"/>
        <w:ind w:right="-45" w:firstLine="400"/>
        <w:jc w:val="center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Розвиток мовленнєвих умінь</w:t>
      </w:r>
      <w:r>
        <w:rPr>
          <w:rFonts w:ascii="Arial" w:hAnsi="Arial"/>
          <w:i/>
          <w:sz w:val="28"/>
          <w:szCs w:val="28"/>
          <w:lang w:val="uk-UA"/>
        </w:rPr>
        <w:t>: „Українська мова – державна мова України”.</w:t>
      </w:r>
    </w:p>
    <w:p w14:paraId="10A06FA2" w14:textId="77777777" w:rsidR="00060943" w:rsidRDefault="00060943" w:rsidP="00060943">
      <w:pPr>
        <w:tabs>
          <w:tab w:val="left" w:pos="6500"/>
        </w:tabs>
        <w:spacing w:line="312" w:lineRule="auto"/>
        <w:ind w:right="-45" w:firstLine="400"/>
        <w:jc w:val="center"/>
        <w:rPr>
          <w:rFonts w:ascii="Arial" w:hAnsi="Arial"/>
          <w:sz w:val="28"/>
          <w:szCs w:val="28"/>
          <w:lang w:val="uk-UA"/>
        </w:rPr>
      </w:pPr>
    </w:p>
    <w:p w14:paraId="75E7599D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b/>
          <w:sz w:val="28"/>
          <w:szCs w:val="28"/>
          <w:lang w:val="uk-UA"/>
        </w:rPr>
        <w:t>Числівники</w:t>
      </w:r>
      <w:r>
        <w:rPr>
          <w:rFonts w:ascii="Arial" w:hAnsi="Arial"/>
          <w:sz w:val="28"/>
          <w:szCs w:val="28"/>
          <w:lang w:val="uk-UA"/>
        </w:rPr>
        <w:t xml:space="preserve"> – це слова, що означають певну кількість або порядок предметів при лічбі.</w:t>
      </w:r>
    </w:p>
    <w:p w14:paraId="4765CBFA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За значенням, структурно-граматичними властивостями  та  характером уживання  числівники поділяють на два розряди: </w:t>
      </w:r>
      <w:r>
        <w:rPr>
          <w:rFonts w:ascii="Arial" w:hAnsi="Arial"/>
          <w:b/>
          <w:sz w:val="28"/>
          <w:szCs w:val="28"/>
          <w:lang w:val="uk-UA"/>
        </w:rPr>
        <w:t>кількісні й порядкові.</w:t>
      </w:r>
    </w:p>
    <w:p w14:paraId="274F1E0C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Кількісні</w:t>
      </w:r>
      <w:r>
        <w:rPr>
          <w:rFonts w:ascii="Arial" w:hAnsi="Arial"/>
          <w:sz w:val="28"/>
          <w:szCs w:val="28"/>
          <w:lang w:val="uk-UA"/>
        </w:rPr>
        <w:t xml:space="preserve"> відповідають на питання </w:t>
      </w:r>
      <w:r>
        <w:rPr>
          <w:rFonts w:ascii="Arial" w:hAnsi="Arial"/>
          <w:b/>
          <w:sz w:val="28"/>
          <w:szCs w:val="28"/>
          <w:lang w:val="uk-UA"/>
        </w:rPr>
        <w:t>скільки?</w:t>
      </w:r>
      <w:r>
        <w:rPr>
          <w:rFonts w:ascii="Arial" w:hAnsi="Arial"/>
          <w:sz w:val="28"/>
          <w:szCs w:val="28"/>
          <w:lang w:val="uk-UA"/>
        </w:rPr>
        <w:t xml:space="preserve"> Наприклад: </w:t>
      </w:r>
      <w:r>
        <w:rPr>
          <w:rFonts w:ascii="Arial" w:hAnsi="Arial"/>
          <w:i/>
          <w:sz w:val="28"/>
          <w:szCs w:val="28"/>
          <w:lang w:val="uk-UA"/>
        </w:rPr>
        <w:t>два підручники, дві гривні, чотири фірми</w:t>
      </w:r>
      <w:r>
        <w:rPr>
          <w:rFonts w:ascii="Arial" w:hAnsi="Arial"/>
          <w:sz w:val="28"/>
          <w:szCs w:val="28"/>
          <w:lang w:val="uk-UA"/>
        </w:rPr>
        <w:t xml:space="preserve">. Кількісні числівники  ще поділяють на </w:t>
      </w:r>
      <w:r>
        <w:rPr>
          <w:rFonts w:ascii="Arial" w:hAnsi="Arial"/>
          <w:b/>
          <w:sz w:val="28"/>
          <w:szCs w:val="28"/>
          <w:lang w:val="uk-UA"/>
        </w:rPr>
        <w:t>дробові</w:t>
      </w:r>
      <w:r>
        <w:rPr>
          <w:rFonts w:ascii="Arial" w:hAnsi="Arial"/>
          <w:sz w:val="28"/>
          <w:szCs w:val="28"/>
          <w:lang w:val="uk-UA"/>
        </w:rPr>
        <w:t xml:space="preserve"> (</w:t>
      </w:r>
      <w:r>
        <w:rPr>
          <w:rFonts w:ascii="Arial" w:hAnsi="Arial"/>
          <w:i/>
          <w:sz w:val="28"/>
          <w:szCs w:val="28"/>
          <w:lang w:val="uk-UA"/>
        </w:rPr>
        <w:t>одна друга, три четвертих, сім восьмих</w:t>
      </w:r>
      <w:r>
        <w:rPr>
          <w:rFonts w:ascii="Arial" w:hAnsi="Arial"/>
          <w:sz w:val="28"/>
          <w:szCs w:val="28"/>
          <w:lang w:val="uk-UA"/>
        </w:rPr>
        <w:t xml:space="preserve">), </w:t>
      </w:r>
      <w:r>
        <w:rPr>
          <w:rFonts w:ascii="Arial" w:hAnsi="Arial"/>
          <w:b/>
          <w:sz w:val="28"/>
          <w:szCs w:val="28"/>
          <w:lang w:val="uk-UA"/>
        </w:rPr>
        <w:t>збірні</w:t>
      </w:r>
      <w:r>
        <w:rPr>
          <w:rFonts w:ascii="Arial" w:hAnsi="Arial"/>
          <w:sz w:val="28"/>
          <w:szCs w:val="28"/>
          <w:lang w:val="uk-UA"/>
        </w:rPr>
        <w:t xml:space="preserve"> (</w:t>
      </w:r>
      <w:r>
        <w:rPr>
          <w:rFonts w:ascii="Arial" w:hAnsi="Arial"/>
          <w:i/>
          <w:sz w:val="28"/>
          <w:szCs w:val="28"/>
          <w:lang w:val="uk-UA"/>
        </w:rPr>
        <w:t>двоє, троє, семеро, сімнадцятеро</w:t>
      </w:r>
      <w:r>
        <w:rPr>
          <w:rFonts w:ascii="Arial" w:hAnsi="Arial"/>
          <w:sz w:val="28"/>
          <w:szCs w:val="28"/>
          <w:lang w:val="uk-UA"/>
        </w:rPr>
        <w:t xml:space="preserve">), 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неозначено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-кількісні</w:t>
      </w:r>
      <w:r>
        <w:rPr>
          <w:rFonts w:ascii="Arial" w:hAnsi="Arial"/>
          <w:sz w:val="28"/>
          <w:szCs w:val="28"/>
          <w:lang w:val="uk-UA"/>
        </w:rPr>
        <w:t xml:space="preserve"> (</w:t>
      </w:r>
      <w:r>
        <w:rPr>
          <w:rFonts w:ascii="Arial" w:hAnsi="Arial"/>
          <w:i/>
          <w:sz w:val="28"/>
          <w:szCs w:val="28"/>
          <w:lang w:val="uk-UA"/>
        </w:rPr>
        <w:t>багато, небагато, мало, немало, чимало, кілька, кільканадцять</w:t>
      </w:r>
      <w:r>
        <w:rPr>
          <w:rFonts w:ascii="Arial" w:hAnsi="Arial"/>
          <w:sz w:val="28"/>
          <w:szCs w:val="28"/>
          <w:lang w:val="uk-UA"/>
        </w:rPr>
        <w:t>).</w:t>
      </w:r>
    </w:p>
    <w:p w14:paraId="21407F3D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Порядкові </w:t>
      </w:r>
      <w:r>
        <w:rPr>
          <w:rFonts w:ascii="Arial" w:hAnsi="Arial"/>
          <w:sz w:val="28"/>
          <w:szCs w:val="28"/>
          <w:lang w:val="uk-UA"/>
        </w:rPr>
        <w:t xml:space="preserve">відповідають на питання </w:t>
      </w:r>
      <w:r>
        <w:rPr>
          <w:rFonts w:ascii="Arial" w:hAnsi="Arial"/>
          <w:b/>
          <w:sz w:val="28"/>
          <w:szCs w:val="28"/>
          <w:lang w:val="uk-UA"/>
        </w:rPr>
        <w:t>котрий за порядком</w:t>
      </w:r>
      <w:r>
        <w:rPr>
          <w:rFonts w:ascii="Arial" w:hAnsi="Arial"/>
          <w:sz w:val="28"/>
          <w:szCs w:val="28"/>
          <w:lang w:val="uk-UA"/>
        </w:rPr>
        <w:t xml:space="preserve">? Наприклад: </w:t>
      </w:r>
      <w:r>
        <w:rPr>
          <w:rFonts w:ascii="Arial" w:hAnsi="Arial"/>
          <w:i/>
          <w:sz w:val="28"/>
          <w:szCs w:val="28"/>
          <w:lang w:val="uk-UA"/>
        </w:rPr>
        <w:t xml:space="preserve">третій місяць, сімнадцята аудиторія, шостий маршрут трамваю. </w:t>
      </w:r>
    </w:p>
    <w:p w14:paraId="425E0893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За будовою</w:t>
      </w:r>
      <w:r>
        <w:rPr>
          <w:rFonts w:ascii="Arial" w:hAnsi="Arial"/>
          <w:sz w:val="28"/>
          <w:szCs w:val="28"/>
          <w:lang w:val="uk-UA"/>
        </w:rPr>
        <w:t xml:space="preserve"> кількісні числівники, як і в російській мові,  діляться на три групи: </w:t>
      </w:r>
      <w:r>
        <w:rPr>
          <w:rFonts w:ascii="Arial" w:hAnsi="Arial"/>
          <w:b/>
          <w:sz w:val="28"/>
          <w:szCs w:val="28"/>
          <w:lang w:val="uk-UA"/>
        </w:rPr>
        <w:t>прості, складні і складені</w:t>
      </w:r>
      <w:r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b/>
          <w:sz w:val="28"/>
          <w:szCs w:val="28"/>
          <w:lang w:val="uk-UA"/>
        </w:rPr>
        <w:t>Прості</w:t>
      </w:r>
      <w:r>
        <w:rPr>
          <w:rFonts w:ascii="Arial" w:hAnsi="Arial"/>
          <w:sz w:val="28"/>
          <w:szCs w:val="28"/>
          <w:lang w:val="uk-UA"/>
        </w:rPr>
        <w:t xml:space="preserve"> – однослівні: </w:t>
      </w:r>
      <w:r>
        <w:rPr>
          <w:rFonts w:ascii="Arial" w:hAnsi="Arial"/>
          <w:i/>
          <w:sz w:val="28"/>
          <w:szCs w:val="28"/>
          <w:lang w:val="uk-UA"/>
        </w:rPr>
        <w:t>один, три,</w:t>
      </w: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i/>
          <w:sz w:val="28"/>
          <w:szCs w:val="28"/>
          <w:lang w:val="uk-UA"/>
        </w:rPr>
        <w:t>вісім, сто, тисяча</w:t>
      </w:r>
      <w:r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b/>
          <w:sz w:val="28"/>
          <w:szCs w:val="28"/>
          <w:lang w:val="uk-UA"/>
        </w:rPr>
        <w:t>Складні</w:t>
      </w:r>
      <w:r>
        <w:rPr>
          <w:rFonts w:ascii="Arial" w:hAnsi="Arial"/>
          <w:sz w:val="28"/>
          <w:szCs w:val="28"/>
          <w:lang w:val="uk-UA"/>
        </w:rPr>
        <w:t xml:space="preserve"> – утворені з двох чисел, об’єднаних в одне слово: </w:t>
      </w:r>
      <w:r>
        <w:rPr>
          <w:rFonts w:ascii="Arial" w:hAnsi="Arial"/>
          <w:i/>
          <w:sz w:val="28"/>
          <w:szCs w:val="28"/>
          <w:lang w:val="uk-UA"/>
        </w:rPr>
        <w:t>дванадцять, тридцять,  шістдесят, двісті, сімсот</w:t>
      </w:r>
      <w:r>
        <w:rPr>
          <w:rFonts w:ascii="Arial" w:hAnsi="Arial"/>
          <w:sz w:val="28"/>
          <w:szCs w:val="28"/>
          <w:lang w:val="uk-UA"/>
        </w:rPr>
        <w:t xml:space="preserve">.  </w:t>
      </w:r>
      <w:r>
        <w:rPr>
          <w:rFonts w:ascii="Arial" w:hAnsi="Arial"/>
          <w:b/>
          <w:sz w:val="28"/>
          <w:szCs w:val="28"/>
          <w:lang w:val="uk-UA"/>
        </w:rPr>
        <w:t>Складені</w:t>
      </w:r>
      <w:r>
        <w:rPr>
          <w:rFonts w:ascii="Arial" w:hAnsi="Arial"/>
          <w:sz w:val="28"/>
          <w:szCs w:val="28"/>
          <w:lang w:val="uk-UA"/>
        </w:rPr>
        <w:t xml:space="preserve"> –  це числівники, що складаються з двох і більше простих або складних, окремо взятих слів: </w:t>
      </w:r>
      <w:r>
        <w:rPr>
          <w:rFonts w:ascii="Arial" w:hAnsi="Arial"/>
          <w:i/>
          <w:sz w:val="28"/>
          <w:szCs w:val="28"/>
          <w:lang w:val="uk-UA"/>
        </w:rPr>
        <w:t xml:space="preserve">двадцять чотири, сто сорок вісім, шістсот сорок чотири.    </w:t>
      </w:r>
    </w:p>
    <w:p w14:paraId="2C7BB8D5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Числівники змінюються за відмінками (крім слів  мало, немало, чимало, пів, півтора, півтори, півтораста). Форму роду і числа мають лише окремі слова: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34"/>
        <w:gridCol w:w="2333"/>
        <w:gridCol w:w="2334"/>
        <w:gridCol w:w="2354"/>
      </w:tblGrid>
      <w:tr w:rsidR="00060943" w14:paraId="0A678EE5" w14:textId="77777777" w:rsidTr="00060943">
        <w:tc>
          <w:tcPr>
            <w:tcW w:w="2463" w:type="dxa"/>
            <w:hideMark/>
          </w:tcPr>
          <w:p w14:paraId="216E9D85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чол</w:t>
            </w:r>
            <w:proofErr w:type="spellEnd"/>
            <w:r>
              <w:rPr>
                <w:rFonts w:ascii="Arial" w:hAnsi="Arial"/>
                <w:b/>
                <w:sz w:val="28"/>
                <w:szCs w:val="28"/>
                <w:lang w:val="uk-UA"/>
              </w:rPr>
              <w:t>. рід.</w:t>
            </w:r>
          </w:p>
        </w:tc>
        <w:tc>
          <w:tcPr>
            <w:tcW w:w="2463" w:type="dxa"/>
            <w:hideMark/>
          </w:tcPr>
          <w:p w14:paraId="2B9DBE80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жін</w:t>
            </w:r>
            <w:proofErr w:type="spellEnd"/>
            <w:r>
              <w:rPr>
                <w:rFonts w:ascii="Arial" w:hAnsi="Arial"/>
                <w:b/>
                <w:sz w:val="28"/>
                <w:szCs w:val="28"/>
                <w:lang w:val="uk-UA"/>
              </w:rPr>
              <w:t>. рід.</w:t>
            </w:r>
          </w:p>
        </w:tc>
        <w:tc>
          <w:tcPr>
            <w:tcW w:w="2464" w:type="dxa"/>
            <w:hideMark/>
          </w:tcPr>
          <w:p w14:paraId="5DA1FD67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сер. рід.</w:t>
            </w:r>
          </w:p>
        </w:tc>
        <w:tc>
          <w:tcPr>
            <w:tcW w:w="2464" w:type="dxa"/>
            <w:hideMark/>
          </w:tcPr>
          <w:p w14:paraId="2A834E82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множина</w:t>
            </w:r>
          </w:p>
        </w:tc>
      </w:tr>
      <w:tr w:rsidR="00060943" w14:paraId="61518AFF" w14:textId="77777777" w:rsidTr="00060943">
        <w:tc>
          <w:tcPr>
            <w:tcW w:w="2463" w:type="dxa"/>
            <w:hideMark/>
          </w:tcPr>
          <w:p w14:paraId="41E1AD79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463" w:type="dxa"/>
            <w:hideMark/>
          </w:tcPr>
          <w:p w14:paraId="09C8E356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одна</w:t>
            </w:r>
          </w:p>
        </w:tc>
        <w:tc>
          <w:tcPr>
            <w:tcW w:w="2464" w:type="dxa"/>
            <w:hideMark/>
          </w:tcPr>
          <w:p w14:paraId="7AC60EB0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одно і одне</w:t>
            </w:r>
          </w:p>
        </w:tc>
        <w:tc>
          <w:tcPr>
            <w:tcW w:w="2464" w:type="dxa"/>
            <w:hideMark/>
          </w:tcPr>
          <w:p w14:paraId="1B2E7BD6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одні</w:t>
            </w:r>
          </w:p>
        </w:tc>
      </w:tr>
      <w:tr w:rsidR="00060943" w14:paraId="769D2067" w14:textId="77777777" w:rsidTr="00060943">
        <w:tc>
          <w:tcPr>
            <w:tcW w:w="2463" w:type="dxa"/>
            <w:hideMark/>
          </w:tcPr>
          <w:p w14:paraId="104E32B4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</w:t>
            </w:r>
          </w:p>
        </w:tc>
        <w:tc>
          <w:tcPr>
            <w:tcW w:w="2463" w:type="dxa"/>
            <w:hideMark/>
          </w:tcPr>
          <w:p w14:paraId="22FBE39B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дві</w:t>
            </w:r>
          </w:p>
        </w:tc>
        <w:tc>
          <w:tcPr>
            <w:tcW w:w="2464" w:type="dxa"/>
            <w:hideMark/>
          </w:tcPr>
          <w:p w14:paraId="34577E56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</w:t>
            </w:r>
          </w:p>
        </w:tc>
        <w:tc>
          <w:tcPr>
            <w:tcW w:w="2464" w:type="dxa"/>
            <w:hideMark/>
          </w:tcPr>
          <w:p w14:paraId="1B967898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-</w:t>
            </w:r>
          </w:p>
        </w:tc>
      </w:tr>
      <w:tr w:rsidR="00060943" w14:paraId="31E31FF4" w14:textId="77777777" w:rsidTr="00060943">
        <w:tc>
          <w:tcPr>
            <w:tcW w:w="2463" w:type="dxa"/>
            <w:hideMark/>
          </w:tcPr>
          <w:p w14:paraId="04F110AC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lastRenderedPageBreak/>
              <w:t>півтора</w:t>
            </w:r>
          </w:p>
        </w:tc>
        <w:tc>
          <w:tcPr>
            <w:tcW w:w="2463" w:type="dxa"/>
            <w:hideMark/>
          </w:tcPr>
          <w:p w14:paraId="2F1956B3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півтори</w:t>
            </w:r>
          </w:p>
        </w:tc>
        <w:tc>
          <w:tcPr>
            <w:tcW w:w="2464" w:type="dxa"/>
            <w:hideMark/>
          </w:tcPr>
          <w:p w14:paraId="7A1FDE0D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півтора</w:t>
            </w:r>
          </w:p>
        </w:tc>
        <w:tc>
          <w:tcPr>
            <w:tcW w:w="2464" w:type="dxa"/>
            <w:hideMark/>
          </w:tcPr>
          <w:p w14:paraId="33968E70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-</w:t>
            </w:r>
          </w:p>
        </w:tc>
      </w:tr>
      <w:tr w:rsidR="00060943" w14:paraId="483D1E90" w14:textId="77777777" w:rsidTr="00060943">
        <w:tc>
          <w:tcPr>
            <w:tcW w:w="2463" w:type="dxa"/>
            <w:hideMark/>
          </w:tcPr>
          <w:p w14:paraId="714D8F22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463" w:type="dxa"/>
            <w:hideMark/>
          </w:tcPr>
          <w:p w14:paraId="4778EDBB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тисяча</w:t>
            </w:r>
          </w:p>
        </w:tc>
        <w:tc>
          <w:tcPr>
            <w:tcW w:w="2464" w:type="dxa"/>
            <w:hideMark/>
          </w:tcPr>
          <w:p w14:paraId="05450BCF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464" w:type="dxa"/>
            <w:hideMark/>
          </w:tcPr>
          <w:p w14:paraId="44E2B4C1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тисячі</w:t>
            </w:r>
          </w:p>
        </w:tc>
      </w:tr>
      <w:tr w:rsidR="00060943" w14:paraId="1231AC03" w14:textId="77777777" w:rsidTr="00060943">
        <w:tc>
          <w:tcPr>
            <w:tcW w:w="2463" w:type="dxa"/>
            <w:hideMark/>
          </w:tcPr>
          <w:p w14:paraId="6BCA5AF8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мільйон</w:t>
            </w:r>
          </w:p>
        </w:tc>
        <w:tc>
          <w:tcPr>
            <w:tcW w:w="2463" w:type="dxa"/>
            <w:hideMark/>
          </w:tcPr>
          <w:p w14:paraId="4D10C212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464" w:type="dxa"/>
            <w:hideMark/>
          </w:tcPr>
          <w:p w14:paraId="16F20E9F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464" w:type="dxa"/>
            <w:hideMark/>
          </w:tcPr>
          <w:p w14:paraId="5F27BAAF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мільйони</w:t>
            </w:r>
          </w:p>
        </w:tc>
      </w:tr>
      <w:tr w:rsidR="00060943" w14:paraId="65FEEFFA" w14:textId="77777777" w:rsidTr="00060943">
        <w:tc>
          <w:tcPr>
            <w:tcW w:w="2463" w:type="dxa"/>
            <w:hideMark/>
          </w:tcPr>
          <w:p w14:paraId="16A099CD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нуль</w:t>
            </w:r>
          </w:p>
        </w:tc>
        <w:tc>
          <w:tcPr>
            <w:tcW w:w="2463" w:type="dxa"/>
            <w:hideMark/>
          </w:tcPr>
          <w:p w14:paraId="2A39157B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464" w:type="dxa"/>
            <w:hideMark/>
          </w:tcPr>
          <w:p w14:paraId="6AF9D883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464" w:type="dxa"/>
            <w:hideMark/>
          </w:tcPr>
          <w:p w14:paraId="0DF408B6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нулі</w:t>
            </w:r>
          </w:p>
        </w:tc>
      </w:tr>
    </w:tbl>
    <w:p w14:paraId="00493D10" w14:textId="77777777" w:rsidR="00060943" w:rsidRDefault="00060943" w:rsidP="00060943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b/>
          <w:sz w:val="28"/>
          <w:szCs w:val="28"/>
          <w:lang w:val="uk-UA"/>
        </w:rPr>
      </w:pPr>
    </w:p>
    <w:p w14:paraId="14B8503A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В українській мові  кількісне значення може виражатися іншими частинами мови, </w:t>
      </w:r>
      <w:proofErr w:type="spellStart"/>
      <w:r>
        <w:rPr>
          <w:rFonts w:ascii="Arial" w:hAnsi="Arial"/>
          <w:sz w:val="28"/>
          <w:szCs w:val="28"/>
          <w:lang w:val="uk-UA"/>
        </w:rPr>
        <w:t>напиклад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, </w:t>
      </w:r>
      <w:r>
        <w:rPr>
          <w:rFonts w:ascii="Arial" w:hAnsi="Arial"/>
          <w:b/>
          <w:sz w:val="28"/>
          <w:szCs w:val="28"/>
          <w:lang w:val="uk-UA"/>
        </w:rPr>
        <w:t>іменниками</w:t>
      </w:r>
      <w:r>
        <w:rPr>
          <w:rFonts w:ascii="Arial" w:hAnsi="Arial"/>
          <w:sz w:val="28"/>
          <w:szCs w:val="28"/>
          <w:lang w:val="uk-UA"/>
        </w:rPr>
        <w:t xml:space="preserve"> (</w:t>
      </w:r>
      <w:r>
        <w:rPr>
          <w:rFonts w:ascii="Arial" w:hAnsi="Arial"/>
          <w:i/>
          <w:sz w:val="28"/>
          <w:szCs w:val="28"/>
          <w:lang w:val="uk-UA"/>
        </w:rPr>
        <w:t>двійка, трійка, п’ятірка, сотня</w:t>
      </w:r>
      <w:r>
        <w:rPr>
          <w:rFonts w:ascii="Arial" w:hAnsi="Arial"/>
          <w:sz w:val="28"/>
          <w:szCs w:val="28"/>
          <w:lang w:val="uk-UA"/>
        </w:rPr>
        <w:t xml:space="preserve">, </w:t>
      </w:r>
      <w:r>
        <w:rPr>
          <w:rFonts w:ascii="Arial" w:hAnsi="Arial"/>
          <w:i/>
          <w:sz w:val="28"/>
          <w:szCs w:val="28"/>
          <w:lang w:val="uk-UA"/>
        </w:rPr>
        <w:t>більшість</w:t>
      </w:r>
      <w:r>
        <w:rPr>
          <w:rFonts w:ascii="Arial" w:hAnsi="Arial"/>
          <w:sz w:val="28"/>
          <w:szCs w:val="28"/>
          <w:lang w:val="uk-UA"/>
        </w:rPr>
        <w:t xml:space="preserve">); </w:t>
      </w:r>
      <w:r>
        <w:rPr>
          <w:rFonts w:ascii="Arial" w:hAnsi="Arial"/>
          <w:b/>
          <w:sz w:val="28"/>
          <w:szCs w:val="28"/>
          <w:lang w:val="uk-UA"/>
        </w:rPr>
        <w:t>дієсловами</w:t>
      </w:r>
      <w:r>
        <w:rPr>
          <w:rFonts w:ascii="Arial" w:hAnsi="Arial"/>
          <w:sz w:val="28"/>
          <w:szCs w:val="28"/>
          <w:lang w:val="uk-UA"/>
        </w:rPr>
        <w:t xml:space="preserve"> (</w:t>
      </w:r>
      <w:r>
        <w:rPr>
          <w:rFonts w:ascii="Arial" w:hAnsi="Arial"/>
          <w:i/>
          <w:sz w:val="28"/>
          <w:szCs w:val="28"/>
          <w:lang w:val="uk-UA"/>
        </w:rPr>
        <w:t>подвоїти, потроїти</w:t>
      </w:r>
      <w:r>
        <w:rPr>
          <w:rFonts w:ascii="Arial" w:hAnsi="Arial"/>
          <w:sz w:val="28"/>
          <w:szCs w:val="28"/>
          <w:lang w:val="uk-UA"/>
        </w:rPr>
        <w:t xml:space="preserve">); </w:t>
      </w:r>
      <w:r>
        <w:rPr>
          <w:rFonts w:ascii="Arial" w:hAnsi="Arial"/>
          <w:b/>
          <w:sz w:val="28"/>
          <w:szCs w:val="28"/>
          <w:lang w:val="uk-UA"/>
        </w:rPr>
        <w:t>прислівниками</w:t>
      </w:r>
      <w:r>
        <w:rPr>
          <w:rFonts w:ascii="Arial" w:hAnsi="Arial"/>
          <w:sz w:val="28"/>
          <w:szCs w:val="28"/>
          <w:lang w:val="uk-UA"/>
        </w:rPr>
        <w:t xml:space="preserve"> (</w:t>
      </w:r>
      <w:r>
        <w:rPr>
          <w:rFonts w:ascii="Arial" w:hAnsi="Arial"/>
          <w:i/>
          <w:sz w:val="28"/>
          <w:szCs w:val="28"/>
          <w:lang w:val="uk-UA"/>
        </w:rPr>
        <w:t>двічі, тричі</w:t>
      </w:r>
      <w:r>
        <w:rPr>
          <w:rFonts w:ascii="Arial" w:hAnsi="Arial"/>
          <w:sz w:val="28"/>
          <w:szCs w:val="28"/>
          <w:lang w:val="uk-UA"/>
        </w:rPr>
        <w:t>).</w:t>
      </w:r>
    </w:p>
    <w:p w14:paraId="7DEA8A80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</w:p>
    <w:p w14:paraId="29D03902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center"/>
        <w:rPr>
          <w:rFonts w:ascii="Arial" w:hAnsi="Arial"/>
          <w:b/>
          <w:i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Вправи</w:t>
      </w:r>
    </w:p>
    <w:p w14:paraId="3427CBFB" w14:textId="77777777" w:rsidR="00060943" w:rsidRDefault="00060943" w:rsidP="00060943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</w:p>
    <w:p w14:paraId="75C9363F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1.</w:t>
      </w:r>
      <w:r>
        <w:rPr>
          <w:rFonts w:ascii="Arial" w:hAnsi="Arial"/>
          <w:sz w:val="28"/>
          <w:szCs w:val="28"/>
          <w:lang w:val="uk-UA"/>
        </w:rPr>
        <w:t xml:space="preserve"> Уважно подивіться на таблицю. Порівняйте правила написання й вимови числівників в українській і російській мовах.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070"/>
        <w:gridCol w:w="3136"/>
        <w:gridCol w:w="3139"/>
      </w:tblGrid>
      <w:tr w:rsidR="00060943" w14:paraId="143EC399" w14:textId="77777777" w:rsidTr="00060943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F577" w14:textId="77777777" w:rsidR="00060943" w:rsidRDefault="00060943">
            <w:pPr>
              <w:tabs>
                <w:tab w:val="left" w:pos="6500"/>
              </w:tabs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         </w:t>
            </w:r>
          </w:p>
          <w:p w14:paraId="14FFA356" w14:textId="77777777" w:rsidR="00060943" w:rsidRDefault="00060943">
            <w:pPr>
              <w:tabs>
                <w:tab w:val="left" w:pos="6500"/>
              </w:tabs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            Число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CA33" w14:textId="77777777" w:rsidR="00060943" w:rsidRDefault="00060943">
            <w:pPr>
              <w:tabs>
                <w:tab w:val="left" w:pos="6500"/>
              </w:tabs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                           Числівник</w:t>
            </w:r>
          </w:p>
        </w:tc>
      </w:tr>
      <w:tr w:rsidR="00060943" w14:paraId="0D6C3FC0" w14:textId="77777777" w:rsidTr="000609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797B" w14:textId="77777777" w:rsidR="00060943" w:rsidRDefault="00060943">
            <w:pPr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46A9" w14:textId="77777777" w:rsidR="00060943" w:rsidRDefault="00060943">
            <w:pPr>
              <w:tabs>
                <w:tab w:val="left" w:pos="6500"/>
              </w:tabs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        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BF93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русск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яз</w:t>
            </w:r>
            <w:proofErr w:type="spellEnd"/>
          </w:p>
        </w:tc>
      </w:tr>
      <w:tr w:rsidR="00060943" w14:paraId="48AE776C" w14:textId="77777777" w:rsidTr="0006094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57F5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4</w:t>
            </w:r>
          </w:p>
          <w:p w14:paraId="15F9161E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5</w:t>
            </w:r>
          </w:p>
          <w:p w14:paraId="0FD234A6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6</w:t>
            </w:r>
          </w:p>
          <w:p w14:paraId="0E3A7D2E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7</w:t>
            </w:r>
          </w:p>
          <w:p w14:paraId="74E0FC04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9</w:t>
            </w:r>
          </w:p>
          <w:p w14:paraId="76310908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11</w:t>
            </w:r>
          </w:p>
          <w:p w14:paraId="5234612E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12</w:t>
            </w:r>
          </w:p>
          <w:p w14:paraId="3E81037E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14</w:t>
            </w:r>
          </w:p>
          <w:p w14:paraId="766FD42F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50</w:t>
            </w:r>
          </w:p>
          <w:p w14:paraId="3B2BFFFE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70</w:t>
            </w:r>
          </w:p>
          <w:p w14:paraId="220882ED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500</w:t>
            </w:r>
          </w:p>
          <w:p w14:paraId="3B9374CC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1 000 000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8084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чотири</w:t>
            </w:r>
          </w:p>
          <w:p w14:paraId="18F30998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ять</w:t>
            </w:r>
          </w:p>
          <w:p w14:paraId="3EC3C431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шість</w:t>
            </w:r>
          </w:p>
          <w:p w14:paraId="774A5993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сім</w:t>
            </w:r>
          </w:p>
          <w:p w14:paraId="7A5B4B11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дев</w:t>
            </w:r>
            <w:proofErr w:type="spellEnd"/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ять</w:t>
            </w:r>
          </w:p>
          <w:p w14:paraId="1B5BD652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одинадцять</w:t>
            </w:r>
          </w:p>
          <w:p w14:paraId="2D39C71B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дванадцять</w:t>
            </w:r>
          </w:p>
          <w:p w14:paraId="1C981CF2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чотирнадцять</w:t>
            </w:r>
          </w:p>
          <w:p w14:paraId="129B23FE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п’ятдесят</w:t>
            </w:r>
          </w:p>
          <w:p w14:paraId="64C083F7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сімдесят</w:t>
            </w:r>
          </w:p>
          <w:p w14:paraId="48937984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п’ятсот</w:t>
            </w:r>
          </w:p>
          <w:p w14:paraId="5CA98E2D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мільйон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2A4A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ч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етыре</w:t>
            </w:r>
            <w:proofErr w:type="spellEnd"/>
          </w:p>
          <w:p w14:paraId="3A233FD6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п</w:t>
            </w: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ять</w:t>
            </w:r>
          </w:p>
          <w:p w14:paraId="7554BE65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ш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есть</w:t>
            </w:r>
            <w:proofErr w:type="spellEnd"/>
          </w:p>
          <w:p w14:paraId="4F1917BC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емь</w:t>
            </w:r>
            <w:proofErr w:type="spellEnd"/>
          </w:p>
          <w:p w14:paraId="10B068A2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д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евять</w:t>
            </w:r>
            <w:proofErr w:type="spellEnd"/>
          </w:p>
          <w:p w14:paraId="5AAAC074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о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диннадцать</w:t>
            </w:r>
            <w:proofErr w:type="spellEnd"/>
          </w:p>
          <w:p w14:paraId="63A6056B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>д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венадцать</w:t>
            </w:r>
            <w:proofErr w:type="spellEnd"/>
          </w:p>
          <w:p w14:paraId="732ACD8F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четырнадцать</w:t>
            </w:r>
            <w:proofErr w:type="spellEnd"/>
          </w:p>
          <w:p w14:paraId="4C1CD22C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пятьдесят</w:t>
            </w:r>
            <w:proofErr w:type="spellEnd"/>
          </w:p>
          <w:p w14:paraId="08B7B921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семьдесят</w:t>
            </w:r>
            <w:proofErr w:type="spellEnd"/>
          </w:p>
          <w:p w14:paraId="0B45E3FC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пятьсот</w:t>
            </w:r>
            <w:proofErr w:type="spellEnd"/>
          </w:p>
          <w:p w14:paraId="1347E87B" w14:textId="77777777" w:rsidR="00060943" w:rsidRDefault="00060943">
            <w:pPr>
              <w:tabs>
                <w:tab w:val="left" w:pos="65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миллион</w:t>
            </w:r>
            <w:proofErr w:type="spellEnd"/>
          </w:p>
        </w:tc>
      </w:tr>
    </w:tbl>
    <w:p w14:paraId="682841AC" w14:textId="77777777" w:rsidR="00060943" w:rsidRDefault="00060943" w:rsidP="00060943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b/>
          <w:sz w:val="28"/>
          <w:szCs w:val="28"/>
          <w:lang w:val="uk-UA"/>
        </w:rPr>
      </w:pPr>
    </w:p>
    <w:p w14:paraId="6B6C62B6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2</w:t>
      </w:r>
      <w:r>
        <w:rPr>
          <w:rFonts w:ascii="Arial" w:hAnsi="Arial"/>
          <w:sz w:val="28"/>
          <w:szCs w:val="28"/>
          <w:lang w:val="uk-UA"/>
        </w:rPr>
        <w:t xml:space="preserve">. Прочитайте українські фразеологізми, прислів’я. Як ви розумієте їх значення? </w:t>
      </w:r>
      <w:proofErr w:type="spellStart"/>
      <w:r>
        <w:rPr>
          <w:rFonts w:ascii="Arial" w:hAnsi="Arial"/>
          <w:sz w:val="28"/>
          <w:szCs w:val="28"/>
          <w:lang w:val="uk-UA"/>
        </w:rPr>
        <w:t>Визначіть</w:t>
      </w:r>
      <w:proofErr w:type="spellEnd"/>
      <w:r>
        <w:rPr>
          <w:rFonts w:ascii="Arial" w:hAnsi="Arial"/>
          <w:sz w:val="28"/>
          <w:szCs w:val="28"/>
          <w:lang w:val="uk-UA"/>
        </w:rPr>
        <w:t>: а) кількісні числівники, узагальнюючі цілі числа; б) збірні числівники; в) порядкові.</w:t>
      </w:r>
    </w:p>
    <w:p w14:paraId="3813CA4B" w14:textId="77777777" w:rsidR="00060943" w:rsidRDefault="00060943" w:rsidP="00060943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</w:p>
    <w:p w14:paraId="6A44618E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1. Працює до сьомого поту. 2. Грати першу скрипку. 3. Роботи до сьомої суботи. 4. Робить п</w:t>
      </w:r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яте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через десяте. 5. Знаю, як свої п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  <w:lang w:val="uk-UA"/>
        </w:rPr>
        <w:t xml:space="preserve">ять пальців.  6. Йому  слово,  а  він  сто.  7. Слухай  тисячу  разів,  а  говори  один. </w:t>
      </w:r>
    </w:p>
    <w:p w14:paraId="5C5F7B45" w14:textId="77777777" w:rsidR="00060943" w:rsidRDefault="00060943" w:rsidP="00060943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lastRenderedPageBreak/>
        <w:t>8. Треба, як п</w:t>
      </w:r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ятого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колеса до </w:t>
      </w:r>
      <w:proofErr w:type="spellStart"/>
      <w:r>
        <w:rPr>
          <w:rFonts w:ascii="Arial" w:hAnsi="Arial"/>
          <w:sz w:val="28"/>
          <w:szCs w:val="28"/>
          <w:lang w:val="uk-UA"/>
        </w:rPr>
        <w:t>воза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9. Семеро одного не ждуть. 10. Сім раз </w:t>
      </w:r>
      <w:proofErr w:type="spellStart"/>
      <w:r>
        <w:rPr>
          <w:rFonts w:ascii="Arial" w:hAnsi="Arial"/>
          <w:sz w:val="28"/>
          <w:szCs w:val="28"/>
          <w:lang w:val="uk-UA"/>
        </w:rPr>
        <w:t>відмір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– раз </w:t>
      </w:r>
      <w:proofErr w:type="spellStart"/>
      <w:r>
        <w:rPr>
          <w:rFonts w:ascii="Arial" w:hAnsi="Arial"/>
          <w:sz w:val="28"/>
          <w:szCs w:val="28"/>
          <w:lang w:val="uk-UA"/>
        </w:rPr>
        <w:t>відріж</w:t>
      </w:r>
      <w:proofErr w:type="spellEnd"/>
      <w:r>
        <w:rPr>
          <w:rFonts w:ascii="Arial" w:hAnsi="Arial"/>
          <w:sz w:val="28"/>
          <w:szCs w:val="28"/>
          <w:lang w:val="uk-UA"/>
        </w:rPr>
        <w:t>. 11. У три дуги зігнути. 12. Не так страшно п</w:t>
      </w:r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яти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вовків, як улесливого лиходія.</w:t>
      </w:r>
    </w:p>
    <w:p w14:paraId="5608FB7A" w14:textId="77777777" w:rsidR="00060943" w:rsidRDefault="00060943" w:rsidP="00060943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</w:p>
    <w:p w14:paraId="31A4695D" w14:textId="77777777" w:rsidR="00060943" w:rsidRDefault="00060943" w:rsidP="00060943">
      <w:pPr>
        <w:tabs>
          <w:tab w:val="left" w:pos="7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3.</w:t>
      </w:r>
      <w:r>
        <w:rPr>
          <w:rFonts w:ascii="Arial" w:hAnsi="Arial"/>
          <w:sz w:val="28"/>
          <w:szCs w:val="28"/>
          <w:lang w:val="uk-UA"/>
        </w:rPr>
        <w:t xml:space="preserve"> Прочитайте загадки. Відгадайте їх. </w:t>
      </w:r>
      <w:proofErr w:type="spellStart"/>
      <w:r>
        <w:rPr>
          <w:rFonts w:ascii="Arial" w:hAnsi="Arial"/>
          <w:sz w:val="28"/>
          <w:szCs w:val="28"/>
          <w:lang w:val="uk-UA"/>
        </w:rPr>
        <w:t>Випишіть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числівники й перекладіть  російською мовою. Пригадайте загадки з рідної мови, в яких уживаються числівники.</w:t>
      </w:r>
    </w:p>
    <w:p w14:paraId="0B6AD9CC" w14:textId="77777777" w:rsidR="00060943" w:rsidRDefault="00060943" w:rsidP="00060943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</w:p>
    <w:p w14:paraId="1D3225C0" w14:textId="77777777" w:rsidR="00060943" w:rsidRDefault="00060943" w:rsidP="00060943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1. Сімдесят кожухів, і всі не застібаються. 2. Має шкір сім, витискає сльози всім. 3. П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  <w:lang w:val="uk-UA"/>
        </w:rPr>
        <w:t xml:space="preserve">ять братів поруч живуть, у кожного своє </w:t>
      </w:r>
      <w:proofErr w:type="spellStart"/>
      <w:r>
        <w:rPr>
          <w:rFonts w:ascii="Arial" w:hAnsi="Arial"/>
          <w:sz w:val="28"/>
          <w:szCs w:val="28"/>
          <w:lang w:val="uk-UA"/>
        </w:rPr>
        <w:t>ім</w:t>
      </w:r>
      <w:proofErr w:type="spellEnd"/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  <w:lang w:val="uk-UA"/>
        </w:rPr>
        <w:t>я. 4. Хто вранці ходить на чотирьох ногах, удень на двох, а ввечері на трьох? 5. Шість ніг, дві голови, четверо очей, один хвіст. 6. Нас семеро братів, літами всі рівні, а іменем різні. 7. Стоїть дуб, а на нім дванадцять гілок, а на кожній гілці по чотири гнізда, а в кожному гнізді по семеро пташенят. 8. На дубі три гілки, на кожній по шість яблук. Скільки всього на дубі яблук? 9. У семи братів по одній сестрі. Скільки всіх?</w:t>
      </w:r>
    </w:p>
    <w:p w14:paraId="27DF0AE5" w14:textId="77777777" w:rsidR="00060943" w:rsidRDefault="00060943" w:rsidP="00060943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Відповіді: 1. Капуста. 2. Цибуля. 3. Рукавичка. 4. Людина. 5. Вершник на коні. 6. Дні тижня. 7. Рік, місяць, тижні, дні. 8. Ні одного: на дубі яблука не ростуть. 9. Вісім.</w:t>
      </w:r>
    </w:p>
    <w:p w14:paraId="32B1CC5B" w14:textId="77777777" w:rsidR="00060943" w:rsidRDefault="00060943" w:rsidP="00060943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</w:p>
    <w:p w14:paraId="69F99EBD" w14:textId="77777777" w:rsidR="00060943" w:rsidRDefault="00060943" w:rsidP="00060943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                           Відмінювання числівників</w:t>
      </w:r>
    </w:p>
    <w:p w14:paraId="284BB724" w14:textId="77777777" w:rsidR="00060943" w:rsidRDefault="00060943" w:rsidP="00060943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</w:p>
    <w:p w14:paraId="7BBDAAEE" w14:textId="77777777" w:rsidR="00060943" w:rsidRDefault="00060943" w:rsidP="00060943">
      <w:pPr>
        <w:numPr>
          <w:ilvl w:val="0"/>
          <w:numId w:val="1"/>
        </w:numPr>
        <w:tabs>
          <w:tab w:val="left" w:pos="2000"/>
          <w:tab w:val="left" w:pos="4100"/>
          <w:tab w:val="left" w:pos="6500"/>
          <w:tab w:val="left" w:pos="74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Відмінювання числівника </w:t>
      </w:r>
      <w:r>
        <w:rPr>
          <w:rFonts w:ascii="Arial" w:hAnsi="Arial"/>
          <w:b/>
          <w:sz w:val="28"/>
          <w:szCs w:val="28"/>
          <w:lang w:val="uk-UA"/>
        </w:rPr>
        <w:t>один</w:t>
      </w:r>
      <w:r>
        <w:rPr>
          <w:rFonts w:ascii="Arial" w:hAnsi="Arial"/>
          <w:sz w:val="28"/>
          <w:szCs w:val="28"/>
          <w:lang w:val="uk-UA"/>
        </w:rPr>
        <w:t>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2"/>
        <w:gridCol w:w="1780"/>
        <w:gridCol w:w="2110"/>
        <w:gridCol w:w="1947"/>
        <w:gridCol w:w="2618"/>
      </w:tblGrid>
      <w:tr w:rsidR="00060943" w14:paraId="65CB3689" w14:textId="77777777" w:rsidTr="00060943">
        <w:tc>
          <w:tcPr>
            <w:tcW w:w="800" w:type="dxa"/>
          </w:tcPr>
          <w:p w14:paraId="365357E9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6100" w:type="dxa"/>
            <w:gridSpan w:val="3"/>
            <w:hideMark/>
          </w:tcPr>
          <w:p w14:paraId="36604B67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однина</w:t>
            </w:r>
          </w:p>
        </w:tc>
        <w:tc>
          <w:tcPr>
            <w:tcW w:w="2846" w:type="dxa"/>
            <w:hideMark/>
          </w:tcPr>
          <w:p w14:paraId="27398C61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множина</w:t>
            </w:r>
          </w:p>
        </w:tc>
      </w:tr>
      <w:tr w:rsidR="00060943" w14:paraId="2612DF98" w14:textId="77777777" w:rsidTr="00060943">
        <w:tc>
          <w:tcPr>
            <w:tcW w:w="800" w:type="dxa"/>
            <w:hideMark/>
          </w:tcPr>
          <w:p w14:paraId="3FF802AE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Н.в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900" w:type="dxa"/>
            <w:hideMark/>
          </w:tcPr>
          <w:p w14:paraId="288BB00B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100" w:type="dxa"/>
            <w:hideMark/>
          </w:tcPr>
          <w:p w14:paraId="11ED5FE1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одна</w:t>
            </w:r>
          </w:p>
        </w:tc>
        <w:tc>
          <w:tcPr>
            <w:tcW w:w="2100" w:type="dxa"/>
            <w:hideMark/>
          </w:tcPr>
          <w:p w14:paraId="5A83F1F6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одно (одне)</w:t>
            </w:r>
          </w:p>
        </w:tc>
        <w:tc>
          <w:tcPr>
            <w:tcW w:w="2846" w:type="dxa"/>
            <w:hideMark/>
          </w:tcPr>
          <w:p w14:paraId="12E63F30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одні</w:t>
            </w:r>
          </w:p>
        </w:tc>
      </w:tr>
      <w:tr w:rsidR="00060943" w14:paraId="6845DEE7" w14:textId="77777777" w:rsidTr="00060943">
        <w:tc>
          <w:tcPr>
            <w:tcW w:w="800" w:type="dxa"/>
            <w:hideMark/>
          </w:tcPr>
          <w:p w14:paraId="3D1884D0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900" w:type="dxa"/>
            <w:hideMark/>
          </w:tcPr>
          <w:p w14:paraId="70ABFB0C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одного</w:t>
            </w:r>
          </w:p>
        </w:tc>
        <w:tc>
          <w:tcPr>
            <w:tcW w:w="2100" w:type="dxa"/>
            <w:hideMark/>
          </w:tcPr>
          <w:p w14:paraId="10CAF33F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однієї (одної)</w:t>
            </w:r>
          </w:p>
        </w:tc>
        <w:tc>
          <w:tcPr>
            <w:tcW w:w="2100" w:type="dxa"/>
            <w:hideMark/>
          </w:tcPr>
          <w:p w14:paraId="54E28357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одного</w:t>
            </w:r>
          </w:p>
        </w:tc>
        <w:tc>
          <w:tcPr>
            <w:tcW w:w="2846" w:type="dxa"/>
            <w:hideMark/>
          </w:tcPr>
          <w:p w14:paraId="10D57713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одних</w:t>
            </w:r>
          </w:p>
        </w:tc>
      </w:tr>
      <w:tr w:rsidR="00060943" w14:paraId="657B0137" w14:textId="77777777" w:rsidTr="00060943">
        <w:tc>
          <w:tcPr>
            <w:tcW w:w="800" w:type="dxa"/>
            <w:hideMark/>
          </w:tcPr>
          <w:p w14:paraId="5B853D4D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Д.в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900" w:type="dxa"/>
            <w:hideMark/>
          </w:tcPr>
          <w:p w14:paraId="218D96B4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одному</w:t>
            </w:r>
          </w:p>
        </w:tc>
        <w:tc>
          <w:tcPr>
            <w:tcW w:w="2100" w:type="dxa"/>
            <w:hideMark/>
          </w:tcPr>
          <w:p w14:paraId="4FDB482A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одній</w:t>
            </w:r>
          </w:p>
        </w:tc>
        <w:tc>
          <w:tcPr>
            <w:tcW w:w="2100" w:type="dxa"/>
            <w:hideMark/>
          </w:tcPr>
          <w:p w14:paraId="2A6C45C1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одному</w:t>
            </w:r>
          </w:p>
        </w:tc>
        <w:tc>
          <w:tcPr>
            <w:tcW w:w="2846" w:type="dxa"/>
            <w:hideMark/>
          </w:tcPr>
          <w:p w14:paraId="16BCD66E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одним</w:t>
            </w:r>
          </w:p>
        </w:tc>
      </w:tr>
      <w:tr w:rsidR="00060943" w14:paraId="7E5560F5" w14:textId="77777777" w:rsidTr="00060943">
        <w:tc>
          <w:tcPr>
            <w:tcW w:w="800" w:type="dxa"/>
            <w:hideMark/>
          </w:tcPr>
          <w:p w14:paraId="3AEA9138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З.в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900" w:type="dxa"/>
            <w:hideMark/>
          </w:tcPr>
          <w:p w14:paraId="53D1DCF2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100" w:type="dxa"/>
            <w:hideMark/>
          </w:tcPr>
          <w:p w14:paraId="35161452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одну</w:t>
            </w:r>
          </w:p>
        </w:tc>
        <w:tc>
          <w:tcPr>
            <w:tcW w:w="2100" w:type="dxa"/>
            <w:hideMark/>
          </w:tcPr>
          <w:p w14:paraId="2B16508D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846" w:type="dxa"/>
            <w:hideMark/>
          </w:tcPr>
          <w:p w14:paraId="121D04FF" w14:textId="77777777" w:rsidR="00060943" w:rsidRDefault="00060943">
            <w:pPr>
              <w:tabs>
                <w:tab w:val="left" w:pos="6500"/>
                <w:tab w:val="left" w:pos="74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одні</w:t>
            </w:r>
          </w:p>
        </w:tc>
      </w:tr>
      <w:tr w:rsidR="00060943" w14:paraId="24C64EF3" w14:textId="77777777" w:rsidTr="00060943">
        <w:tc>
          <w:tcPr>
            <w:tcW w:w="800" w:type="dxa"/>
          </w:tcPr>
          <w:p w14:paraId="2C758B4B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  <w:hideMark/>
          </w:tcPr>
          <w:p w14:paraId="346D927D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одного</w:t>
            </w:r>
          </w:p>
        </w:tc>
        <w:tc>
          <w:tcPr>
            <w:tcW w:w="2100" w:type="dxa"/>
          </w:tcPr>
          <w:p w14:paraId="6A99A1DF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100" w:type="dxa"/>
            <w:hideMark/>
          </w:tcPr>
          <w:p w14:paraId="22E3C766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одного</w:t>
            </w:r>
          </w:p>
        </w:tc>
        <w:tc>
          <w:tcPr>
            <w:tcW w:w="2846" w:type="dxa"/>
            <w:hideMark/>
          </w:tcPr>
          <w:p w14:paraId="1765504D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одних</w:t>
            </w:r>
          </w:p>
        </w:tc>
      </w:tr>
      <w:tr w:rsidR="00060943" w14:paraId="607EEB6F" w14:textId="77777777" w:rsidTr="00060943">
        <w:tc>
          <w:tcPr>
            <w:tcW w:w="800" w:type="dxa"/>
            <w:hideMark/>
          </w:tcPr>
          <w:p w14:paraId="66CF83DC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900" w:type="dxa"/>
            <w:hideMark/>
          </w:tcPr>
          <w:p w14:paraId="420288FB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одним</w:t>
            </w:r>
          </w:p>
        </w:tc>
        <w:tc>
          <w:tcPr>
            <w:tcW w:w="2100" w:type="dxa"/>
            <w:hideMark/>
          </w:tcPr>
          <w:p w14:paraId="764DDAE6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однією(одною)</w:t>
            </w:r>
          </w:p>
        </w:tc>
        <w:tc>
          <w:tcPr>
            <w:tcW w:w="2100" w:type="dxa"/>
            <w:hideMark/>
          </w:tcPr>
          <w:p w14:paraId="23D3A1F7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одним</w:t>
            </w:r>
          </w:p>
        </w:tc>
        <w:tc>
          <w:tcPr>
            <w:tcW w:w="2846" w:type="dxa"/>
            <w:hideMark/>
          </w:tcPr>
          <w:p w14:paraId="08F956AD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одними</w:t>
            </w:r>
          </w:p>
        </w:tc>
      </w:tr>
      <w:tr w:rsidR="00060943" w14:paraId="29F7F464" w14:textId="77777777" w:rsidTr="00060943">
        <w:tc>
          <w:tcPr>
            <w:tcW w:w="800" w:type="dxa"/>
            <w:hideMark/>
          </w:tcPr>
          <w:p w14:paraId="001AF132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М.в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1900" w:type="dxa"/>
            <w:hideMark/>
          </w:tcPr>
          <w:p w14:paraId="24A3C5E9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одному</w:t>
            </w:r>
          </w:p>
        </w:tc>
        <w:tc>
          <w:tcPr>
            <w:tcW w:w="2100" w:type="dxa"/>
            <w:hideMark/>
          </w:tcPr>
          <w:p w14:paraId="39EC3EB5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одній</w:t>
            </w:r>
          </w:p>
        </w:tc>
        <w:tc>
          <w:tcPr>
            <w:tcW w:w="2100" w:type="dxa"/>
            <w:hideMark/>
          </w:tcPr>
          <w:p w14:paraId="372E7D6C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одному</w:t>
            </w:r>
          </w:p>
        </w:tc>
        <w:tc>
          <w:tcPr>
            <w:tcW w:w="2846" w:type="dxa"/>
            <w:hideMark/>
          </w:tcPr>
          <w:p w14:paraId="0D8E5FA5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одних</w:t>
            </w:r>
          </w:p>
        </w:tc>
      </w:tr>
      <w:tr w:rsidR="00060943" w14:paraId="5F433AE1" w14:textId="77777777" w:rsidTr="00060943">
        <w:tc>
          <w:tcPr>
            <w:tcW w:w="800" w:type="dxa"/>
          </w:tcPr>
          <w:p w14:paraId="286763B1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  <w:hideMark/>
          </w:tcPr>
          <w:p w14:paraId="21683C18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однім</w:t>
            </w:r>
          </w:p>
        </w:tc>
        <w:tc>
          <w:tcPr>
            <w:tcW w:w="2100" w:type="dxa"/>
          </w:tcPr>
          <w:p w14:paraId="36D62070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100" w:type="dxa"/>
            <w:hideMark/>
          </w:tcPr>
          <w:p w14:paraId="4FA7399C" w14:textId="77777777" w:rsidR="00060943" w:rsidRDefault="00060943">
            <w:pPr>
              <w:tabs>
                <w:tab w:val="left" w:pos="6500"/>
                <w:tab w:val="left" w:pos="7400"/>
              </w:tabs>
              <w:ind w:right="-45"/>
              <w:jc w:val="center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однім</w:t>
            </w:r>
          </w:p>
        </w:tc>
        <w:tc>
          <w:tcPr>
            <w:tcW w:w="2846" w:type="dxa"/>
          </w:tcPr>
          <w:p w14:paraId="5D59F61A" w14:textId="77777777" w:rsidR="00060943" w:rsidRDefault="00060943">
            <w:pPr>
              <w:tabs>
                <w:tab w:val="left" w:pos="2000"/>
                <w:tab w:val="left" w:pos="4100"/>
                <w:tab w:val="left" w:pos="6500"/>
                <w:tab w:val="left" w:pos="7400"/>
              </w:tabs>
              <w:spacing w:line="312" w:lineRule="auto"/>
              <w:ind w:right="-45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</w:tbl>
    <w:p w14:paraId="3136B81C" w14:textId="77777777" w:rsidR="00060943" w:rsidRDefault="00060943" w:rsidP="00060943">
      <w:pPr>
        <w:tabs>
          <w:tab w:val="left" w:pos="2000"/>
          <w:tab w:val="left" w:pos="4100"/>
          <w:tab w:val="left" w:pos="6500"/>
          <w:tab w:val="left" w:pos="74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1B41D301" w14:textId="77777777" w:rsidR="00060943" w:rsidRDefault="00060943" w:rsidP="00060943">
      <w:pPr>
        <w:tabs>
          <w:tab w:val="left" w:pos="6500"/>
        </w:tabs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                </w:t>
      </w:r>
    </w:p>
    <w:p w14:paraId="4748961E" w14:textId="77777777" w:rsidR="00060943" w:rsidRDefault="00060943" w:rsidP="00060943">
      <w:pPr>
        <w:tabs>
          <w:tab w:val="left" w:pos="6500"/>
          <w:tab w:val="left" w:pos="7400"/>
        </w:tabs>
        <w:ind w:right="-45" w:firstLine="700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2. Відмінювання числівників </w:t>
      </w:r>
      <w:r>
        <w:rPr>
          <w:rFonts w:ascii="Arial" w:hAnsi="Arial"/>
          <w:i/>
          <w:sz w:val="28"/>
          <w:szCs w:val="28"/>
          <w:lang w:val="uk-UA"/>
        </w:rPr>
        <w:t>два, три, чотири.</w:t>
      </w:r>
    </w:p>
    <w:p w14:paraId="46B3E50C" w14:textId="77777777" w:rsidR="00060943" w:rsidRDefault="00060943" w:rsidP="00060943">
      <w:pPr>
        <w:tabs>
          <w:tab w:val="left" w:pos="6500"/>
          <w:tab w:val="left" w:pos="7400"/>
        </w:tabs>
        <w:spacing w:line="312" w:lineRule="auto"/>
        <w:ind w:right="-45" w:firstLine="700"/>
        <w:jc w:val="both"/>
        <w:rPr>
          <w:rFonts w:ascii="Arial" w:hAnsi="Arial"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5"/>
        <w:gridCol w:w="2809"/>
        <w:gridCol w:w="2831"/>
        <w:gridCol w:w="2812"/>
      </w:tblGrid>
      <w:tr w:rsidR="00060943" w14:paraId="594E791B" w14:textId="77777777" w:rsidTr="00060943">
        <w:tc>
          <w:tcPr>
            <w:tcW w:w="800" w:type="dxa"/>
            <w:hideMark/>
          </w:tcPr>
          <w:p w14:paraId="7E66E9A1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Н.в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4D1DB162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два,  дві</w:t>
            </w:r>
          </w:p>
        </w:tc>
        <w:tc>
          <w:tcPr>
            <w:tcW w:w="3000" w:type="dxa"/>
            <w:hideMark/>
          </w:tcPr>
          <w:p w14:paraId="072AEC0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три</w:t>
            </w:r>
          </w:p>
        </w:tc>
        <w:tc>
          <w:tcPr>
            <w:tcW w:w="2946" w:type="dxa"/>
            <w:hideMark/>
          </w:tcPr>
          <w:p w14:paraId="14AD597B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чотири</w:t>
            </w:r>
          </w:p>
        </w:tc>
      </w:tr>
      <w:tr w:rsidR="00060943" w14:paraId="6BC32D87" w14:textId="77777777" w:rsidTr="00060943">
        <w:tc>
          <w:tcPr>
            <w:tcW w:w="800" w:type="dxa"/>
            <w:hideMark/>
          </w:tcPr>
          <w:p w14:paraId="3288EE34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4A272239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двох</w:t>
            </w:r>
          </w:p>
        </w:tc>
        <w:tc>
          <w:tcPr>
            <w:tcW w:w="3000" w:type="dxa"/>
            <w:hideMark/>
          </w:tcPr>
          <w:p w14:paraId="5A58BCAC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трьох</w:t>
            </w:r>
          </w:p>
        </w:tc>
        <w:tc>
          <w:tcPr>
            <w:tcW w:w="2946" w:type="dxa"/>
            <w:hideMark/>
          </w:tcPr>
          <w:p w14:paraId="194AF5C4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чотирьох</w:t>
            </w:r>
          </w:p>
        </w:tc>
      </w:tr>
      <w:tr w:rsidR="00060943" w14:paraId="06C97005" w14:textId="77777777" w:rsidTr="00060943">
        <w:tc>
          <w:tcPr>
            <w:tcW w:w="800" w:type="dxa"/>
            <w:hideMark/>
          </w:tcPr>
          <w:p w14:paraId="39B67F44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Д.в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293D2AD9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двом</w:t>
            </w:r>
          </w:p>
        </w:tc>
        <w:tc>
          <w:tcPr>
            <w:tcW w:w="3000" w:type="dxa"/>
            <w:hideMark/>
          </w:tcPr>
          <w:p w14:paraId="2AA183D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трьом</w:t>
            </w:r>
          </w:p>
        </w:tc>
        <w:tc>
          <w:tcPr>
            <w:tcW w:w="2946" w:type="dxa"/>
            <w:hideMark/>
          </w:tcPr>
          <w:p w14:paraId="114B09F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чотирьом</w:t>
            </w:r>
          </w:p>
        </w:tc>
      </w:tr>
      <w:tr w:rsidR="00060943" w14:paraId="15C133E8" w14:textId="77777777" w:rsidTr="00060943">
        <w:tc>
          <w:tcPr>
            <w:tcW w:w="800" w:type="dxa"/>
            <w:hideMark/>
          </w:tcPr>
          <w:p w14:paraId="78DB20E4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З.в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0989CA0F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як 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Н.в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. або 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0619656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як 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Н.в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. або 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946" w:type="dxa"/>
            <w:hideMark/>
          </w:tcPr>
          <w:p w14:paraId="17543D52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як 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Н.в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. або 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.</w:t>
            </w:r>
          </w:p>
        </w:tc>
      </w:tr>
      <w:tr w:rsidR="00060943" w14:paraId="1831E2EF" w14:textId="77777777" w:rsidTr="00060943">
        <w:tc>
          <w:tcPr>
            <w:tcW w:w="800" w:type="dxa"/>
            <w:hideMark/>
          </w:tcPr>
          <w:p w14:paraId="2FF0F8D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4A87145D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двома</w:t>
            </w:r>
          </w:p>
        </w:tc>
        <w:tc>
          <w:tcPr>
            <w:tcW w:w="3000" w:type="dxa"/>
            <w:hideMark/>
          </w:tcPr>
          <w:p w14:paraId="3B251FD5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трьома</w:t>
            </w:r>
          </w:p>
        </w:tc>
        <w:tc>
          <w:tcPr>
            <w:tcW w:w="2946" w:type="dxa"/>
            <w:hideMark/>
          </w:tcPr>
          <w:p w14:paraId="1A430560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чотирма</w:t>
            </w:r>
          </w:p>
        </w:tc>
      </w:tr>
      <w:tr w:rsidR="00060943" w14:paraId="530FCFD8" w14:textId="77777777" w:rsidTr="00060943">
        <w:tc>
          <w:tcPr>
            <w:tcW w:w="800" w:type="dxa"/>
            <w:hideMark/>
          </w:tcPr>
          <w:p w14:paraId="4CDBA0FF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М.в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20BC3CFE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двох</w:t>
            </w:r>
          </w:p>
        </w:tc>
        <w:tc>
          <w:tcPr>
            <w:tcW w:w="3000" w:type="dxa"/>
            <w:hideMark/>
          </w:tcPr>
          <w:p w14:paraId="707C9464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трьох</w:t>
            </w:r>
          </w:p>
        </w:tc>
        <w:tc>
          <w:tcPr>
            <w:tcW w:w="2946" w:type="dxa"/>
            <w:hideMark/>
          </w:tcPr>
          <w:p w14:paraId="7655C26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чотирьох</w:t>
            </w:r>
          </w:p>
        </w:tc>
      </w:tr>
    </w:tbl>
    <w:p w14:paraId="20A57700" w14:textId="77777777" w:rsidR="00060943" w:rsidRDefault="00060943" w:rsidP="00060943">
      <w:pPr>
        <w:tabs>
          <w:tab w:val="left" w:pos="6500"/>
          <w:tab w:val="left" w:pos="74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06D2F333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  <w:lang w:val="uk-UA"/>
        </w:rPr>
      </w:pPr>
    </w:p>
    <w:p w14:paraId="65C8A7D8" w14:textId="77777777" w:rsidR="00060943" w:rsidRDefault="00060943" w:rsidP="00060943">
      <w:pPr>
        <w:tabs>
          <w:tab w:val="left" w:pos="6500"/>
        </w:tabs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3. Відмінювання  числівників   5 – 20, 30, 50, 60, 80.</w:t>
      </w:r>
    </w:p>
    <w:p w14:paraId="5DDBEBC6" w14:textId="77777777" w:rsidR="00060943" w:rsidRDefault="00060943" w:rsidP="00060943">
      <w:pPr>
        <w:tabs>
          <w:tab w:val="left" w:pos="6500"/>
        </w:tabs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5"/>
        <w:gridCol w:w="2847"/>
        <w:gridCol w:w="2812"/>
        <w:gridCol w:w="2793"/>
      </w:tblGrid>
      <w:tr w:rsidR="00060943" w14:paraId="40B0F192" w14:textId="77777777" w:rsidTr="00060943">
        <w:tc>
          <w:tcPr>
            <w:tcW w:w="800" w:type="dxa"/>
            <w:hideMark/>
          </w:tcPr>
          <w:p w14:paraId="58F0F0C2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Н.в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2E51168C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п’ять</w:t>
            </w:r>
          </w:p>
        </w:tc>
        <w:tc>
          <w:tcPr>
            <w:tcW w:w="3000" w:type="dxa"/>
            <w:hideMark/>
          </w:tcPr>
          <w:p w14:paraId="77DACB0D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сім</w:t>
            </w:r>
          </w:p>
        </w:tc>
        <w:tc>
          <w:tcPr>
            <w:tcW w:w="2946" w:type="dxa"/>
            <w:hideMark/>
          </w:tcPr>
          <w:p w14:paraId="1FACBBE5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вісім</w:t>
            </w:r>
          </w:p>
        </w:tc>
      </w:tr>
      <w:tr w:rsidR="00060943" w14:paraId="5229CCEF" w14:textId="77777777" w:rsidTr="00060943">
        <w:tc>
          <w:tcPr>
            <w:tcW w:w="800" w:type="dxa"/>
            <w:hideMark/>
          </w:tcPr>
          <w:p w14:paraId="5F303C6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588A8832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яти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, 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ятьох</w:t>
            </w:r>
            <w:proofErr w:type="spellEnd"/>
          </w:p>
        </w:tc>
        <w:tc>
          <w:tcPr>
            <w:tcW w:w="3000" w:type="dxa"/>
            <w:hideMark/>
          </w:tcPr>
          <w:p w14:paraId="5597D04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семи, сімох</w:t>
            </w:r>
          </w:p>
        </w:tc>
        <w:tc>
          <w:tcPr>
            <w:tcW w:w="2946" w:type="dxa"/>
            <w:hideMark/>
          </w:tcPr>
          <w:p w14:paraId="3C1D7BF9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восьми, вісьмох</w:t>
            </w:r>
          </w:p>
        </w:tc>
      </w:tr>
      <w:tr w:rsidR="00060943" w14:paraId="7D6CD0CC" w14:textId="77777777" w:rsidTr="00060943">
        <w:tc>
          <w:tcPr>
            <w:tcW w:w="800" w:type="dxa"/>
            <w:hideMark/>
          </w:tcPr>
          <w:p w14:paraId="28A7BF9F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Д.в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466F059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яти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, 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ятьом</w:t>
            </w:r>
            <w:proofErr w:type="spellEnd"/>
          </w:p>
        </w:tc>
        <w:tc>
          <w:tcPr>
            <w:tcW w:w="3000" w:type="dxa"/>
            <w:hideMark/>
          </w:tcPr>
          <w:p w14:paraId="2C3628A1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семи, сімом</w:t>
            </w:r>
          </w:p>
        </w:tc>
        <w:tc>
          <w:tcPr>
            <w:tcW w:w="2946" w:type="dxa"/>
            <w:hideMark/>
          </w:tcPr>
          <w:p w14:paraId="34C179DD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восьми, вісьмом</w:t>
            </w:r>
          </w:p>
        </w:tc>
      </w:tr>
      <w:tr w:rsidR="00060943" w14:paraId="5E1DF0CF" w14:textId="77777777" w:rsidTr="00060943">
        <w:tc>
          <w:tcPr>
            <w:tcW w:w="800" w:type="dxa"/>
            <w:hideMark/>
          </w:tcPr>
          <w:p w14:paraId="5293272E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З.в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7253005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п’ять, п’ятьох</w:t>
            </w:r>
          </w:p>
        </w:tc>
        <w:tc>
          <w:tcPr>
            <w:tcW w:w="3000" w:type="dxa"/>
            <w:hideMark/>
          </w:tcPr>
          <w:p w14:paraId="75407094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сім, сімох</w:t>
            </w:r>
          </w:p>
        </w:tc>
        <w:tc>
          <w:tcPr>
            <w:tcW w:w="2946" w:type="dxa"/>
            <w:hideMark/>
          </w:tcPr>
          <w:p w14:paraId="442BC47E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вісім, вісьмох</w:t>
            </w:r>
          </w:p>
        </w:tc>
      </w:tr>
      <w:tr w:rsidR="00060943" w14:paraId="3B2443DB" w14:textId="77777777" w:rsidTr="00060943">
        <w:tc>
          <w:tcPr>
            <w:tcW w:w="800" w:type="dxa"/>
            <w:hideMark/>
          </w:tcPr>
          <w:p w14:paraId="3DAC29A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10C6366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п’ятьма, п’ятьома      </w:t>
            </w:r>
          </w:p>
        </w:tc>
        <w:tc>
          <w:tcPr>
            <w:tcW w:w="3000" w:type="dxa"/>
            <w:hideMark/>
          </w:tcPr>
          <w:p w14:paraId="1F2194E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сьома, сімома</w:t>
            </w:r>
          </w:p>
        </w:tc>
        <w:tc>
          <w:tcPr>
            <w:tcW w:w="2946" w:type="dxa"/>
            <w:hideMark/>
          </w:tcPr>
          <w:p w14:paraId="665A8EC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вісьма, вісьмома</w:t>
            </w:r>
          </w:p>
        </w:tc>
      </w:tr>
      <w:tr w:rsidR="00060943" w14:paraId="54CD0933" w14:textId="77777777" w:rsidTr="00060943">
        <w:tc>
          <w:tcPr>
            <w:tcW w:w="800" w:type="dxa"/>
            <w:hideMark/>
          </w:tcPr>
          <w:p w14:paraId="794C010C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М.в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73D1170D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яти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, 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ятьох</w:t>
            </w:r>
            <w:proofErr w:type="spellEnd"/>
          </w:p>
        </w:tc>
        <w:tc>
          <w:tcPr>
            <w:tcW w:w="3000" w:type="dxa"/>
            <w:hideMark/>
          </w:tcPr>
          <w:p w14:paraId="376E4AEE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(на) семи, сімох            </w:t>
            </w:r>
          </w:p>
        </w:tc>
        <w:tc>
          <w:tcPr>
            <w:tcW w:w="2946" w:type="dxa"/>
            <w:hideMark/>
          </w:tcPr>
          <w:p w14:paraId="1D3D5405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восьми, вісьмох</w:t>
            </w:r>
          </w:p>
        </w:tc>
      </w:tr>
    </w:tbl>
    <w:p w14:paraId="58E6CB02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2906F1A1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0"/>
        <w:gridCol w:w="4454"/>
        <w:gridCol w:w="4003"/>
      </w:tblGrid>
      <w:tr w:rsidR="00060943" w14:paraId="231A837D" w14:textId="77777777" w:rsidTr="00060943">
        <w:tc>
          <w:tcPr>
            <w:tcW w:w="800" w:type="dxa"/>
            <w:hideMark/>
          </w:tcPr>
          <w:p w14:paraId="0A708888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Н.в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1A32711F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одинадцять</w:t>
            </w:r>
          </w:p>
        </w:tc>
        <w:tc>
          <w:tcPr>
            <w:tcW w:w="4473" w:type="dxa"/>
            <w:hideMark/>
          </w:tcPr>
          <w:p w14:paraId="1C2A7014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дванадцять</w:t>
            </w:r>
          </w:p>
        </w:tc>
      </w:tr>
      <w:tr w:rsidR="00060943" w14:paraId="3DE90211" w14:textId="77777777" w:rsidTr="00060943">
        <w:tc>
          <w:tcPr>
            <w:tcW w:w="800" w:type="dxa"/>
            <w:hideMark/>
          </w:tcPr>
          <w:p w14:paraId="4B330C2E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00671C47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одинадцяти, одинадцятьох</w:t>
            </w:r>
          </w:p>
        </w:tc>
        <w:tc>
          <w:tcPr>
            <w:tcW w:w="4473" w:type="dxa"/>
            <w:hideMark/>
          </w:tcPr>
          <w:p w14:paraId="0EB481EC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дванадцяти, дванадцятьох</w:t>
            </w:r>
          </w:p>
        </w:tc>
      </w:tr>
      <w:tr w:rsidR="00060943" w14:paraId="259020EC" w14:textId="77777777" w:rsidTr="00060943">
        <w:tc>
          <w:tcPr>
            <w:tcW w:w="800" w:type="dxa"/>
            <w:hideMark/>
          </w:tcPr>
          <w:p w14:paraId="2F012B6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Д.в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5AEA3F84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одинадцяти, одинадцятьом</w:t>
            </w:r>
          </w:p>
        </w:tc>
        <w:tc>
          <w:tcPr>
            <w:tcW w:w="4473" w:type="dxa"/>
            <w:hideMark/>
          </w:tcPr>
          <w:p w14:paraId="6793A0E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дванадцяти, дванадцятьом</w:t>
            </w:r>
          </w:p>
        </w:tc>
      </w:tr>
      <w:tr w:rsidR="00060943" w14:paraId="7138FADA" w14:textId="77777777" w:rsidTr="00060943">
        <w:tc>
          <w:tcPr>
            <w:tcW w:w="800" w:type="dxa"/>
            <w:hideMark/>
          </w:tcPr>
          <w:p w14:paraId="254BCC4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З.в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67E7E79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одинадцять, одинадцятьох</w:t>
            </w:r>
          </w:p>
        </w:tc>
        <w:tc>
          <w:tcPr>
            <w:tcW w:w="4473" w:type="dxa"/>
            <w:hideMark/>
          </w:tcPr>
          <w:p w14:paraId="46ACE0CD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дванадцять, дванадцятьох</w:t>
            </w:r>
          </w:p>
        </w:tc>
      </w:tr>
      <w:tr w:rsidR="00060943" w14:paraId="5EF03A13" w14:textId="77777777" w:rsidTr="00060943">
        <w:tc>
          <w:tcPr>
            <w:tcW w:w="800" w:type="dxa"/>
            <w:hideMark/>
          </w:tcPr>
          <w:p w14:paraId="31FC69FE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3B7B0539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одинадцятьма,одинадцятьома</w:t>
            </w:r>
            <w:proofErr w:type="spellEnd"/>
          </w:p>
        </w:tc>
        <w:tc>
          <w:tcPr>
            <w:tcW w:w="4473" w:type="dxa"/>
            <w:hideMark/>
          </w:tcPr>
          <w:p w14:paraId="79842E4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дванадцятьма, дванадцятьома</w:t>
            </w:r>
          </w:p>
        </w:tc>
      </w:tr>
      <w:tr w:rsidR="00060943" w14:paraId="79C94DF7" w14:textId="77777777" w:rsidTr="00060943">
        <w:tc>
          <w:tcPr>
            <w:tcW w:w="800" w:type="dxa"/>
            <w:hideMark/>
          </w:tcPr>
          <w:p w14:paraId="40F0D47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М.в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72142389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(на) 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одинадцяти,одинадцятьох</w:t>
            </w:r>
            <w:proofErr w:type="spellEnd"/>
          </w:p>
        </w:tc>
        <w:tc>
          <w:tcPr>
            <w:tcW w:w="4473" w:type="dxa"/>
            <w:hideMark/>
          </w:tcPr>
          <w:p w14:paraId="09A42919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дванадцяти, дванадцятьох</w:t>
            </w:r>
          </w:p>
        </w:tc>
      </w:tr>
    </w:tbl>
    <w:p w14:paraId="3AC0EB2D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  <w:lang w:val="uk-UA"/>
        </w:rPr>
      </w:pPr>
    </w:p>
    <w:p w14:paraId="160AED4D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4"/>
        <w:gridCol w:w="4231"/>
        <w:gridCol w:w="4222"/>
      </w:tblGrid>
      <w:tr w:rsidR="00060943" w14:paraId="1BCD602E" w14:textId="77777777" w:rsidTr="00060943">
        <w:tc>
          <w:tcPr>
            <w:tcW w:w="800" w:type="dxa"/>
            <w:hideMark/>
          </w:tcPr>
          <w:p w14:paraId="3C3E4F2E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Н.в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3D7077FF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п’ятдесят</w:t>
            </w:r>
          </w:p>
        </w:tc>
        <w:tc>
          <w:tcPr>
            <w:tcW w:w="4473" w:type="dxa"/>
            <w:hideMark/>
          </w:tcPr>
          <w:p w14:paraId="1EB834C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сімдесят</w:t>
            </w:r>
          </w:p>
        </w:tc>
      </w:tr>
      <w:tr w:rsidR="00060943" w14:paraId="3B4A3C4D" w14:textId="77777777" w:rsidTr="00060943">
        <w:tc>
          <w:tcPr>
            <w:tcW w:w="800" w:type="dxa"/>
            <w:hideMark/>
          </w:tcPr>
          <w:p w14:paraId="30EF8CCB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70F9178B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ятдесяти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, 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ятдесятьох</w:t>
            </w:r>
            <w:proofErr w:type="spellEnd"/>
          </w:p>
        </w:tc>
        <w:tc>
          <w:tcPr>
            <w:tcW w:w="4473" w:type="dxa"/>
            <w:hideMark/>
          </w:tcPr>
          <w:p w14:paraId="1F091A7F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сімдесяти, сімдесятьох</w:t>
            </w:r>
          </w:p>
        </w:tc>
      </w:tr>
      <w:tr w:rsidR="00060943" w14:paraId="2D829B33" w14:textId="77777777" w:rsidTr="00060943">
        <w:tc>
          <w:tcPr>
            <w:tcW w:w="800" w:type="dxa"/>
            <w:hideMark/>
          </w:tcPr>
          <w:p w14:paraId="29F8185C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Д.в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2DCB58B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п’ятдесяти, п’ятдесятьом</w:t>
            </w:r>
          </w:p>
        </w:tc>
        <w:tc>
          <w:tcPr>
            <w:tcW w:w="4473" w:type="dxa"/>
            <w:hideMark/>
          </w:tcPr>
          <w:p w14:paraId="6D172F68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сімдесяти, сімдесятьом</w:t>
            </w:r>
          </w:p>
        </w:tc>
      </w:tr>
      <w:tr w:rsidR="00060943" w14:paraId="572F2CBD" w14:textId="77777777" w:rsidTr="00060943">
        <w:tc>
          <w:tcPr>
            <w:tcW w:w="800" w:type="dxa"/>
            <w:hideMark/>
          </w:tcPr>
          <w:p w14:paraId="0688B518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З.в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45980AB9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п’ятдесят, п’ятдесятьох</w:t>
            </w:r>
          </w:p>
        </w:tc>
        <w:tc>
          <w:tcPr>
            <w:tcW w:w="4473" w:type="dxa"/>
            <w:hideMark/>
          </w:tcPr>
          <w:p w14:paraId="74E02D1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п’ятдесят, п’ятдесятьох</w:t>
            </w:r>
          </w:p>
        </w:tc>
      </w:tr>
      <w:tr w:rsidR="00060943" w14:paraId="57B22D08" w14:textId="77777777" w:rsidTr="00060943">
        <w:tc>
          <w:tcPr>
            <w:tcW w:w="800" w:type="dxa"/>
            <w:hideMark/>
          </w:tcPr>
          <w:p w14:paraId="47D436E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334A6F58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п’ятдесятьма, п’ятдесятьома</w:t>
            </w:r>
          </w:p>
        </w:tc>
        <w:tc>
          <w:tcPr>
            <w:tcW w:w="4473" w:type="dxa"/>
            <w:hideMark/>
          </w:tcPr>
          <w:p w14:paraId="499E4462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п’ятдесятьма, п’ятдесятьома</w:t>
            </w:r>
          </w:p>
        </w:tc>
      </w:tr>
      <w:tr w:rsidR="00060943" w14:paraId="4298B137" w14:textId="77777777" w:rsidTr="00060943">
        <w:tc>
          <w:tcPr>
            <w:tcW w:w="800" w:type="dxa"/>
            <w:hideMark/>
          </w:tcPr>
          <w:p w14:paraId="6976660B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lastRenderedPageBreak/>
              <w:t>М.в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7E35A18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ятдесяти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, 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ятдесятьох</w:t>
            </w:r>
            <w:proofErr w:type="spellEnd"/>
          </w:p>
        </w:tc>
        <w:tc>
          <w:tcPr>
            <w:tcW w:w="4473" w:type="dxa"/>
            <w:hideMark/>
          </w:tcPr>
          <w:p w14:paraId="6A831A6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сімдесяти, сімдесятьох</w:t>
            </w:r>
          </w:p>
        </w:tc>
      </w:tr>
    </w:tbl>
    <w:p w14:paraId="76D375FA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  <w:lang w:val="uk-UA"/>
        </w:rPr>
      </w:pPr>
    </w:p>
    <w:p w14:paraId="2961E059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  <w:lang w:val="uk-UA"/>
        </w:rPr>
      </w:pPr>
    </w:p>
    <w:p w14:paraId="2AE878CC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</w:rPr>
      </w:pPr>
    </w:p>
    <w:p w14:paraId="336EE202" w14:textId="77777777" w:rsidR="00060943" w:rsidRDefault="00060943" w:rsidP="00060943">
      <w:pPr>
        <w:tabs>
          <w:tab w:val="left" w:pos="6500"/>
        </w:tabs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  <w:lang w:val="uk-UA"/>
        </w:rPr>
        <w:t xml:space="preserve">. Відмінювання </w:t>
      </w:r>
      <w:proofErr w:type="gramStart"/>
      <w:r>
        <w:rPr>
          <w:rFonts w:ascii="Arial" w:hAnsi="Arial"/>
          <w:sz w:val="28"/>
          <w:szCs w:val="28"/>
          <w:lang w:val="uk-UA"/>
        </w:rPr>
        <w:t>числівників  40</w:t>
      </w:r>
      <w:proofErr w:type="gramEnd"/>
      <w:r>
        <w:rPr>
          <w:rFonts w:ascii="Arial" w:hAnsi="Arial"/>
          <w:sz w:val="28"/>
          <w:szCs w:val="28"/>
          <w:lang w:val="uk-UA"/>
        </w:rPr>
        <w:t>, 90, 100.</w:t>
      </w:r>
    </w:p>
    <w:p w14:paraId="3FE12D89" w14:textId="77777777" w:rsidR="00060943" w:rsidRDefault="00060943" w:rsidP="00060943">
      <w:pPr>
        <w:tabs>
          <w:tab w:val="left" w:pos="6500"/>
        </w:tabs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</w:p>
    <w:p w14:paraId="3C9CAD32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  <w:lang w:val="uk-UA"/>
        </w:rPr>
      </w:pPr>
      <w:proofErr w:type="spellStart"/>
      <w:r>
        <w:rPr>
          <w:rFonts w:ascii="Arial" w:hAnsi="Arial"/>
          <w:i/>
          <w:sz w:val="28"/>
          <w:szCs w:val="28"/>
          <w:lang w:val="uk-UA"/>
        </w:rPr>
        <w:t>Н.в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 xml:space="preserve">.,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З.в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 xml:space="preserve">.                  сорок                      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дев</w:t>
      </w:r>
      <w:proofErr w:type="spellEnd"/>
      <w:r>
        <w:rPr>
          <w:rFonts w:ascii="Arial" w:hAnsi="Arial"/>
          <w:i/>
          <w:sz w:val="28"/>
          <w:szCs w:val="28"/>
        </w:rPr>
        <w:t>’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яносто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 xml:space="preserve">                          сто</w:t>
      </w:r>
    </w:p>
    <w:p w14:paraId="61AD3B7E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i/>
          <w:sz w:val="28"/>
          <w:szCs w:val="28"/>
          <w:lang w:val="uk-UA"/>
        </w:rPr>
        <w:t>Р.в.,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Д.в.О.в.М.в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 xml:space="preserve">.     сорока                    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дев</w:t>
      </w:r>
      <w:proofErr w:type="spellEnd"/>
      <w:r>
        <w:rPr>
          <w:rFonts w:ascii="Arial" w:hAnsi="Arial"/>
          <w:i/>
          <w:sz w:val="28"/>
          <w:szCs w:val="28"/>
        </w:rPr>
        <w:t>’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яноста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 xml:space="preserve">                          ста</w:t>
      </w:r>
    </w:p>
    <w:p w14:paraId="4DD032EE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  <w:lang w:val="uk-UA"/>
        </w:rPr>
      </w:pPr>
    </w:p>
    <w:p w14:paraId="473EAC5A" w14:textId="77777777" w:rsidR="00060943" w:rsidRDefault="00060943" w:rsidP="00060943">
      <w:pPr>
        <w:tabs>
          <w:tab w:val="left" w:pos="6500"/>
        </w:tabs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5. Відмінювання числівників 200 – 900.</w:t>
      </w:r>
    </w:p>
    <w:p w14:paraId="4A66D502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1"/>
        <w:gridCol w:w="2790"/>
        <w:gridCol w:w="2835"/>
        <w:gridCol w:w="2831"/>
      </w:tblGrid>
      <w:tr w:rsidR="00060943" w14:paraId="787619BF" w14:textId="77777777" w:rsidTr="00060943">
        <w:tc>
          <w:tcPr>
            <w:tcW w:w="800" w:type="dxa"/>
            <w:hideMark/>
          </w:tcPr>
          <w:p w14:paraId="66067F2C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Н.в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2249A5D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двісті</w:t>
            </w:r>
          </w:p>
        </w:tc>
        <w:tc>
          <w:tcPr>
            <w:tcW w:w="3000" w:type="dxa"/>
            <w:hideMark/>
          </w:tcPr>
          <w:p w14:paraId="7E6BB6F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триста</w:t>
            </w:r>
          </w:p>
        </w:tc>
        <w:tc>
          <w:tcPr>
            <w:tcW w:w="2946" w:type="dxa"/>
            <w:hideMark/>
          </w:tcPr>
          <w:p w14:paraId="055712B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ятсот</w:t>
            </w:r>
            <w:proofErr w:type="spellEnd"/>
          </w:p>
        </w:tc>
      </w:tr>
      <w:tr w:rsidR="00060943" w14:paraId="7F36C9A2" w14:textId="77777777" w:rsidTr="00060943">
        <w:tc>
          <w:tcPr>
            <w:tcW w:w="800" w:type="dxa"/>
            <w:hideMark/>
          </w:tcPr>
          <w:p w14:paraId="65C6ACB8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11DD0442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двохсот</w:t>
            </w:r>
          </w:p>
        </w:tc>
        <w:tc>
          <w:tcPr>
            <w:tcW w:w="3000" w:type="dxa"/>
            <w:hideMark/>
          </w:tcPr>
          <w:p w14:paraId="66F923A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трьохсот</w:t>
            </w:r>
          </w:p>
        </w:tc>
        <w:tc>
          <w:tcPr>
            <w:tcW w:w="2946" w:type="dxa"/>
            <w:hideMark/>
          </w:tcPr>
          <w:p w14:paraId="7ED9A909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Arial" w:hAnsi="Arial"/>
                <w:i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ятисот</w:t>
            </w:r>
            <w:proofErr w:type="spellEnd"/>
          </w:p>
        </w:tc>
      </w:tr>
      <w:tr w:rsidR="00060943" w14:paraId="1B40D22E" w14:textId="77777777" w:rsidTr="00060943">
        <w:tc>
          <w:tcPr>
            <w:tcW w:w="800" w:type="dxa"/>
            <w:hideMark/>
          </w:tcPr>
          <w:p w14:paraId="73E2465B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Д.в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4AB210A9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двомстам</w:t>
            </w:r>
          </w:p>
        </w:tc>
        <w:tc>
          <w:tcPr>
            <w:tcW w:w="3000" w:type="dxa"/>
            <w:hideMark/>
          </w:tcPr>
          <w:p w14:paraId="2C360A1F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трьомстам</w:t>
            </w:r>
          </w:p>
        </w:tc>
        <w:tc>
          <w:tcPr>
            <w:tcW w:w="2946" w:type="dxa"/>
            <w:hideMark/>
          </w:tcPr>
          <w:p w14:paraId="302F223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Arial" w:hAnsi="Arial"/>
                <w:i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ятистам</w:t>
            </w:r>
            <w:proofErr w:type="spellEnd"/>
          </w:p>
        </w:tc>
      </w:tr>
      <w:tr w:rsidR="00060943" w14:paraId="4C0BA62D" w14:textId="77777777" w:rsidTr="00060943">
        <w:tc>
          <w:tcPr>
            <w:tcW w:w="800" w:type="dxa"/>
            <w:hideMark/>
          </w:tcPr>
          <w:p w14:paraId="20CBF0A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З.в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4ADBE42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двісті</w:t>
            </w:r>
          </w:p>
        </w:tc>
        <w:tc>
          <w:tcPr>
            <w:tcW w:w="3000" w:type="dxa"/>
            <w:hideMark/>
          </w:tcPr>
          <w:p w14:paraId="70CC6975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триста</w:t>
            </w:r>
          </w:p>
        </w:tc>
        <w:tc>
          <w:tcPr>
            <w:tcW w:w="2946" w:type="dxa"/>
            <w:hideMark/>
          </w:tcPr>
          <w:p w14:paraId="6CF69DAB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Arial" w:hAnsi="Arial"/>
                <w:i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ятистам</w:t>
            </w:r>
            <w:proofErr w:type="spellEnd"/>
          </w:p>
        </w:tc>
      </w:tr>
      <w:tr w:rsidR="00060943" w14:paraId="23C48825" w14:textId="77777777" w:rsidTr="00060943">
        <w:tc>
          <w:tcPr>
            <w:tcW w:w="800" w:type="dxa"/>
            <w:hideMark/>
          </w:tcPr>
          <w:p w14:paraId="75F2EC54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03614682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двомастами</w:t>
            </w:r>
          </w:p>
        </w:tc>
        <w:tc>
          <w:tcPr>
            <w:tcW w:w="3000" w:type="dxa"/>
            <w:hideMark/>
          </w:tcPr>
          <w:p w14:paraId="45DAA398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трьомастами</w:t>
            </w:r>
          </w:p>
        </w:tc>
        <w:tc>
          <w:tcPr>
            <w:tcW w:w="2946" w:type="dxa"/>
            <w:hideMark/>
          </w:tcPr>
          <w:p w14:paraId="6FC2EB29" w14:textId="77777777" w:rsidR="00060943" w:rsidRDefault="00060943">
            <w:pPr>
              <w:tabs>
                <w:tab w:val="left" w:pos="6100"/>
                <w:tab w:val="left" w:pos="6500"/>
              </w:tabs>
              <w:ind w:right="-4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п</w:t>
            </w:r>
            <w:r>
              <w:rPr>
                <w:rFonts w:ascii="Arial" w:hAnsi="Arial"/>
                <w:i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ятьомастами</w:t>
            </w:r>
            <w:proofErr w:type="spellEnd"/>
          </w:p>
        </w:tc>
      </w:tr>
      <w:tr w:rsidR="00060943" w14:paraId="397D9077" w14:textId="77777777" w:rsidTr="00060943">
        <w:tc>
          <w:tcPr>
            <w:tcW w:w="800" w:type="dxa"/>
            <w:hideMark/>
          </w:tcPr>
          <w:p w14:paraId="45A7BDD8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М.в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3000" w:type="dxa"/>
            <w:hideMark/>
          </w:tcPr>
          <w:p w14:paraId="4F2AEF78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двомастами</w:t>
            </w:r>
          </w:p>
        </w:tc>
        <w:tc>
          <w:tcPr>
            <w:tcW w:w="3000" w:type="dxa"/>
            <w:hideMark/>
          </w:tcPr>
          <w:p w14:paraId="3D31ACEE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трьохстах</w:t>
            </w:r>
          </w:p>
        </w:tc>
        <w:tc>
          <w:tcPr>
            <w:tcW w:w="2946" w:type="dxa"/>
            <w:hideMark/>
          </w:tcPr>
          <w:p w14:paraId="35C3F43D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п</w:t>
            </w:r>
            <w:r>
              <w:rPr>
                <w:rFonts w:ascii="Arial" w:hAnsi="Arial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ятистах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    </w:t>
            </w:r>
          </w:p>
        </w:tc>
      </w:tr>
    </w:tbl>
    <w:p w14:paraId="211C09F0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4BB5F475" w14:textId="77777777" w:rsidR="00060943" w:rsidRDefault="00060943" w:rsidP="00060943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1E701628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6. Числівники </w:t>
      </w:r>
      <w:r>
        <w:rPr>
          <w:rFonts w:ascii="Arial" w:hAnsi="Arial"/>
          <w:i/>
          <w:sz w:val="28"/>
          <w:szCs w:val="28"/>
          <w:lang w:val="uk-UA"/>
        </w:rPr>
        <w:t>нуль, тисяча, мільйон, мільярд</w:t>
      </w:r>
      <w:r>
        <w:rPr>
          <w:rFonts w:ascii="Arial" w:hAnsi="Arial"/>
          <w:sz w:val="28"/>
          <w:szCs w:val="28"/>
          <w:lang w:val="uk-UA"/>
        </w:rPr>
        <w:t xml:space="preserve"> відмінюються як іменники </w:t>
      </w:r>
      <w:r>
        <w:rPr>
          <w:rFonts w:ascii="Arial" w:hAnsi="Arial"/>
          <w:i/>
          <w:sz w:val="28"/>
          <w:szCs w:val="28"/>
          <w:lang w:val="uk-UA"/>
        </w:rPr>
        <w:t>кінь, круча, тракторист</w:t>
      </w:r>
      <w:r>
        <w:rPr>
          <w:rFonts w:ascii="Arial" w:hAnsi="Arial"/>
          <w:sz w:val="28"/>
          <w:szCs w:val="28"/>
          <w:lang w:val="uk-UA"/>
        </w:rPr>
        <w:t>.</w:t>
      </w:r>
    </w:p>
    <w:p w14:paraId="4D0EB45A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</w:p>
    <w:p w14:paraId="4829C6E6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ind w:right="-45" w:firstLine="700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i/>
          <w:sz w:val="28"/>
          <w:szCs w:val="28"/>
          <w:lang w:val="uk-UA"/>
        </w:rPr>
        <w:t>7. Відмінювання збірних числівників:</w:t>
      </w:r>
    </w:p>
    <w:p w14:paraId="05C0361B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ind w:right="-45" w:firstLine="700"/>
        <w:jc w:val="both"/>
        <w:rPr>
          <w:rFonts w:ascii="Arial" w:hAnsi="Arial"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5"/>
        <w:gridCol w:w="1898"/>
        <w:gridCol w:w="2191"/>
        <w:gridCol w:w="4363"/>
      </w:tblGrid>
      <w:tr w:rsidR="00060943" w14:paraId="0902691D" w14:textId="77777777" w:rsidTr="00060943">
        <w:tc>
          <w:tcPr>
            <w:tcW w:w="800" w:type="dxa"/>
            <w:hideMark/>
          </w:tcPr>
          <w:p w14:paraId="39E8676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Н.в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2000" w:type="dxa"/>
            <w:hideMark/>
          </w:tcPr>
          <w:p w14:paraId="23D399BC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двоє</w:t>
            </w:r>
          </w:p>
        </w:tc>
        <w:tc>
          <w:tcPr>
            <w:tcW w:w="2300" w:type="dxa"/>
            <w:hideMark/>
          </w:tcPr>
          <w:p w14:paraId="07BD876F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троє</w:t>
            </w:r>
          </w:p>
        </w:tc>
        <w:tc>
          <w:tcPr>
            <w:tcW w:w="4600" w:type="dxa"/>
            <w:hideMark/>
          </w:tcPr>
          <w:p w14:paraId="0D01616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дванадцятеро</w:t>
            </w:r>
          </w:p>
        </w:tc>
      </w:tr>
      <w:tr w:rsidR="00060943" w14:paraId="0EC30D81" w14:textId="77777777" w:rsidTr="00060943">
        <w:tc>
          <w:tcPr>
            <w:tcW w:w="800" w:type="dxa"/>
            <w:hideMark/>
          </w:tcPr>
          <w:p w14:paraId="3C8735F5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2000" w:type="dxa"/>
            <w:hideMark/>
          </w:tcPr>
          <w:p w14:paraId="2A2DC93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двох</w:t>
            </w:r>
          </w:p>
        </w:tc>
        <w:tc>
          <w:tcPr>
            <w:tcW w:w="2300" w:type="dxa"/>
            <w:hideMark/>
          </w:tcPr>
          <w:p w14:paraId="398D8C04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трьох</w:t>
            </w:r>
          </w:p>
        </w:tc>
        <w:tc>
          <w:tcPr>
            <w:tcW w:w="4600" w:type="dxa"/>
            <w:hideMark/>
          </w:tcPr>
          <w:p w14:paraId="0641360C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дванадцятьох</w:t>
            </w:r>
          </w:p>
        </w:tc>
      </w:tr>
      <w:tr w:rsidR="00060943" w14:paraId="368D436A" w14:textId="77777777" w:rsidTr="00060943">
        <w:tc>
          <w:tcPr>
            <w:tcW w:w="800" w:type="dxa"/>
            <w:hideMark/>
          </w:tcPr>
          <w:p w14:paraId="6BE9C89B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Д.в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2000" w:type="dxa"/>
            <w:hideMark/>
          </w:tcPr>
          <w:p w14:paraId="02C1CBBD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двом</w:t>
            </w:r>
          </w:p>
        </w:tc>
        <w:tc>
          <w:tcPr>
            <w:tcW w:w="2300" w:type="dxa"/>
            <w:hideMark/>
          </w:tcPr>
          <w:p w14:paraId="5FB1B4A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трьом</w:t>
            </w:r>
          </w:p>
        </w:tc>
        <w:tc>
          <w:tcPr>
            <w:tcW w:w="4600" w:type="dxa"/>
            <w:hideMark/>
          </w:tcPr>
          <w:p w14:paraId="3F6C3DD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дванадцятьом</w:t>
            </w:r>
          </w:p>
        </w:tc>
      </w:tr>
      <w:tr w:rsidR="00060943" w14:paraId="0D04C77A" w14:textId="77777777" w:rsidTr="00060943">
        <w:tc>
          <w:tcPr>
            <w:tcW w:w="800" w:type="dxa"/>
            <w:hideMark/>
          </w:tcPr>
          <w:p w14:paraId="645FF8F8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З.в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2000" w:type="dxa"/>
            <w:hideMark/>
          </w:tcPr>
          <w:p w14:paraId="50DF3C8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двоє, двох</w:t>
            </w:r>
          </w:p>
        </w:tc>
        <w:tc>
          <w:tcPr>
            <w:tcW w:w="2300" w:type="dxa"/>
            <w:hideMark/>
          </w:tcPr>
          <w:p w14:paraId="1F21D93E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троє, трьох</w:t>
            </w:r>
          </w:p>
        </w:tc>
        <w:tc>
          <w:tcPr>
            <w:tcW w:w="4600" w:type="dxa"/>
            <w:hideMark/>
          </w:tcPr>
          <w:p w14:paraId="7097DCF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дванадцятеро, дванадцятьох</w:t>
            </w:r>
          </w:p>
        </w:tc>
      </w:tr>
      <w:tr w:rsidR="00060943" w14:paraId="1D7F4F29" w14:textId="77777777" w:rsidTr="00060943">
        <w:tc>
          <w:tcPr>
            <w:tcW w:w="800" w:type="dxa"/>
            <w:hideMark/>
          </w:tcPr>
          <w:p w14:paraId="0B653B69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2000" w:type="dxa"/>
            <w:hideMark/>
          </w:tcPr>
          <w:p w14:paraId="45A4E570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двома</w:t>
            </w:r>
          </w:p>
        </w:tc>
        <w:tc>
          <w:tcPr>
            <w:tcW w:w="2300" w:type="dxa"/>
            <w:hideMark/>
          </w:tcPr>
          <w:p w14:paraId="6202DFA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трьома</w:t>
            </w:r>
          </w:p>
        </w:tc>
        <w:tc>
          <w:tcPr>
            <w:tcW w:w="4600" w:type="dxa"/>
            <w:hideMark/>
          </w:tcPr>
          <w:p w14:paraId="234B5EC4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дванадцятьма, дванадцятьома</w:t>
            </w:r>
          </w:p>
        </w:tc>
      </w:tr>
      <w:tr w:rsidR="00060943" w14:paraId="25DD9E06" w14:textId="77777777" w:rsidTr="00060943">
        <w:tc>
          <w:tcPr>
            <w:tcW w:w="800" w:type="dxa"/>
            <w:hideMark/>
          </w:tcPr>
          <w:p w14:paraId="380C9616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М.в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2000" w:type="dxa"/>
            <w:hideMark/>
          </w:tcPr>
          <w:p w14:paraId="55E69AB0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двох</w:t>
            </w:r>
          </w:p>
        </w:tc>
        <w:tc>
          <w:tcPr>
            <w:tcW w:w="2300" w:type="dxa"/>
            <w:hideMark/>
          </w:tcPr>
          <w:p w14:paraId="0AC943D5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трьох</w:t>
            </w:r>
          </w:p>
        </w:tc>
        <w:tc>
          <w:tcPr>
            <w:tcW w:w="4600" w:type="dxa"/>
            <w:hideMark/>
          </w:tcPr>
          <w:p w14:paraId="663BF97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дванадцятьох</w:t>
            </w:r>
          </w:p>
        </w:tc>
      </w:tr>
    </w:tbl>
    <w:p w14:paraId="42041F93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  <w:lang w:val="uk-UA"/>
        </w:rPr>
      </w:pPr>
    </w:p>
    <w:p w14:paraId="333C2A9D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  <w:lang w:val="uk-UA"/>
        </w:rPr>
      </w:pPr>
    </w:p>
    <w:p w14:paraId="263B8534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ind w:right="-45" w:firstLine="700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i/>
          <w:sz w:val="28"/>
          <w:szCs w:val="28"/>
          <w:lang w:val="uk-UA"/>
        </w:rPr>
        <w:t>8. Відмінювання дробових числівників:</w:t>
      </w:r>
    </w:p>
    <w:p w14:paraId="5471F042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ind w:right="-45" w:firstLine="700"/>
        <w:jc w:val="both"/>
        <w:rPr>
          <w:rFonts w:ascii="Arial" w:hAnsi="Arial"/>
          <w:i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6"/>
        <w:gridCol w:w="4219"/>
        <w:gridCol w:w="4232"/>
      </w:tblGrid>
      <w:tr w:rsidR="00060943" w14:paraId="243EBF6E" w14:textId="77777777" w:rsidTr="00060943">
        <w:tc>
          <w:tcPr>
            <w:tcW w:w="800" w:type="dxa"/>
            <w:hideMark/>
          </w:tcPr>
          <w:p w14:paraId="321B020C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Н.в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512A59AE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дві третіх</w:t>
            </w:r>
          </w:p>
        </w:tc>
        <w:tc>
          <w:tcPr>
            <w:tcW w:w="4473" w:type="dxa"/>
            <w:hideMark/>
          </w:tcPr>
          <w:p w14:paraId="60BF417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чотири восьмих</w:t>
            </w:r>
          </w:p>
        </w:tc>
      </w:tr>
      <w:tr w:rsidR="00060943" w14:paraId="51918FCA" w14:textId="77777777" w:rsidTr="00060943">
        <w:tc>
          <w:tcPr>
            <w:tcW w:w="800" w:type="dxa"/>
            <w:hideMark/>
          </w:tcPr>
          <w:p w14:paraId="1642B2F5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Р.в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17D82C3C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двох третіх</w:t>
            </w:r>
          </w:p>
        </w:tc>
        <w:tc>
          <w:tcPr>
            <w:tcW w:w="4473" w:type="dxa"/>
            <w:hideMark/>
          </w:tcPr>
          <w:p w14:paraId="5B25BB5C" w14:textId="77777777" w:rsidR="00060943" w:rsidRDefault="00060943">
            <w:pPr>
              <w:tabs>
                <w:tab w:val="left" w:pos="6500"/>
              </w:tabs>
              <w:spacing w:line="312" w:lineRule="auto"/>
              <w:ind w:right="-4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чотирьох восьмих</w:t>
            </w:r>
          </w:p>
        </w:tc>
      </w:tr>
      <w:tr w:rsidR="00060943" w14:paraId="2129E939" w14:textId="77777777" w:rsidTr="00060943">
        <w:tc>
          <w:tcPr>
            <w:tcW w:w="800" w:type="dxa"/>
            <w:hideMark/>
          </w:tcPr>
          <w:p w14:paraId="58460A4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Д.в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1205341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двом третім</w:t>
            </w:r>
          </w:p>
        </w:tc>
        <w:tc>
          <w:tcPr>
            <w:tcW w:w="4473" w:type="dxa"/>
            <w:hideMark/>
          </w:tcPr>
          <w:p w14:paraId="6CAC1837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чотирьом восьмим</w:t>
            </w:r>
          </w:p>
        </w:tc>
      </w:tr>
      <w:tr w:rsidR="00060943" w14:paraId="66EA49B6" w14:textId="77777777" w:rsidTr="00060943">
        <w:tc>
          <w:tcPr>
            <w:tcW w:w="800" w:type="dxa"/>
            <w:hideMark/>
          </w:tcPr>
          <w:p w14:paraId="5FE4F145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lastRenderedPageBreak/>
              <w:t>З.в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6D08BB6E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дві третіх</w:t>
            </w:r>
          </w:p>
        </w:tc>
        <w:tc>
          <w:tcPr>
            <w:tcW w:w="4473" w:type="dxa"/>
            <w:hideMark/>
          </w:tcPr>
          <w:p w14:paraId="030B633A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чотири восьмих</w:t>
            </w:r>
          </w:p>
        </w:tc>
      </w:tr>
      <w:tr w:rsidR="00060943" w14:paraId="5CE7229B" w14:textId="77777777" w:rsidTr="00060943">
        <w:tc>
          <w:tcPr>
            <w:tcW w:w="800" w:type="dxa"/>
            <w:hideMark/>
          </w:tcPr>
          <w:p w14:paraId="451ABA50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О.в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2D6A6ED3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двома третіми</w:t>
            </w:r>
          </w:p>
        </w:tc>
        <w:tc>
          <w:tcPr>
            <w:tcW w:w="4473" w:type="dxa"/>
            <w:hideMark/>
          </w:tcPr>
          <w:p w14:paraId="672A4D5F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чотирма восьмими</w:t>
            </w:r>
          </w:p>
        </w:tc>
      </w:tr>
      <w:tr w:rsidR="00060943" w14:paraId="1FDD4302" w14:textId="77777777" w:rsidTr="00060943">
        <w:tc>
          <w:tcPr>
            <w:tcW w:w="800" w:type="dxa"/>
            <w:hideMark/>
          </w:tcPr>
          <w:p w14:paraId="2A278022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rPr>
                <w:rFonts w:ascii="Arial" w:hAnsi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  <w:lang w:val="uk-UA"/>
              </w:rPr>
              <w:t>М.в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4473" w:type="dxa"/>
            <w:hideMark/>
          </w:tcPr>
          <w:p w14:paraId="486B5A70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(на)    двох третіх</w:t>
            </w:r>
          </w:p>
        </w:tc>
        <w:tc>
          <w:tcPr>
            <w:tcW w:w="4473" w:type="dxa"/>
            <w:hideMark/>
          </w:tcPr>
          <w:p w14:paraId="59795C78" w14:textId="77777777" w:rsidR="00060943" w:rsidRDefault="00060943">
            <w:pPr>
              <w:tabs>
                <w:tab w:val="left" w:pos="6500"/>
                <w:tab w:val="left" w:pos="7400"/>
              </w:tabs>
              <w:spacing w:line="312" w:lineRule="auto"/>
              <w:ind w:right="-4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(на) чотирьох восьмих    </w:t>
            </w:r>
          </w:p>
        </w:tc>
      </w:tr>
    </w:tbl>
    <w:p w14:paraId="06606E49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ind w:right="-45"/>
        <w:jc w:val="both"/>
        <w:rPr>
          <w:rFonts w:ascii="Arial" w:hAnsi="Arial"/>
          <w:i/>
          <w:sz w:val="28"/>
          <w:szCs w:val="28"/>
          <w:lang w:val="uk-UA"/>
        </w:rPr>
      </w:pPr>
    </w:p>
    <w:p w14:paraId="3C738FBB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ind w:right="-45" w:firstLine="700"/>
        <w:jc w:val="both"/>
        <w:rPr>
          <w:rFonts w:ascii="Arial" w:hAnsi="Arial"/>
          <w:i/>
          <w:sz w:val="28"/>
          <w:szCs w:val="28"/>
          <w:lang w:val="uk-UA"/>
        </w:rPr>
      </w:pPr>
    </w:p>
    <w:p w14:paraId="385DCF07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ind w:right="-45" w:firstLine="400"/>
        <w:jc w:val="both"/>
        <w:rPr>
          <w:rFonts w:ascii="Arial" w:hAnsi="Arial"/>
          <w:i/>
          <w:sz w:val="28"/>
          <w:szCs w:val="28"/>
          <w:lang w:val="uk-UA"/>
        </w:rPr>
      </w:pPr>
    </w:p>
    <w:p w14:paraId="01DC0E12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9.  Порядкові числівники відмінюються  як прикметники. У складних порядкових числівниках відмінюється лише останнє слово: </w:t>
      </w:r>
      <w:r>
        <w:rPr>
          <w:rFonts w:ascii="Arial" w:hAnsi="Arial"/>
          <w:i/>
          <w:sz w:val="28"/>
          <w:szCs w:val="28"/>
          <w:lang w:val="uk-UA"/>
        </w:rPr>
        <w:t>сто</w:t>
      </w:r>
      <w:r>
        <w:rPr>
          <w:rFonts w:ascii="Arial" w:hAnsi="Arial"/>
          <w:sz w:val="28"/>
          <w:szCs w:val="28"/>
          <w:lang w:val="uk-UA"/>
        </w:rPr>
        <w:t xml:space="preserve">           </w:t>
      </w:r>
      <w:r>
        <w:rPr>
          <w:rFonts w:ascii="Arial" w:hAnsi="Arial"/>
          <w:i/>
          <w:sz w:val="28"/>
          <w:szCs w:val="28"/>
          <w:lang w:val="uk-UA"/>
        </w:rPr>
        <w:t>двадцять шостий – сто двадцять шостого</w:t>
      </w:r>
      <w:r>
        <w:rPr>
          <w:rFonts w:ascii="Arial" w:hAnsi="Arial"/>
          <w:sz w:val="28"/>
          <w:szCs w:val="28"/>
          <w:lang w:val="uk-UA"/>
        </w:rPr>
        <w:t>;</w:t>
      </w:r>
      <w:r>
        <w:rPr>
          <w:rFonts w:ascii="Arial" w:hAnsi="Arial"/>
          <w:i/>
          <w:sz w:val="28"/>
          <w:szCs w:val="28"/>
          <w:lang w:val="uk-UA"/>
        </w:rPr>
        <w:t xml:space="preserve">   сорок восьмий – сорок восьмому;   тисяча вісімсот двадцять перший – тисяча вісімсот двадцять першого.</w:t>
      </w:r>
    </w:p>
    <w:p w14:paraId="721489CD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</w:p>
    <w:p w14:paraId="18F75F56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4.</w:t>
      </w:r>
      <w:r>
        <w:rPr>
          <w:rFonts w:ascii="Arial" w:hAnsi="Arial"/>
          <w:sz w:val="28"/>
          <w:szCs w:val="28"/>
          <w:lang w:val="uk-UA"/>
        </w:rPr>
        <w:t xml:space="preserve"> Прочитайте текст уголос, уживаючи числівники у відповідній відмінковій формі. Підготуйте за аналогією розповідь про свою країну.</w:t>
      </w:r>
    </w:p>
    <w:p w14:paraId="651112F9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</w:p>
    <w:p w14:paraId="5B11C527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Україна сьогодні – одна з найбільших європейських держав площею близько 603 тисячі 700 квадратних кілометрів.</w:t>
      </w:r>
      <w:r>
        <w:rPr>
          <w:rFonts w:ascii="Arial" w:hAnsi="Arial"/>
          <w:i/>
          <w:sz w:val="28"/>
          <w:szCs w:val="28"/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 xml:space="preserve">Вона розташована у східній частині Європейського континенту і межує на заході з Румунією, Молдовою, Угорщиною, </w:t>
      </w:r>
      <w:proofErr w:type="spellStart"/>
      <w:r>
        <w:rPr>
          <w:rFonts w:ascii="Arial" w:hAnsi="Arial"/>
          <w:sz w:val="28"/>
          <w:szCs w:val="28"/>
          <w:lang w:val="uk-UA"/>
        </w:rPr>
        <w:t>Словакією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та Польщею. На півночі – з Білоруссю та Росією. Південний кордон держави проходить Чорним морем.</w:t>
      </w:r>
    </w:p>
    <w:p w14:paraId="53C55C2F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Переважна частина території України має рівнинний характер, лише на заході здіймаються Карпати з найвищою вершиною України – горою Говерла, висота якої </w:t>
      </w:r>
      <w:smartTag w:uri="urn:schemas-microsoft-com:office:smarttags" w:element="metricconverter">
        <w:smartTagPr>
          <w:attr w:name="ProductID" w:val="2061 метр"/>
        </w:smartTagPr>
        <w:r>
          <w:rPr>
            <w:rFonts w:ascii="Arial" w:hAnsi="Arial"/>
            <w:sz w:val="28"/>
            <w:szCs w:val="28"/>
            <w:lang w:val="uk-UA"/>
          </w:rPr>
          <w:t>2061 метр</w:t>
        </w:r>
      </w:smartTag>
      <w:r>
        <w:rPr>
          <w:rFonts w:ascii="Arial" w:hAnsi="Arial"/>
          <w:sz w:val="28"/>
          <w:szCs w:val="28"/>
          <w:lang w:val="uk-UA"/>
        </w:rPr>
        <w:t xml:space="preserve">, та на півдні Кримського півострова вздовж Чорноморського узбережжя </w:t>
      </w:r>
      <w:proofErr w:type="spellStart"/>
      <w:r>
        <w:rPr>
          <w:rFonts w:ascii="Arial" w:hAnsi="Arial"/>
          <w:sz w:val="28"/>
          <w:szCs w:val="28"/>
          <w:lang w:val="uk-UA"/>
        </w:rPr>
        <w:t>простяглися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Кримські гори.</w:t>
      </w:r>
    </w:p>
    <w:p w14:paraId="556E49F2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По Україні протікає 131 річка. Найбільші з них – Дніпро, Дністер, Південний Буг, Сіверський Донець, Дунай. Найбільше озеро України – Світязь. Його площа  дорівнює 24,2 квадратних кілометри, а глибина – до  58 метрів.</w:t>
      </w:r>
    </w:p>
    <w:p w14:paraId="03179EB6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Адміністративно Україна поділяється на 25 областей та 8 економічних районів. </w:t>
      </w:r>
    </w:p>
    <w:p w14:paraId="3C305EC5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i/>
          <w:sz w:val="28"/>
          <w:szCs w:val="28"/>
          <w:lang w:val="uk-UA"/>
        </w:rPr>
        <w:t>Ключ.</w:t>
      </w:r>
      <w:r>
        <w:rPr>
          <w:rFonts w:ascii="Arial" w:hAnsi="Arial"/>
          <w:sz w:val="28"/>
          <w:szCs w:val="28"/>
          <w:lang w:val="uk-UA"/>
        </w:rPr>
        <w:t xml:space="preserve"> Перевірте, чи правильно ви прочитали числівники:</w:t>
      </w:r>
    </w:p>
    <w:p w14:paraId="26B07D51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Шістсот три тисячі сімсот, дві тисячі шістдесят один, сто тридцять одна, двадцять чотири цілих дві десятих, двадцять п’ять, вісім.</w:t>
      </w:r>
    </w:p>
    <w:p w14:paraId="5BC45D6C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</w:p>
    <w:p w14:paraId="1740DFA3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Слова і словосполучення</w:t>
      </w:r>
    </w:p>
    <w:p w14:paraId="2ED03D2B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розташована – </w:t>
      </w:r>
      <w:proofErr w:type="spellStart"/>
      <w:r>
        <w:rPr>
          <w:rFonts w:ascii="Arial" w:hAnsi="Arial"/>
          <w:sz w:val="28"/>
          <w:szCs w:val="28"/>
          <w:lang w:val="uk-UA"/>
        </w:rPr>
        <w:t>расположена</w:t>
      </w:r>
      <w:proofErr w:type="spellEnd"/>
    </w:p>
    <w:p w14:paraId="05C76301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межувати – граничить</w:t>
      </w:r>
    </w:p>
    <w:p w14:paraId="4D2DE2AC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кордон – </w:t>
      </w:r>
      <w:proofErr w:type="spellStart"/>
      <w:r>
        <w:rPr>
          <w:rFonts w:ascii="Arial" w:hAnsi="Arial"/>
          <w:sz w:val="28"/>
          <w:szCs w:val="28"/>
          <w:lang w:val="uk-UA"/>
        </w:rPr>
        <w:t>граница</w:t>
      </w:r>
      <w:proofErr w:type="spellEnd"/>
    </w:p>
    <w:p w14:paraId="745DBAFF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переважна частина – </w:t>
      </w:r>
      <w:proofErr w:type="spellStart"/>
      <w:r>
        <w:rPr>
          <w:rFonts w:ascii="Arial" w:hAnsi="Arial"/>
          <w:sz w:val="28"/>
          <w:szCs w:val="28"/>
          <w:lang w:val="uk-UA"/>
        </w:rPr>
        <w:t>большая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часть</w:t>
      </w:r>
      <w:proofErr w:type="spellEnd"/>
    </w:p>
    <w:p w14:paraId="4ADBB2A9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здійматися – </w:t>
      </w:r>
      <w:proofErr w:type="spellStart"/>
      <w:r>
        <w:rPr>
          <w:rFonts w:ascii="Arial" w:hAnsi="Arial"/>
          <w:sz w:val="28"/>
          <w:szCs w:val="28"/>
          <w:lang w:val="uk-UA"/>
        </w:rPr>
        <w:t>возвышаться</w:t>
      </w:r>
      <w:proofErr w:type="spellEnd"/>
    </w:p>
    <w:p w14:paraId="6961D821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вздовж – </w:t>
      </w:r>
      <w:proofErr w:type="spellStart"/>
      <w:r>
        <w:rPr>
          <w:rFonts w:ascii="Arial" w:hAnsi="Arial"/>
          <w:sz w:val="28"/>
          <w:szCs w:val="28"/>
          <w:lang w:val="uk-UA"/>
        </w:rPr>
        <w:t>вдоль</w:t>
      </w:r>
      <w:proofErr w:type="spellEnd"/>
    </w:p>
    <w:p w14:paraId="69AD68EA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узбережжя – </w:t>
      </w:r>
      <w:proofErr w:type="spellStart"/>
      <w:r>
        <w:rPr>
          <w:rFonts w:ascii="Arial" w:hAnsi="Arial"/>
          <w:sz w:val="28"/>
          <w:szCs w:val="28"/>
          <w:lang w:val="uk-UA"/>
        </w:rPr>
        <w:t>побережье</w:t>
      </w:r>
      <w:proofErr w:type="spellEnd"/>
    </w:p>
    <w:p w14:paraId="3C9ECDAC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дорівнювати – </w:t>
      </w:r>
      <w:proofErr w:type="spellStart"/>
      <w:r>
        <w:rPr>
          <w:rFonts w:ascii="Arial" w:hAnsi="Arial"/>
          <w:sz w:val="28"/>
          <w:szCs w:val="28"/>
          <w:lang w:val="uk-UA"/>
        </w:rPr>
        <w:t>составлять</w:t>
      </w:r>
      <w:proofErr w:type="spellEnd"/>
    </w:p>
    <w:p w14:paraId="33451235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</w:rPr>
      </w:pPr>
    </w:p>
    <w:p w14:paraId="7BD8431B" w14:textId="77777777" w:rsidR="00060943" w:rsidRDefault="00060943" w:rsidP="00060943">
      <w:pPr>
        <w:tabs>
          <w:tab w:val="left" w:pos="1000"/>
          <w:tab w:val="left" w:pos="54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5.</w:t>
      </w:r>
      <w:r>
        <w:rPr>
          <w:rFonts w:ascii="Arial" w:hAnsi="Arial"/>
          <w:sz w:val="28"/>
          <w:szCs w:val="28"/>
          <w:lang w:val="uk-UA"/>
        </w:rPr>
        <w:t xml:space="preserve"> Запишіть числівники словами і </w:t>
      </w:r>
      <w:proofErr w:type="spellStart"/>
      <w:r>
        <w:rPr>
          <w:rFonts w:ascii="Arial" w:hAnsi="Arial"/>
          <w:sz w:val="28"/>
          <w:szCs w:val="28"/>
          <w:lang w:val="uk-UA"/>
        </w:rPr>
        <w:t>поставте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іменники з дужок у відповідній формі.</w:t>
      </w:r>
    </w:p>
    <w:p w14:paraId="32936A6E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 (товариш), 4 (олівець), 25 (коробка), 0,75 (відсоток), 3 (літр), 48 (аудиторія), 3 (книга), 2 (вулиця), 5 (слово), 4 (окуляри), 100 (день), 45 (доба), 23 (ножиці), 5 (парта), 25 (стіл). </w:t>
      </w:r>
    </w:p>
    <w:p w14:paraId="5C66CF1B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</w:p>
    <w:p w14:paraId="6F243425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6.</w:t>
      </w:r>
      <w:r>
        <w:rPr>
          <w:rFonts w:ascii="Arial" w:hAnsi="Arial"/>
          <w:sz w:val="28"/>
          <w:szCs w:val="28"/>
          <w:lang w:val="uk-UA"/>
        </w:rPr>
        <w:t xml:space="preserve"> Провідміняйте числівники, запишіть їх словами.</w:t>
      </w:r>
    </w:p>
    <w:p w14:paraId="5AF15A83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22, 18, 58, 739, 281, шостий, сто двадцять третій, декілька, четверо.</w:t>
      </w:r>
    </w:p>
    <w:p w14:paraId="782A4328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</w:p>
    <w:p w14:paraId="085F4122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7.</w:t>
      </w:r>
      <w:r>
        <w:rPr>
          <w:rFonts w:ascii="Arial" w:hAnsi="Arial"/>
          <w:sz w:val="28"/>
          <w:szCs w:val="28"/>
          <w:lang w:val="uk-UA"/>
        </w:rPr>
        <w:t xml:space="preserve"> Прочитайте наведені словосполучення. З українськими складіть речення.</w:t>
      </w:r>
    </w:p>
    <w:p w14:paraId="49526288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1) в два </w:t>
      </w:r>
      <w:proofErr w:type="spellStart"/>
      <w:r>
        <w:rPr>
          <w:rFonts w:ascii="Arial" w:hAnsi="Arial"/>
          <w:sz w:val="28"/>
          <w:szCs w:val="28"/>
          <w:lang w:val="uk-UA"/>
        </w:rPr>
        <w:t>часа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дня, во </w:t>
      </w:r>
      <w:proofErr w:type="spellStart"/>
      <w:r>
        <w:rPr>
          <w:rFonts w:ascii="Arial" w:hAnsi="Arial"/>
          <w:sz w:val="28"/>
          <w:szCs w:val="28"/>
          <w:lang w:val="uk-UA"/>
        </w:rPr>
        <w:t>втором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о другій годині</w:t>
      </w:r>
    </w:p>
    <w:p w14:paraId="789AE98C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часу дня</w:t>
      </w:r>
    </w:p>
    <w:p w14:paraId="69FEA082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2) </w:t>
      </w:r>
      <w:proofErr w:type="spellStart"/>
      <w:r>
        <w:rPr>
          <w:rFonts w:ascii="Arial" w:hAnsi="Arial"/>
          <w:sz w:val="28"/>
          <w:szCs w:val="28"/>
          <w:lang w:val="uk-UA"/>
        </w:rPr>
        <w:t>который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час?                                      котра година?</w:t>
      </w:r>
    </w:p>
    <w:p w14:paraId="686096C8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3) он </w:t>
      </w:r>
      <w:proofErr w:type="spellStart"/>
      <w:r>
        <w:rPr>
          <w:rFonts w:ascii="Arial" w:hAnsi="Arial"/>
          <w:sz w:val="28"/>
          <w:szCs w:val="28"/>
          <w:lang w:val="uk-UA"/>
        </w:rPr>
        <w:t>придет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в час дня,                          він прийде о тринадцятій годині,</w:t>
      </w:r>
    </w:p>
    <w:p w14:paraId="5C8564A6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</w:t>
      </w:r>
      <w:proofErr w:type="spellStart"/>
      <w:r>
        <w:rPr>
          <w:rFonts w:ascii="Arial" w:hAnsi="Arial"/>
          <w:sz w:val="28"/>
          <w:szCs w:val="28"/>
          <w:lang w:val="uk-UA"/>
        </w:rPr>
        <w:t>возможно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/>
          <w:sz w:val="28"/>
          <w:szCs w:val="28"/>
          <w:lang w:val="uk-UA"/>
        </w:rPr>
        <w:t>после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обеда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а можливо, аж пополудні</w:t>
      </w:r>
    </w:p>
    <w:p w14:paraId="04732706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4) не по дням, а по часам                      не щоднини, а щогодини</w:t>
      </w:r>
    </w:p>
    <w:p w14:paraId="50ACC82D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5) по часам                                             у призначений час, щогодини</w:t>
      </w:r>
    </w:p>
    <w:p w14:paraId="0F884CA1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6) час от часу не </w:t>
      </w:r>
      <w:proofErr w:type="spellStart"/>
      <w:r>
        <w:rPr>
          <w:rFonts w:ascii="Arial" w:hAnsi="Arial"/>
          <w:sz w:val="28"/>
          <w:szCs w:val="28"/>
          <w:lang w:val="uk-UA"/>
        </w:rPr>
        <w:t>легче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  дедалі  важче ( гірше)</w:t>
      </w:r>
    </w:p>
    <w:p w14:paraId="7AF06DA3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7) не в </w:t>
      </w:r>
      <w:proofErr w:type="spellStart"/>
      <w:r>
        <w:rPr>
          <w:rFonts w:ascii="Arial" w:hAnsi="Arial"/>
          <w:sz w:val="28"/>
          <w:szCs w:val="28"/>
          <w:lang w:val="uk-UA"/>
        </w:rPr>
        <w:t>добрый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час                                 у лиху годину   </w:t>
      </w:r>
    </w:p>
    <w:p w14:paraId="74AB0C69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8) в </w:t>
      </w:r>
      <w:proofErr w:type="spellStart"/>
      <w:r>
        <w:rPr>
          <w:rFonts w:ascii="Arial" w:hAnsi="Arial"/>
          <w:sz w:val="28"/>
          <w:szCs w:val="28"/>
          <w:lang w:val="uk-UA"/>
        </w:rPr>
        <w:t>вечерний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час                                   увечері, вечірньої пори</w:t>
      </w:r>
    </w:p>
    <w:p w14:paraId="6107FE45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9) до </w:t>
      </w:r>
      <w:proofErr w:type="spellStart"/>
      <w:r>
        <w:rPr>
          <w:rFonts w:ascii="Arial" w:hAnsi="Arial"/>
          <w:sz w:val="28"/>
          <w:szCs w:val="28"/>
          <w:lang w:val="uk-UA"/>
        </w:rPr>
        <w:t>этого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часа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                                   досі, до цього часу   </w:t>
      </w:r>
    </w:p>
    <w:p w14:paraId="0AB28D16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</w:t>
      </w:r>
    </w:p>
    <w:p w14:paraId="7EDB4DAB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lastRenderedPageBreak/>
        <w:t>8.</w:t>
      </w:r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Виправте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помилки, допущені у вживанні форм іменників, прикмет-</w:t>
      </w:r>
      <w:proofErr w:type="spellStart"/>
      <w:r>
        <w:rPr>
          <w:rFonts w:ascii="Arial" w:hAnsi="Arial"/>
          <w:sz w:val="28"/>
          <w:szCs w:val="28"/>
          <w:lang w:val="uk-UA"/>
        </w:rPr>
        <w:t>ників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і числівників.</w:t>
      </w:r>
    </w:p>
    <w:p w14:paraId="3E3FA0AB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1. </w:t>
      </w:r>
      <w:proofErr w:type="spellStart"/>
      <w:r>
        <w:rPr>
          <w:rFonts w:ascii="Arial" w:hAnsi="Arial"/>
          <w:sz w:val="28"/>
          <w:szCs w:val="28"/>
          <w:lang w:val="uk-UA"/>
        </w:rPr>
        <w:t>Найблища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аптека на вулиці Короленко. 2. Самий кращий будинок нашого міста. 3. Будьте добрі, </w:t>
      </w:r>
      <w:proofErr w:type="spellStart"/>
      <w:r>
        <w:rPr>
          <w:rFonts w:ascii="Arial" w:hAnsi="Arial"/>
          <w:sz w:val="28"/>
          <w:szCs w:val="28"/>
          <w:lang w:val="uk-UA"/>
        </w:rPr>
        <w:t>позвоніть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пізніше. 4. Найбільш зручний вид </w:t>
      </w:r>
      <w:proofErr w:type="spellStart"/>
      <w:r>
        <w:rPr>
          <w:rFonts w:ascii="Arial" w:hAnsi="Arial"/>
          <w:sz w:val="28"/>
          <w:szCs w:val="28"/>
          <w:lang w:val="uk-UA"/>
        </w:rPr>
        <w:t>транспорта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5. Зошит Олександра </w:t>
      </w:r>
      <w:proofErr w:type="spellStart"/>
      <w:r>
        <w:rPr>
          <w:rFonts w:ascii="Arial" w:hAnsi="Arial"/>
          <w:sz w:val="28"/>
          <w:szCs w:val="28"/>
          <w:lang w:val="uk-UA"/>
        </w:rPr>
        <w:t>Сергієвича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Міхненко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6. Виграли </w:t>
      </w:r>
      <w:proofErr w:type="spellStart"/>
      <w:r>
        <w:rPr>
          <w:rFonts w:ascii="Arial" w:hAnsi="Arial"/>
          <w:sz w:val="28"/>
          <w:szCs w:val="28"/>
          <w:lang w:val="uk-UA"/>
        </w:rPr>
        <w:t>києвляни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7. Він добрий </w:t>
      </w:r>
      <w:proofErr w:type="spellStart"/>
      <w:r>
        <w:rPr>
          <w:rFonts w:ascii="Arial" w:hAnsi="Arial"/>
          <w:sz w:val="28"/>
          <w:szCs w:val="28"/>
          <w:lang w:val="uk-UA"/>
        </w:rPr>
        <w:t>шахматист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8.  Купили гарний подарок. 9. </w:t>
      </w:r>
      <w:proofErr w:type="spellStart"/>
      <w:r>
        <w:rPr>
          <w:rFonts w:ascii="Arial" w:hAnsi="Arial"/>
          <w:sz w:val="28"/>
          <w:szCs w:val="28"/>
          <w:lang w:val="uk-UA"/>
        </w:rPr>
        <w:t>Слідуюча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зупинка – площа Конституції. 10. Це мій громадський </w:t>
      </w:r>
      <w:proofErr w:type="spellStart"/>
      <w:r>
        <w:rPr>
          <w:rFonts w:ascii="Arial" w:hAnsi="Arial"/>
          <w:sz w:val="28"/>
          <w:szCs w:val="28"/>
          <w:lang w:val="uk-UA"/>
        </w:rPr>
        <w:t>обов</w:t>
      </w:r>
      <w:proofErr w:type="spellEnd"/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язок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11. Мій син вчиться в музикальній школі. 12. Сестра молодша брата. 13. Молодь восьмидесятих. 14. Проспект </w:t>
      </w:r>
      <w:proofErr w:type="spellStart"/>
      <w:r>
        <w:rPr>
          <w:rFonts w:ascii="Arial" w:hAnsi="Arial"/>
          <w:sz w:val="28"/>
          <w:szCs w:val="28"/>
          <w:lang w:val="uk-UA"/>
        </w:rPr>
        <w:t>пятидесятиріччя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 комсомолу. 15. Він має три гектара саду. 16. Він працював на посаді інженера до </w:t>
      </w:r>
      <w:proofErr w:type="spellStart"/>
      <w:r>
        <w:rPr>
          <w:rFonts w:ascii="Arial" w:hAnsi="Arial"/>
          <w:sz w:val="28"/>
          <w:szCs w:val="28"/>
          <w:lang w:val="uk-UA"/>
        </w:rPr>
        <w:t>семидесяти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років. </w:t>
      </w:r>
    </w:p>
    <w:p w14:paraId="2A038A3A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i/>
          <w:sz w:val="28"/>
          <w:szCs w:val="28"/>
          <w:lang w:val="uk-UA"/>
        </w:rPr>
        <w:t>Ключ:</w:t>
      </w:r>
      <w:r>
        <w:rPr>
          <w:rFonts w:ascii="Arial" w:hAnsi="Arial"/>
          <w:sz w:val="28"/>
          <w:szCs w:val="28"/>
          <w:lang w:val="uk-UA"/>
        </w:rPr>
        <w:t xml:space="preserve"> 1) найближча, по вулиці Короленка;  2) найкращий; 3) будь ласка, подзвоніть;  4) найзручніший, транспорту; 5)  Олександра Сергійовича </w:t>
      </w:r>
      <w:proofErr w:type="spellStart"/>
      <w:r>
        <w:rPr>
          <w:rFonts w:ascii="Arial" w:hAnsi="Arial"/>
          <w:sz w:val="28"/>
          <w:szCs w:val="28"/>
          <w:lang w:val="uk-UA"/>
        </w:rPr>
        <w:t>Міхненка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; 6) кияни; 7) шахіст; 8) подарунок; 9) наступна (друга) зупинка; 10) громадянський; 11) музичній; 12) молодша від брата; 13) вісімдесятих; 14) п’ятдесятиріччя; 15) гектари; 16) сімдесяти.  </w:t>
      </w:r>
    </w:p>
    <w:p w14:paraId="64DA9F32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</w:p>
    <w:p w14:paraId="321A2FFC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9. </w:t>
      </w:r>
      <w:r>
        <w:rPr>
          <w:rFonts w:ascii="Arial" w:hAnsi="Arial"/>
          <w:sz w:val="28"/>
          <w:szCs w:val="28"/>
          <w:lang w:val="uk-UA"/>
        </w:rPr>
        <w:t>Прочитайте текст.</w:t>
      </w:r>
    </w:p>
    <w:p w14:paraId="31AFA2D3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</w:p>
    <w:p w14:paraId="3A064F0C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Мова народу</w:t>
      </w:r>
    </w:p>
    <w:p w14:paraId="1F134366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 давніх-давен на шляху еволюції людина робила спроби виявлення, передачі й збереження своїх думок, почуттів, дій. Так, поступово змінюючись і набуваючи нових форм, </w:t>
      </w:r>
      <w:proofErr w:type="spellStart"/>
      <w:r>
        <w:rPr>
          <w:rFonts w:ascii="Arial" w:hAnsi="Arial"/>
          <w:sz w:val="28"/>
          <w:szCs w:val="28"/>
          <w:lang w:val="uk-UA"/>
        </w:rPr>
        <w:t>досьогодні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дійшли мова і письмо.</w:t>
      </w:r>
    </w:p>
    <w:p w14:paraId="410D50D5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Своїм корінням українська мова сягає  глибокої давнини. Ще 448 року візантійський історик </w:t>
      </w:r>
      <w:proofErr w:type="spellStart"/>
      <w:r>
        <w:rPr>
          <w:rFonts w:ascii="Arial" w:hAnsi="Arial"/>
          <w:sz w:val="28"/>
          <w:szCs w:val="28"/>
          <w:lang w:val="uk-UA"/>
        </w:rPr>
        <w:t>Приск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Панійський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на території сучасної України записав слова, які досі збереглися в українській мові. Найдавніший відомий нам період розвитку української мови відноситься до часів існування Київської Русі. Її елементи зустрічаємо в „Повісті минулих літ” та в „Слові о полку Ігоревім”.</w:t>
      </w:r>
    </w:p>
    <w:p w14:paraId="36E2DEBC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У середні віки староукраїнською мовою створювалися козацькі літописи, народні думи й пісні, частково – художня література.</w:t>
      </w:r>
    </w:p>
    <w:p w14:paraId="3887A698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Кожен народ цінує, любить і поважає свою рідну мову. Рідна мова – творча, животворна сила, що нерозривно </w:t>
      </w:r>
      <w:proofErr w:type="spellStart"/>
      <w:r>
        <w:rPr>
          <w:rFonts w:ascii="Arial" w:hAnsi="Arial"/>
          <w:sz w:val="28"/>
          <w:szCs w:val="28"/>
          <w:lang w:val="uk-UA"/>
        </w:rPr>
        <w:t>пов</w:t>
      </w:r>
      <w:proofErr w:type="spellEnd"/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язана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з розвитком державності, народності.</w:t>
      </w:r>
    </w:p>
    <w:p w14:paraId="470ED5F5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lastRenderedPageBreak/>
        <w:t>Сучасна літературна українська мова – це мова державних, громадських, політичних установ, організацій, навчальних закладів, науки, художньої літератури, ділового спілкування, театру, кіно, преси, телебачення.</w:t>
      </w:r>
    </w:p>
    <w:p w14:paraId="1F32EF73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В Україні державною є українська мова. Держава забезпечує всебічний розвиток і функціонування української мови в усіх сферах суспільного життя. І це гарантує Конституція України.</w:t>
      </w:r>
    </w:p>
    <w:p w14:paraId="0018C149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В умовах національного відродження українська мова набула особливої ваги. Вона стала вирішальним чинником самобутності  українського народу.</w:t>
      </w:r>
    </w:p>
    <w:p w14:paraId="50BBAAF7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</w:p>
    <w:p w14:paraId="4A9AAE55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Зверніть увагу!</w:t>
      </w:r>
      <w:r>
        <w:rPr>
          <w:rFonts w:ascii="Arial" w:hAnsi="Arial"/>
          <w:sz w:val="28"/>
          <w:szCs w:val="28"/>
          <w:lang w:val="uk-UA"/>
        </w:rPr>
        <w:t xml:space="preserve"> Сполучники (союз</w:t>
      </w:r>
      <w:r>
        <w:rPr>
          <w:rFonts w:ascii="Arial" w:hAnsi="Arial"/>
          <w:sz w:val="28"/>
          <w:szCs w:val="28"/>
        </w:rPr>
        <w:t>ы</w:t>
      </w:r>
      <w:r>
        <w:rPr>
          <w:rFonts w:ascii="Arial" w:hAnsi="Arial"/>
          <w:sz w:val="28"/>
          <w:szCs w:val="28"/>
          <w:lang w:val="uk-UA"/>
        </w:rPr>
        <w:t xml:space="preserve">) поєднують у реченні              </w:t>
      </w:r>
      <w:proofErr w:type="spellStart"/>
      <w:r>
        <w:rPr>
          <w:rFonts w:ascii="Arial" w:hAnsi="Arial"/>
          <w:sz w:val="28"/>
          <w:szCs w:val="28"/>
          <w:lang w:val="uk-UA"/>
        </w:rPr>
        <w:t>ріноправні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слова, а також прості речення.</w:t>
      </w:r>
    </w:p>
    <w:p w14:paraId="2B1EC9DF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За значенням  є сполучники  </w:t>
      </w:r>
      <w:r>
        <w:rPr>
          <w:rFonts w:ascii="Arial" w:hAnsi="Arial"/>
          <w:b/>
          <w:sz w:val="28"/>
          <w:szCs w:val="28"/>
          <w:lang w:val="uk-UA"/>
        </w:rPr>
        <w:t>сурядні</w:t>
      </w:r>
      <w:r>
        <w:rPr>
          <w:rFonts w:ascii="Arial" w:hAnsi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/>
          <w:sz w:val="28"/>
          <w:szCs w:val="28"/>
          <w:lang w:val="uk-UA"/>
        </w:rPr>
        <w:t>сочинительные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), </w:t>
      </w:r>
      <w:r>
        <w:rPr>
          <w:rFonts w:ascii="Arial" w:hAnsi="Arial"/>
          <w:b/>
          <w:sz w:val="28"/>
          <w:szCs w:val="28"/>
          <w:lang w:val="uk-UA"/>
        </w:rPr>
        <w:t>підрядні</w:t>
      </w:r>
      <w:r>
        <w:rPr>
          <w:rFonts w:ascii="Arial" w:hAnsi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/>
          <w:sz w:val="28"/>
          <w:szCs w:val="28"/>
          <w:lang w:val="uk-UA"/>
        </w:rPr>
        <w:t>подчинительные</w:t>
      </w:r>
      <w:proofErr w:type="spellEnd"/>
      <w:r>
        <w:rPr>
          <w:rFonts w:ascii="Arial" w:hAnsi="Arial"/>
          <w:sz w:val="28"/>
          <w:szCs w:val="28"/>
          <w:lang w:val="uk-UA"/>
        </w:rPr>
        <w:t>).</w:t>
      </w:r>
    </w:p>
    <w:p w14:paraId="5733456E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1. </w:t>
      </w:r>
      <w:r>
        <w:rPr>
          <w:rFonts w:ascii="Arial" w:hAnsi="Arial"/>
          <w:b/>
          <w:sz w:val="28"/>
          <w:szCs w:val="28"/>
          <w:lang w:val="uk-UA"/>
        </w:rPr>
        <w:t xml:space="preserve">Сурядні </w:t>
      </w:r>
      <w:r>
        <w:rPr>
          <w:rFonts w:ascii="Arial" w:hAnsi="Arial"/>
          <w:sz w:val="28"/>
          <w:szCs w:val="28"/>
          <w:lang w:val="uk-UA"/>
        </w:rPr>
        <w:t xml:space="preserve">сполучники </w:t>
      </w:r>
      <w:r>
        <w:rPr>
          <w:rFonts w:ascii="Arial" w:hAnsi="Arial"/>
          <w:b/>
          <w:i/>
          <w:sz w:val="28"/>
          <w:szCs w:val="28"/>
          <w:lang w:val="uk-UA"/>
        </w:rPr>
        <w:t>і(й), та, та й,  але, бо, то, так</w:t>
      </w:r>
      <w:r>
        <w:rPr>
          <w:rFonts w:ascii="Arial" w:hAnsi="Arial"/>
          <w:sz w:val="28"/>
          <w:szCs w:val="28"/>
          <w:lang w:val="uk-UA"/>
        </w:rPr>
        <w:t xml:space="preserve">  поєднують між собою рівноправні слова та сурядні (</w:t>
      </w:r>
      <w:proofErr w:type="spellStart"/>
      <w:r>
        <w:rPr>
          <w:rFonts w:ascii="Arial" w:hAnsi="Arial"/>
          <w:sz w:val="28"/>
          <w:szCs w:val="28"/>
          <w:lang w:val="uk-UA"/>
        </w:rPr>
        <w:t>сочинительные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) речення            в    складносурядному. </w:t>
      </w:r>
    </w:p>
    <w:p w14:paraId="64FB697F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2. </w:t>
      </w:r>
      <w:r>
        <w:rPr>
          <w:rFonts w:ascii="Arial" w:hAnsi="Arial"/>
          <w:b/>
          <w:sz w:val="28"/>
          <w:szCs w:val="28"/>
          <w:lang w:val="uk-UA"/>
        </w:rPr>
        <w:t xml:space="preserve">Підрядні </w:t>
      </w:r>
      <w:r>
        <w:rPr>
          <w:rFonts w:ascii="Arial" w:hAnsi="Arial"/>
          <w:sz w:val="28"/>
          <w:szCs w:val="28"/>
          <w:lang w:val="uk-UA"/>
        </w:rPr>
        <w:t xml:space="preserve">сполучники </w:t>
      </w:r>
      <w:r>
        <w:rPr>
          <w:rFonts w:ascii="Arial" w:hAnsi="Arial"/>
          <w:b/>
          <w:i/>
          <w:sz w:val="28"/>
          <w:szCs w:val="28"/>
          <w:lang w:val="uk-UA"/>
        </w:rPr>
        <w:t>що, щоб, як, якби, якщо, мов, наче, неначе</w:t>
      </w:r>
      <w:r>
        <w:rPr>
          <w:rFonts w:ascii="Arial" w:hAnsi="Arial"/>
          <w:sz w:val="28"/>
          <w:szCs w:val="28"/>
          <w:lang w:val="uk-UA"/>
        </w:rPr>
        <w:t xml:space="preserve">, </w:t>
      </w:r>
      <w:r>
        <w:rPr>
          <w:rFonts w:ascii="Arial" w:hAnsi="Arial"/>
          <w:b/>
          <w:i/>
          <w:sz w:val="28"/>
          <w:szCs w:val="28"/>
          <w:lang w:val="uk-UA"/>
        </w:rPr>
        <w:t>для того щоб, незважаючи на те, що</w:t>
      </w:r>
      <w:r>
        <w:rPr>
          <w:rFonts w:ascii="Arial" w:hAnsi="Arial"/>
          <w:sz w:val="28"/>
          <w:szCs w:val="28"/>
          <w:lang w:val="uk-UA"/>
        </w:rPr>
        <w:t xml:space="preserve"> приєднують підрядні речення  у складнопідрядному.</w:t>
      </w:r>
    </w:p>
    <w:p w14:paraId="1C0B137E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За будовою сполучники бувають </w:t>
      </w:r>
      <w:r>
        <w:rPr>
          <w:rFonts w:ascii="Arial" w:hAnsi="Arial"/>
          <w:b/>
          <w:sz w:val="28"/>
          <w:szCs w:val="28"/>
          <w:lang w:val="uk-UA"/>
        </w:rPr>
        <w:t>прості, складні і складені</w:t>
      </w:r>
      <w:r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b/>
          <w:sz w:val="28"/>
          <w:szCs w:val="28"/>
          <w:lang w:val="uk-UA"/>
        </w:rPr>
        <w:t>Прості</w:t>
      </w:r>
      <w:r>
        <w:rPr>
          <w:rFonts w:ascii="Arial" w:hAnsi="Arial"/>
          <w:sz w:val="28"/>
          <w:szCs w:val="28"/>
          <w:lang w:val="uk-UA"/>
        </w:rPr>
        <w:t xml:space="preserve"> сполучники </w:t>
      </w:r>
      <w:r>
        <w:rPr>
          <w:rFonts w:ascii="Arial" w:hAnsi="Arial"/>
          <w:i/>
          <w:sz w:val="28"/>
          <w:szCs w:val="28"/>
          <w:lang w:val="uk-UA"/>
        </w:rPr>
        <w:t>і, а, але, та, бо, як, що</w:t>
      </w:r>
      <w:r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b/>
          <w:sz w:val="28"/>
          <w:szCs w:val="28"/>
          <w:lang w:val="uk-UA"/>
        </w:rPr>
        <w:t>Складні</w:t>
      </w:r>
      <w:r>
        <w:rPr>
          <w:rFonts w:ascii="Arial" w:hAnsi="Arial"/>
          <w:sz w:val="28"/>
          <w:szCs w:val="28"/>
          <w:lang w:val="uk-UA"/>
        </w:rPr>
        <w:t xml:space="preserve"> сполучники утворюються від інших частин мови і пишуться разом: </w:t>
      </w:r>
      <w:r>
        <w:rPr>
          <w:rFonts w:ascii="Arial" w:hAnsi="Arial"/>
          <w:i/>
          <w:sz w:val="28"/>
          <w:szCs w:val="28"/>
          <w:lang w:val="uk-UA"/>
        </w:rPr>
        <w:t>отже, тож, також, аніж, якби</w:t>
      </w:r>
      <w:r>
        <w:rPr>
          <w:rFonts w:ascii="Arial" w:hAnsi="Arial"/>
          <w:sz w:val="28"/>
          <w:szCs w:val="28"/>
          <w:lang w:val="uk-UA"/>
        </w:rPr>
        <w:t xml:space="preserve">, </w:t>
      </w:r>
      <w:r>
        <w:rPr>
          <w:rFonts w:ascii="Arial" w:hAnsi="Arial"/>
          <w:i/>
          <w:sz w:val="28"/>
          <w:szCs w:val="28"/>
          <w:lang w:val="uk-UA"/>
        </w:rPr>
        <w:t>мовби, тобто, притому</w:t>
      </w:r>
      <w:r>
        <w:rPr>
          <w:rFonts w:ascii="Arial" w:hAnsi="Arial"/>
          <w:sz w:val="28"/>
          <w:szCs w:val="28"/>
          <w:lang w:val="uk-UA"/>
        </w:rPr>
        <w:t xml:space="preserve">. У </w:t>
      </w:r>
      <w:r>
        <w:rPr>
          <w:rFonts w:ascii="Arial" w:hAnsi="Arial"/>
          <w:b/>
          <w:sz w:val="28"/>
          <w:szCs w:val="28"/>
          <w:lang w:val="uk-UA"/>
        </w:rPr>
        <w:t>складених</w:t>
      </w:r>
      <w:r>
        <w:rPr>
          <w:rFonts w:ascii="Arial" w:hAnsi="Arial"/>
          <w:sz w:val="28"/>
          <w:szCs w:val="28"/>
          <w:lang w:val="uk-UA"/>
        </w:rPr>
        <w:t xml:space="preserve"> сполучниках кожна частина завжди пишеться  окремо: </w:t>
      </w:r>
      <w:r>
        <w:rPr>
          <w:rFonts w:ascii="Arial" w:hAnsi="Arial"/>
          <w:i/>
          <w:sz w:val="28"/>
          <w:szCs w:val="28"/>
          <w:lang w:val="uk-UA"/>
        </w:rPr>
        <w:t>тому що, в міру того як, унаслідок того що, задля того щоб, після того як.</w:t>
      </w:r>
    </w:p>
    <w:p w14:paraId="6FF780E4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</w:rPr>
      </w:pPr>
    </w:p>
    <w:p w14:paraId="0518ACE8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9</w:t>
      </w:r>
      <w:r>
        <w:rPr>
          <w:rFonts w:ascii="Arial" w:hAnsi="Arial"/>
          <w:sz w:val="28"/>
          <w:szCs w:val="28"/>
          <w:lang w:val="uk-UA"/>
        </w:rPr>
        <w:t xml:space="preserve">. </w:t>
      </w:r>
      <w:proofErr w:type="spellStart"/>
      <w:r>
        <w:rPr>
          <w:rFonts w:ascii="Arial" w:hAnsi="Arial"/>
          <w:sz w:val="28"/>
          <w:szCs w:val="28"/>
          <w:lang w:val="uk-UA"/>
        </w:rPr>
        <w:t>Поставте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замість крапок сполучники.</w:t>
      </w:r>
    </w:p>
    <w:p w14:paraId="1EAE0059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1. З давніх-давен на шляху еволюції людина робила спроби виявлення, передачі ... збереження своїх думок, почуттів, дій. 2. Держава забезпечує всебічний розвиток ... функціонування української мови в усіх сферах суспільного життя.  3. ... це гарантує Конституція України. 4. Рідна мова – творча, животворна сила, ... нерозривно </w:t>
      </w:r>
      <w:proofErr w:type="spellStart"/>
      <w:r>
        <w:rPr>
          <w:rFonts w:ascii="Arial" w:hAnsi="Arial"/>
          <w:sz w:val="28"/>
          <w:szCs w:val="28"/>
          <w:lang w:val="uk-UA"/>
        </w:rPr>
        <w:t>пов</w:t>
      </w:r>
      <w:proofErr w:type="spellEnd"/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язана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з розвитком державності, народності.</w:t>
      </w:r>
      <w:r>
        <w:rPr>
          <w:rFonts w:ascii="Arial" w:hAnsi="Arial"/>
          <w:sz w:val="28"/>
          <w:szCs w:val="28"/>
        </w:rPr>
        <w:t xml:space="preserve"> 5.</w:t>
      </w:r>
      <w:r>
        <w:rPr>
          <w:rFonts w:ascii="Arial" w:hAnsi="Arial"/>
          <w:sz w:val="28"/>
          <w:szCs w:val="28"/>
          <w:lang w:val="uk-UA"/>
        </w:rPr>
        <w:t xml:space="preserve"> У середні віки </w:t>
      </w:r>
      <w:r>
        <w:rPr>
          <w:rFonts w:ascii="Arial" w:hAnsi="Arial"/>
          <w:sz w:val="28"/>
          <w:szCs w:val="28"/>
          <w:lang w:val="uk-UA"/>
        </w:rPr>
        <w:lastRenderedPageBreak/>
        <w:t xml:space="preserve">староукраїнською мовою створювалися козацькі літописи, народні думи </w:t>
      </w:r>
      <w:r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  <w:lang w:val="uk-UA"/>
        </w:rPr>
        <w:t xml:space="preserve"> пісні</w:t>
      </w:r>
      <w:r>
        <w:rPr>
          <w:rFonts w:ascii="Arial" w:hAnsi="Arial"/>
          <w:sz w:val="28"/>
          <w:szCs w:val="28"/>
        </w:rPr>
        <w:t>.</w:t>
      </w:r>
    </w:p>
    <w:p w14:paraId="1450156D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Ключ: та, і, і, що, й.</w:t>
      </w:r>
    </w:p>
    <w:p w14:paraId="5F52A7D3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403"/>
        <w:jc w:val="both"/>
        <w:rPr>
          <w:rFonts w:ascii="Arial" w:hAnsi="Arial"/>
          <w:sz w:val="28"/>
          <w:szCs w:val="28"/>
          <w:lang w:val="uk-UA"/>
        </w:rPr>
      </w:pPr>
    </w:p>
    <w:p w14:paraId="00FD3075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10.</w:t>
      </w:r>
      <w:r>
        <w:rPr>
          <w:rFonts w:ascii="Arial" w:hAnsi="Arial"/>
          <w:sz w:val="28"/>
          <w:szCs w:val="28"/>
          <w:lang w:val="uk-UA"/>
        </w:rPr>
        <w:t xml:space="preserve"> Складіть по два речення зі сполучниками </w:t>
      </w:r>
      <w:r>
        <w:rPr>
          <w:rFonts w:ascii="Arial" w:hAnsi="Arial"/>
          <w:i/>
          <w:sz w:val="28"/>
          <w:szCs w:val="28"/>
          <w:lang w:val="uk-UA"/>
        </w:rPr>
        <w:t>щоб, для того</w:t>
      </w: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i/>
          <w:sz w:val="28"/>
          <w:szCs w:val="28"/>
          <w:lang w:val="uk-UA"/>
        </w:rPr>
        <w:t>щоб, аби,</w:t>
      </w:r>
      <w:r>
        <w:rPr>
          <w:rFonts w:ascii="Arial" w:hAnsi="Arial"/>
          <w:sz w:val="28"/>
          <w:szCs w:val="28"/>
          <w:lang w:val="uk-UA"/>
        </w:rPr>
        <w:t xml:space="preserve"> пояснюючи мету перегляду телепередачі, відвідування театру тощо.</w:t>
      </w:r>
    </w:p>
    <w:p w14:paraId="0C38B413" w14:textId="77777777" w:rsidR="00060943" w:rsidRDefault="00060943" w:rsidP="00060943">
      <w:pPr>
        <w:tabs>
          <w:tab w:val="left" w:pos="1000"/>
          <w:tab w:val="left" w:pos="6100"/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</w:rPr>
      </w:pPr>
    </w:p>
    <w:p w14:paraId="1A24DB91" w14:textId="77777777" w:rsidR="00234AC8" w:rsidRDefault="00234AC8">
      <w:bookmarkStart w:id="0" w:name="_GoBack"/>
      <w:bookmarkEnd w:id="0"/>
    </w:p>
    <w:sectPr w:rsidR="002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B303C"/>
    <w:multiLevelType w:val="hybridMultilevel"/>
    <w:tmpl w:val="6A28196A"/>
    <w:lvl w:ilvl="0" w:tplc="8FC639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0E"/>
    <w:rsid w:val="00060943"/>
    <w:rsid w:val="0007350E"/>
    <w:rsid w:val="00234AC8"/>
    <w:rsid w:val="005F439D"/>
    <w:rsid w:val="00A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757B8-A34D-43C6-B509-92172D5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1999</Words>
  <Characters>11398</Characters>
  <Application>Microsoft Office Word</Application>
  <DocSecurity>0</DocSecurity>
  <Lines>94</Lines>
  <Paragraphs>26</Paragraphs>
  <ScaleCrop>false</ScaleCrop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2020-05-05T06:07:00Z</dcterms:created>
  <dcterms:modified xsi:type="dcterms:W3CDTF">2020-05-05T06:07:00Z</dcterms:modified>
</cp:coreProperties>
</file>