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5232" w14:textId="77777777" w:rsidR="009540EC" w:rsidRPr="009540EC" w:rsidRDefault="009540EC">
      <w:pPr>
        <w:rPr>
          <w:lang w:val="en-US"/>
        </w:rPr>
      </w:pPr>
    </w:p>
    <w:p w14:paraId="32785A20" w14:textId="77777777" w:rsidR="009540EC" w:rsidRDefault="009540EC" w:rsidP="009540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540EC">
        <w:rPr>
          <w:rFonts w:ascii="Times New Roman" w:hAnsi="Times New Roman" w:cs="Times New Roman"/>
          <w:b/>
          <w:bCs/>
          <w:sz w:val="28"/>
          <w:szCs w:val="28"/>
          <w:lang w:val="en-GB"/>
        </w:rPr>
        <w:t>Independent work on topic 4</w:t>
      </w:r>
    </w:p>
    <w:p w14:paraId="2B967306" w14:textId="77777777" w:rsidR="009540EC" w:rsidRPr="009540EC" w:rsidRDefault="009540EC" w:rsidP="009540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E265990" w14:textId="77777777" w:rsidR="009540EC" w:rsidRPr="009540EC" w:rsidRDefault="009540EC" w:rsidP="009540E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540EC">
        <w:rPr>
          <w:rFonts w:ascii="Times New Roman" w:hAnsi="Times New Roman" w:cs="Times New Roman"/>
          <w:sz w:val="28"/>
          <w:szCs w:val="28"/>
          <w:lang w:val="en-GB"/>
        </w:rPr>
        <w:t>1. Types of business negotiations.</w:t>
      </w:r>
    </w:p>
    <w:p w14:paraId="3046BE48" w14:textId="77777777" w:rsidR="009540EC" w:rsidRPr="009540EC" w:rsidRDefault="009540EC" w:rsidP="009540E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540EC">
        <w:rPr>
          <w:rFonts w:ascii="Times New Roman" w:hAnsi="Times New Roman" w:cs="Times New Roman"/>
          <w:sz w:val="28"/>
          <w:szCs w:val="28"/>
          <w:lang w:val="en-GB"/>
        </w:rPr>
        <w:t>2. Differences between business negotiations and business conversations.</w:t>
      </w:r>
    </w:p>
    <w:p w14:paraId="4E127F9D" w14:textId="24FEA93F" w:rsidR="009540EC" w:rsidRPr="009540EC" w:rsidRDefault="009540EC" w:rsidP="009540E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540EC">
        <w:rPr>
          <w:rFonts w:ascii="Times New Roman" w:hAnsi="Times New Roman" w:cs="Times New Roman"/>
          <w:sz w:val="28"/>
          <w:szCs w:val="28"/>
          <w:lang w:val="en-GB"/>
        </w:rPr>
        <w:t>3. Types of agreements between participants in business negotiations.</w:t>
      </w:r>
    </w:p>
    <w:sectPr w:rsidR="009540EC" w:rsidRPr="0095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04671"/>
    <w:multiLevelType w:val="hybridMultilevel"/>
    <w:tmpl w:val="15F2433E"/>
    <w:lvl w:ilvl="0" w:tplc="AF60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7508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41"/>
    <w:rsid w:val="000F1D41"/>
    <w:rsid w:val="00552726"/>
    <w:rsid w:val="006700D2"/>
    <w:rsid w:val="009540EC"/>
    <w:rsid w:val="00A94FC0"/>
    <w:rsid w:val="00B278A8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DB55"/>
  <w15:chartTrackingRefBased/>
  <w15:docId w15:val="{298AE8D6-4504-4731-88E3-39E583EE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178</Characters>
  <Application>Microsoft Office Word</Application>
  <DocSecurity>0</DocSecurity>
  <Lines>3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2024-04-04T08:17:00Z</dcterms:created>
  <dcterms:modified xsi:type="dcterms:W3CDTF">2024-04-04T08:17:00Z</dcterms:modified>
</cp:coreProperties>
</file>