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544" w:rsidRPr="00594544" w:rsidRDefault="00594544" w:rsidP="00594544">
      <w:pPr>
        <w:pStyle w:val="a5"/>
        <w:spacing w:line="240" w:lineRule="auto"/>
        <w:rPr>
          <w:rFonts w:asciiTheme="minorHAnsi" w:hAnsiTheme="minorHAnsi" w:cstheme="minorHAnsi"/>
          <w:b w:val="0"/>
          <w:sz w:val="24"/>
          <w:lang w:val="uk-UA"/>
        </w:rPr>
      </w:pPr>
      <w:r w:rsidRPr="00594544">
        <w:rPr>
          <w:rFonts w:asciiTheme="minorHAnsi" w:hAnsiTheme="minorHAnsi" w:cstheme="minorHAnsi"/>
          <w:b w:val="0"/>
          <w:sz w:val="24"/>
          <w:lang w:val="uk-UA"/>
        </w:rPr>
        <w:t xml:space="preserve">ТЕМА </w:t>
      </w:r>
      <w:r w:rsidR="000941E5">
        <w:rPr>
          <w:rFonts w:asciiTheme="minorHAnsi" w:hAnsiTheme="minorHAnsi" w:cstheme="minorHAnsi"/>
          <w:b w:val="0"/>
          <w:sz w:val="24"/>
          <w:lang w:val="uk-UA"/>
        </w:rPr>
        <w:t>3</w:t>
      </w:r>
      <w:r w:rsidRPr="00594544">
        <w:rPr>
          <w:rFonts w:asciiTheme="minorHAnsi" w:hAnsiTheme="minorHAnsi" w:cstheme="minorHAnsi"/>
          <w:b w:val="0"/>
          <w:sz w:val="24"/>
          <w:lang w:val="uk-UA"/>
        </w:rPr>
        <w:t>. ПРИ</w:t>
      </w:r>
      <w:r w:rsidR="000941E5">
        <w:rPr>
          <w:rFonts w:asciiTheme="minorHAnsi" w:hAnsiTheme="minorHAnsi" w:cstheme="minorHAnsi"/>
          <w:b w:val="0"/>
          <w:sz w:val="24"/>
          <w:lang w:val="uk-UA"/>
        </w:rPr>
        <w:t>ЙОМИ</w:t>
      </w:r>
      <w:r w:rsidRPr="00594544">
        <w:rPr>
          <w:rFonts w:asciiTheme="minorHAnsi" w:hAnsiTheme="minorHAnsi" w:cstheme="minorHAnsi"/>
          <w:b w:val="0"/>
          <w:sz w:val="24"/>
          <w:lang w:val="uk-UA"/>
        </w:rPr>
        <w:t xml:space="preserve"> ПОБУДОВИ КОМПОЗИЦІЇ</w:t>
      </w:r>
    </w:p>
    <w:p w:rsidR="007C4F19" w:rsidRPr="003F65F5" w:rsidRDefault="007C4F19" w:rsidP="007C4F19">
      <w:pPr>
        <w:pStyle w:val="a5"/>
        <w:spacing w:line="240" w:lineRule="auto"/>
        <w:rPr>
          <w:rFonts w:asciiTheme="minorHAnsi" w:hAnsiTheme="minorHAnsi" w:cstheme="minorHAnsi"/>
          <w:b w:val="0"/>
          <w:sz w:val="24"/>
          <w:lang w:val="uk-UA"/>
        </w:rPr>
      </w:pPr>
    </w:p>
    <w:p w:rsidR="00594544" w:rsidRPr="00594544" w:rsidRDefault="00594544" w:rsidP="00594544">
      <w:pPr>
        <w:rPr>
          <w:rStyle w:val="jlqj4b"/>
          <w:rFonts w:asciiTheme="minorHAnsi" w:hAnsiTheme="minorHAnsi" w:cstheme="minorHAnsi"/>
          <w:sz w:val="18"/>
          <w:szCs w:val="18"/>
          <w:lang w:val="uk-UA"/>
        </w:rPr>
      </w:pPr>
      <w:r w:rsidRPr="00594544">
        <w:rPr>
          <w:rStyle w:val="jlqj4b"/>
          <w:rFonts w:asciiTheme="minorHAnsi" w:hAnsiTheme="minorHAnsi" w:cstheme="minorHAnsi"/>
          <w:i/>
          <w:sz w:val="18"/>
          <w:szCs w:val="18"/>
          <w:lang w:val="uk-UA"/>
        </w:rPr>
        <w:t>Мета теми</w:t>
      </w:r>
      <w:r w:rsidRPr="00594544">
        <w:rPr>
          <w:rStyle w:val="jlqj4b"/>
          <w:rFonts w:asciiTheme="minorHAnsi" w:hAnsiTheme="minorHAnsi" w:cstheme="minorHAnsi"/>
          <w:sz w:val="18"/>
          <w:szCs w:val="18"/>
          <w:lang w:val="uk-UA"/>
        </w:rPr>
        <w:t xml:space="preserve"> – вивчити основні при</w:t>
      </w:r>
      <w:r w:rsidR="007A1A2C">
        <w:rPr>
          <w:rStyle w:val="jlqj4b"/>
          <w:rFonts w:asciiTheme="minorHAnsi" w:hAnsiTheme="minorHAnsi" w:cstheme="minorHAnsi"/>
          <w:sz w:val="18"/>
          <w:szCs w:val="18"/>
          <w:lang w:val="uk-UA"/>
        </w:rPr>
        <w:t>йоми</w:t>
      </w:r>
      <w:r w:rsidRPr="00594544">
        <w:rPr>
          <w:rStyle w:val="jlqj4b"/>
          <w:rFonts w:asciiTheme="minorHAnsi" w:hAnsiTheme="minorHAnsi" w:cstheme="minorHAnsi"/>
          <w:sz w:val="18"/>
          <w:szCs w:val="18"/>
          <w:lang w:val="uk-UA"/>
        </w:rPr>
        <w:t xml:space="preserve"> побудови графічної композиції та навчитис</w:t>
      </w:r>
      <w:r w:rsidR="00914E27">
        <w:rPr>
          <w:rStyle w:val="jlqj4b"/>
          <w:rFonts w:asciiTheme="minorHAnsi" w:hAnsiTheme="minorHAnsi" w:cstheme="minorHAnsi"/>
          <w:sz w:val="18"/>
          <w:szCs w:val="18"/>
          <w:lang w:val="uk-UA"/>
        </w:rPr>
        <w:t>я</w:t>
      </w:r>
      <w:r w:rsidRPr="00594544">
        <w:rPr>
          <w:rStyle w:val="jlqj4b"/>
          <w:rFonts w:asciiTheme="minorHAnsi" w:hAnsiTheme="minorHAnsi" w:cstheme="minorHAnsi"/>
          <w:sz w:val="18"/>
          <w:szCs w:val="18"/>
          <w:lang w:val="uk-UA"/>
        </w:rPr>
        <w:t xml:space="preserve"> їх застосовувати. </w:t>
      </w:r>
    </w:p>
    <w:p w:rsidR="007A1A2C" w:rsidRPr="007A1A2C" w:rsidRDefault="007A1A2C" w:rsidP="007A1A2C">
      <w:pPr>
        <w:rPr>
          <w:rFonts w:asciiTheme="minorHAnsi" w:hAnsiTheme="minorHAnsi" w:cstheme="minorHAnsi"/>
          <w:sz w:val="18"/>
          <w:szCs w:val="18"/>
          <w:lang w:val="uk-UA"/>
        </w:rPr>
      </w:pPr>
      <w:r w:rsidRPr="007A1A2C">
        <w:rPr>
          <w:rFonts w:asciiTheme="minorHAnsi" w:hAnsiTheme="minorHAnsi" w:cstheme="minorHAnsi"/>
          <w:i/>
          <w:iCs/>
          <w:sz w:val="18"/>
          <w:szCs w:val="18"/>
          <w:lang w:val="uk-UA"/>
        </w:rPr>
        <w:t>Професійні компетентності</w:t>
      </w:r>
      <w:r w:rsidRPr="007A1A2C">
        <w:rPr>
          <w:rFonts w:asciiTheme="minorHAnsi" w:hAnsiTheme="minorHAnsi" w:cstheme="minorHAnsi"/>
          <w:sz w:val="18"/>
          <w:szCs w:val="18"/>
          <w:lang w:val="uk-UA"/>
        </w:rPr>
        <w:t>: вміння обирати композиційні прийоми, які забезпечать досягнення заданої комунікаційної мети композиції.</w:t>
      </w:r>
    </w:p>
    <w:p w:rsidR="007A1A2C" w:rsidRPr="007A1A2C" w:rsidRDefault="007A1A2C" w:rsidP="007A1A2C">
      <w:pPr>
        <w:rPr>
          <w:rFonts w:asciiTheme="minorHAnsi" w:hAnsiTheme="minorHAnsi" w:cstheme="minorHAnsi"/>
          <w:sz w:val="18"/>
          <w:szCs w:val="18"/>
        </w:rPr>
      </w:pPr>
      <w:r w:rsidRPr="007A1A2C">
        <w:rPr>
          <w:rFonts w:asciiTheme="minorHAnsi" w:hAnsiTheme="minorHAnsi" w:cstheme="minorHAnsi"/>
          <w:sz w:val="18"/>
          <w:szCs w:val="18"/>
          <w:lang w:val="uk-UA"/>
        </w:rPr>
        <w:t>Основні питання:</w:t>
      </w:r>
    </w:p>
    <w:p w:rsidR="00455207" w:rsidRPr="00455207" w:rsidRDefault="00455207" w:rsidP="00455207">
      <w:pPr>
        <w:rPr>
          <w:rFonts w:asciiTheme="minorHAnsi" w:hAnsiTheme="minorHAnsi" w:cstheme="minorHAnsi"/>
          <w:sz w:val="18"/>
          <w:szCs w:val="18"/>
          <w:lang w:val="uk-UA"/>
        </w:rPr>
      </w:pPr>
      <w:r w:rsidRPr="00455207">
        <w:rPr>
          <w:rFonts w:asciiTheme="minorHAnsi" w:hAnsiTheme="minorHAnsi" w:cstheme="minorHAnsi"/>
          <w:sz w:val="18"/>
          <w:szCs w:val="18"/>
          <w:lang w:val="uk-UA"/>
        </w:rPr>
        <w:t>1. Симетрія та асиметрія</w:t>
      </w:r>
    </w:p>
    <w:p w:rsidR="00455207" w:rsidRPr="00455207" w:rsidRDefault="00455207" w:rsidP="00455207">
      <w:pPr>
        <w:rPr>
          <w:rFonts w:asciiTheme="minorHAnsi" w:hAnsiTheme="minorHAnsi" w:cstheme="minorHAnsi"/>
          <w:sz w:val="18"/>
          <w:szCs w:val="18"/>
          <w:lang w:val="uk-UA"/>
        </w:rPr>
      </w:pPr>
      <w:r w:rsidRPr="00455207">
        <w:rPr>
          <w:rFonts w:asciiTheme="minorHAnsi" w:hAnsiTheme="minorHAnsi" w:cstheme="minorHAnsi"/>
          <w:sz w:val="18"/>
          <w:szCs w:val="18"/>
          <w:lang w:val="uk-UA"/>
        </w:rPr>
        <w:t>2. Ритм і метр</w:t>
      </w:r>
    </w:p>
    <w:p w:rsidR="00455207" w:rsidRPr="00455207" w:rsidRDefault="00455207" w:rsidP="00455207">
      <w:pPr>
        <w:rPr>
          <w:rFonts w:asciiTheme="minorHAnsi" w:hAnsiTheme="minorHAnsi" w:cstheme="minorHAnsi"/>
          <w:sz w:val="18"/>
          <w:szCs w:val="18"/>
          <w:lang w:val="uk-UA"/>
        </w:rPr>
      </w:pPr>
      <w:r w:rsidRPr="00455207">
        <w:rPr>
          <w:rFonts w:asciiTheme="minorHAnsi" w:hAnsiTheme="minorHAnsi" w:cstheme="minorHAnsi"/>
          <w:sz w:val="18"/>
          <w:szCs w:val="18"/>
          <w:lang w:val="uk-UA"/>
        </w:rPr>
        <w:t>3. Контраст, нюанс, акцент</w:t>
      </w:r>
    </w:p>
    <w:p w:rsidR="00455207" w:rsidRPr="00455207" w:rsidRDefault="00455207" w:rsidP="00455207">
      <w:pPr>
        <w:rPr>
          <w:rFonts w:asciiTheme="minorHAnsi" w:hAnsiTheme="minorHAnsi" w:cstheme="minorHAnsi"/>
          <w:sz w:val="18"/>
          <w:szCs w:val="18"/>
          <w:lang w:val="uk-UA"/>
        </w:rPr>
      </w:pPr>
      <w:r w:rsidRPr="00455207">
        <w:rPr>
          <w:rFonts w:asciiTheme="minorHAnsi" w:hAnsiTheme="minorHAnsi" w:cstheme="minorHAnsi"/>
          <w:sz w:val="18"/>
          <w:szCs w:val="18"/>
          <w:lang w:val="uk-UA"/>
        </w:rPr>
        <w:t>4. Стилізація</w:t>
      </w:r>
    </w:p>
    <w:p w:rsidR="00455207" w:rsidRPr="00455207" w:rsidRDefault="00455207" w:rsidP="00455207">
      <w:pPr>
        <w:rPr>
          <w:rFonts w:asciiTheme="minorHAnsi" w:hAnsiTheme="minorHAnsi" w:cstheme="minorHAnsi"/>
          <w:sz w:val="18"/>
          <w:szCs w:val="18"/>
          <w:lang w:val="uk-UA"/>
        </w:rPr>
      </w:pPr>
      <w:r w:rsidRPr="00455207">
        <w:rPr>
          <w:rFonts w:asciiTheme="minorHAnsi" w:hAnsiTheme="minorHAnsi" w:cstheme="minorHAnsi"/>
          <w:sz w:val="18"/>
          <w:szCs w:val="18"/>
          <w:lang w:val="uk-UA"/>
        </w:rPr>
        <w:t xml:space="preserve">5. Прийоми передачі простору </w:t>
      </w:r>
      <w:r w:rsidR="00D92AA3">
        <w:rPr>
          <w:rFonts w:asciiTheme="minorHAnsi" w:hAnsiTheme="minorHAnsi" w:cstheme="minorHAnsi"/>
          <w:sz w:val="18"/>
          <w:szCs w:val="18"/>
          <w:lang w:val="uk-UA"/>
        </w:rPr>
        <w:t>у композиції</w:t>
      </w:r>
    </w:p>
    <w:p w:rsidR="00455207" w:rsidRPr="00455207" w:rsidRDefault="00455207" w:rsidP="00455207">
      <w:pPr>
        <w:rPr>
          <w:rFonts w:asciiTheme="minorHAnsi" w:hAnsiTheme="minorHAnsi" w:cstheme="minorHAnsi"/>
          <w:sz w:val="18"/>
          <w:szCs w:val="18"/>
          <w:lang w:val="uk-UA"/>
        </w:rPr>
      </w:pPr>
      <w:r w:rsidRPr="00455207">
        <w:rPr>
          <w:rFonts w:asciiTheme="minorHAnsi" w:hAnsiTheme="minorHAnsi" w:cstheme="minorHAnsi"/>
          <w:sz w:val="18"/>
          <w:szCs w:val="18"/>
          <w:lang w:val="uk-UA"/>
        </w:rPr>
        <w:t>6. Прийоми створення динамічної та статичної композиції</w:t>
      </w:r>
    </w:p>
    <w:p w:rsidR="00455207" w:rsidRPr="00455207" w:rsidRDefault="00455207" w:rsidP="00455207">
      <w:pPr>
        <w:rPr>
          <w:rFonts w:asciiTheme="minorHAnsi" w:hAnsiTheme="minorHAnsi" w:cstheme="minorHAnsi"/>
          <w:sz w:val="18"/>
          <w:szCs w:val="18"/>
          <w:lang w:val="uk-UA"/>
        </w:rPr>
      </w:pPr>
      <w:r w:rsidRPr="00455207">
        <w:rPr>
          <w:rFonts w:asciiTheme="minorHAnsi" w:hAnsiTheme="minorHAnsi" w:cstheme="minorHAnsi"/>
          <w:sz w:val="18"/>
          <w:szCs w:val="18"/>
          <w:lang w:val="uk-UA"/>
        </w:rPr>
        <w:t>7. Прийоми створення замкнутої та відкритої композиції</w:t>
      </w:r>
    </w:p>
    <w:p w:rsidR="007C4F19" w:rsidRPr="00455207" w:rsidRDefault="007C4F19" w:rsidP="007C4F19">
      <w:pPr>
        <w:rPr>
          <w:rFonts w:asciiTheme="minorHAnsi" w:hAnsiTheme="minorHAnsi" w:cstheme="minorHAnsi"/>
        </w:rPr>
      </w:pPr>
    </w:p>
    <w:p w:rsidR="00B062C7" w:rsidRPr="001E1A05" w:rsidRDefault="001E1A05" w:rsidP="00C14AFB">
      <w:pPr>
        <w:suppressAutoHyphens/>
        <w:ind w:firstLine="720"/>
        <w:rPr>
          <w:rFonts w:asciiTheme="minorHAnsi" w:hAnsiTheme="minorHAnsi" w:cstheme="minorHAnsi"/>
          <w:lang w:val="uk-UA"/>
        </w:rPr>
      </w:pPr>
      <w:r w:rsidRPr="001E1A05">
        <w:rPr>
          <w:rFonts w:asciiTheme="minorHAnsi" w:hAnsiTheme="minorHAnsi" w:cstheme="minorHAnsi"/>
          <w:lang w:val="uk-UA"/>
        </w:rPr>
        <w:t xml:space="preserve">1. СИМЕТРІЯ ТА АСИМЕТРІЯ </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Одними з найбільш поширених прийомів побудови композиції є прийоми симетрії та асиметрії.</w:t>
      </w:r>
    </w:p>
    <w:p w:rsidR="00C14AFB" w:rsidRPr="00107B21" w:rsidRDefault="001F3930" w:rsidP="00C14AFB">
      <w:pPr>
        <w:suppressAutoHyphens/>
        <w:ind w:firstLine="720"/>
        <w:rPr>
          <w:rFonts w:asciiTheme="minorHAnsi" w:hAnsiTheme="minorHAnsi" w:cstheme="minorHAnsi"/>
          <w:lang w:val="uk-UA"/>
        </w:rPr>
      </w:pPr>
      <w:r w:rsidRPr="00107B21">
        <w:rPr>
          <w:rFonts w:asciiTheme="minorHAnsi" w:eastAsia="Kozuka Gothic Pro B" w:hAnsiTheme="minorHAnsi" w:cstheme="minorHAnsi"/>
          <w:lang w:val="uk-UA"/>
        </w:rPr>
        <w:sym w:font="Wingdings" w:char="F06D"/>
      </w:r>
      <w:r w:rsidRPr="00107B21">
        <w:rPr>
          <w:rFonts w:asciiTheme="minorHAnsi" w:eastAsia="Kozuka Gothic Pro B" w:hAnsiTheme="minorHAnsi" w:cstheme="minorHAnsi"/>
          <w:lang w:val="uk-UA"/>
        </w:rPr>
        <w:t> </w:t>
      </w:r>
      <w:r w:rsidR="00C14AFB" w:rsidRPr="00107B21">
        <w:rPr>
          <w:rFonts w:ascii="Segoe UI" w:hAnsi="Segoe UI" w:cs="Segoe UI"/>
          <w:b/>
          <w:lang w:val="uk-UA"/>
        </w:rPr>
        <w:t>Симетрія</w:t>
      </w:r>
      <w:r w:rsidR="00C14AFB" w:rsidRPr="00107B21">
        <w:rPr>
          <w:rFonts w:asciiTheme="minorHAnsi" w:hAnsiTheme="minorHAnsi" w:cstheme="minorHAnsi"/>
          <w:lang w:val="uk-UA"/>
        </w:rPr>
        <w:t xml:space="preserve"> </w:t>
      </w:r>
      <w:r w:rsidR="00C14AFB" w:rsidRPr="00107B21">
        <w:rPr>
          <w:rFonts w:ascii="Segoe UI" w:hAnsi="Segoe UI" w:cs="Segoe UI"/>
          <w:lang w:val="uk-UA"/>
        </w:rPr>
        <w:t>–</w:t>
      </w:r>
      <w:r w:rsidR="00C14AFB" w:rsidRPr="00107B21">
        <w:rPr>
          <w:rFonts w:asciiTheme="minorHAnsi" w:hAnsiTheme="minorHAnsi" w:cstheme="minorHAnsi"/>
          <w:lang w:val="uk-UA"/>
        </w:rPr>
        <w:t xml:space="preserve"> </w:t>
      </w:r>
      <w:r w:rsidR="00C14AFB" w:rsidRPr="00107B21">
        <w:rPr>
          <w:rFonts w:ascii="Segoe UI" w:hAnsi="Segoe UI" w:cs="Segoe UI"/>
          <w:lang w:val="uk-UA"/>
        </w:rPr>
        <w:t>це</w:t>
      </w:r>
      <w:r w:rsidR="00C14AFB" w:rsidRPr="00107B21">
        <w:rPr>
          <w:rFonts w:asciiTheme="minorHAnsi" w:hAnsiTheme="minorHAnsi" w:cstheme="minorHAnsi"/>
          <w:lang w:val="uk-UA"/>
        </w:rPr>
        <w:t xml:space="preserve"> </w:t>
      </w:r>
      <w:r w:rsidR="00C14AFB" w:rsidRPr="00107B21">
        <w:rPr>
          <w:rFonts w:ascii="Segoe UI" w:hAnsi="Segoe UI" w:cs="Segoe UI"/>
          <w:lang w:val="uk-UA"/>
        </w:rPr>
        <w:t>однаковість</w:t>
      </w:r>
      <w:r w:rsidR="00C14AFB" w:rsidRPr="00107B21">
        <w:rPr>
          <w:rFonts w:asciiTheme="minorHAnsi" w:hAnsiTheme="minorHAnsi" w:cstheme="minorHAnsi"/>
          <w:lang w:val="uk-UA"/>
        </w:rPr>
        <w:t xml:space="preserve"> </w:t>
      </w:r>
      <w:r w:rsidR="00C14AFB" w:rsidRPr="00107B21">
        <w:rPr>
          <w:rFonts w:ascii="Segoe UI" w:hAnsi="Segoe UI" w:cs="Segoe UI"/>
          <w:lang w:val="uk-UA"/>
        </w:rPr>
        <w:t>елементів</w:t>
      </w:r>
      <w:r w:rsidR="00C14AFB" w:rsidRPr="00107B21">
        <w:rPr>
          <w:rFonts w:asciiTheme="minorHAnsi" w:hAnsiTheme="minorHAnsi" w:cstheme="minorHAnsi"/>
          <w:lang w:val="uk-UA"/>
        </w:rPr>
        <w:t xml:space="preserve"> </w:t>
      </w:r>
      <w:r w:rsidR="00C14AFB" w:rsidRPr="00107B21">
        <w:rPr>
          <w:rFonts w:ascii="Segoe UI" w:hAnsi="Segoe UI" w:cs="Segoe UI"/>
          <w:lang w:val="uk-UA"/>
        </w:rPr>
        <w:t>ко</w:t>
      </w:r>
      <w:r w:rsidR="00C14AFB" w:rsidRPr="00107B21">
        <w:rPr>
          <w:rFonts w:asciiTheme="minorHAnsi" w:hAnsiTheme="minorHAnsi" w:cstheme="minorHAnsi"/>
          <w:lang w:val="uk-UA"/>
        </w:rPr>
        <w:t xml:space="preserve">мпозиції  відносно точки (центру симетрії), прямої лінії (осі симетрії) або площини (площини симетрії). Симетрія сприймається оком як особливий вид </w:t>
      </w:r>
      <w:r w:rsidR="00C14AFB" w:rsidRPr="00107B21">
        <w:rPr>
          <w:rFonts w:asciiTheme="minorHAnsi" w:hAnsiTheme="minorHAnsi" w:cstheme="minorHAnsi"/>
          <w:i/>
          <w:lang w:val="uk-UA"/>
        </w:rPr>
        <w:t>упорядкування</w:t>
      </w:r>
      <w:r w:rsidR="00004C47" w:rsidRPr="00004C47">
        <w:rPr>
          <w:rFonts w:asciiTheme="minorHAnsi" w:hAnsiTheme="minorHAnsi" w:cstheme="minorHAnsi"/>
          <w:lang w:val="uk-UA"/>
        </w:rPr>
        <w:t xml:space="preserve"> (рис. 1)</w:t>
      </w:r>
      <w:r w:rsidR="00C14AFB" w:rsidRPr="00004C47">
        <w:rPr>
          <w:rFonts w:asciiTheme="minorHAnsi" w:hAnsiTheme="minorHAnsi" w:cstheme="minorHAnsi"/>
          <w:lang w:val="uk-UA"/>
        </w:rPr>
        <w:t xml:space="preserve">. </w:t>
      </w:r>
    </w:p>
    <w:p w:rsidR="00C14AFB" w:rsidRPr="00107B21" w:rsidRDefault="001F3930" w:rsidP="00C14AFB">
      <w:pPr>
        <w:suppressAutoHyphens/>
        <w:ind w:firstLine="720"/>
        <w:rPr>
          <w:rFonts w:asciiTheme="minorHAnsi" w:hAnsiTheme="minorHAnsi" w:cstheme="minorHAnsi"/>
          <w:lang w:val="uk-UA"/>
        </w:rPr>
      </w:pPr>
      <w:r w:rsidRPr="00107B21">
        <w:rPr>
          <w:rFonts w:asciiTheme="minorHAnsi" w:eastAsia="Kozuka Gothic Pro B" w:hAnsiTheme="minorHAnsi" w:cstheme="minorHAnsi"/>
          <w:lang w:val="uk-UA"/>
        </w:rPr>
        <w:sym w:font="Wingdings" w:char="F06D"/>
      </w:r>
      <w:r w:rsidRPr="00107B21">
        <w:rPr>
          <w:rFonts w:asciiTheme="minorHAnsi" w:eastAsia="Kozuka Gothic Pro B" w:hAnsiTheme="minorHAnsi" w:cstheme="minorHAnsi"/>
          <w:lang w:val="uk-UA"/>
        </w:rPr>
        <w:t> </w:t>
      </w:r>
      <w:r w:rsidR="00C14AFB" w:rsidRPr="00107B21">
        <w:rPr>
          <w:rFonts w:ascii="Segoe UI" w:hAnsi="Segoe UI" w:cs="Segoe UI"/>
          <w:b/>
          <w:lang w:val="uk-UA"/>
        </w:rPr>
        <w:t>Асиметрія</w:t>
      </w:r>
      <w:r w:rsidR="00C14AFB" w:rsidRPr="00107B21">
        <w:rPr>
          <w:rFonts w:asciiTheme="minorHAnsi" w:hAnsiTheme="minorHAnsi" w:cstheme="minorHAnsi"/>
          <w:lang w:val="uk-UA"/>
        </w:rPr>
        <w:t xml:space="preserve"> </w:t>
      </w:r>
      <w:r w:rsidR="00C14AFB" w:rsidRPr="00107B21">
        <w:rPr>
          <w:rFonts w:ascii="Segoe UI" w:hAnsi="Segoe UI" w:cs="Segoe UI"/>
          <w:lang w:val="uk-UA"/>
        </w:rPr>
        <w:t>–</w:t>
      </w:r>
      <w:r w:rsidR="00C14AFB" w:rsidRPr="00107B21">
        <w:rPr>
          <w:rFonts w:asciiTheme="minorHAnsi" w:hAnsiTheme="minorHAnsi" w:cstheme="minorHAnsi"/>
          <w:lang w:val="uk-UA"/>
        </w:rPr>
        <w:t xml:space="preserve"> </w:t>
      </w:r>
      <w:r w:rsidR="00C14AFB" w:rsidRPr="00107B21">
        <w:rPr>
          <w:rFonts w:ascii="Segoe UI" w:hAnsi="Segoe UI" w:cs="Segoe UI"/>
          <w:lang w:val="uk-UA"/>
        </w:rPr>
        <w:t>це</w:t>
      </w:r>
      <w:r w:rsidR="00C14AFB" w:rsidRPr="00107B21">
        <w:rPr>
          <w:rFonts w:asciiTheme="minorHAnsi" w:hAnsiTheme="minorHAnsi" w:cstheme="minorHAnsi"/>
          <w:lang w:val="uk-UA"/>
        </w:rPr>
        <w:t xml:space="preserve"> </w:t>
      </w:r>
      <w:r w:rsidR="00C14AFB" w:rsidRPr="00107B21">
        <w:rPr>
          <w:rFonts w:ascii="Segoe UI" w:hAnsi="Segoe UI" w:cs="Segoe UI"/>
          <w:lang w:val="uk-UA"/>
        </w:rPr>
        <w:t>порушення</w:t>
      </w:r>
      <w:r w:rsidR="00C14AFB" w:rsidRPr="00107B21">
        <w:rPr>
          <w:rFonts w:asciiTheme="minorHAnsi" w:hAnsiTheme="minorHAnsi" w:cstheme="minorHAnsi"/>
          <w:lang w:val="uk-UA"/>
        </w:rPr>
        <w:t xml:space="preserve"> </w:t>
      </w:r>
      <w:r w:rsidR="00C14AFB" w:rsidRPr="00107B21">
        <w:rPr>
          <w:rFonts w:ascii="Segoe UI" w:hAnsi="Segoe UI" w:cs="Segoe UI"/>
          <w:lang w:val="uk-UA"/>
        </w:rPr>
        <w:t>симетрії</w:t>
      </w:r>
      <w:r w:rsidR="00C14AFB" w:rsidRPr="00107B21">
        <w:rPr>
          <w:rFonts w:asciiTheme="minorHAnsi" w:hAnsiTheme="minorHAnsi" w:cstheme="minorHAnsi"/>
          <w:lang w:val="uk-UA"/>
        </w:rPr>
        <w:t xml:space="preserve">; </w:t>
      </w:r>
      <w:r w:rsidR="00C14AFB" w:rsidRPr="00107B21">
        <w:rPr>
          <w:rFonts w:ascii="Segoe UI" w:hAnsi="Segoe UI" w:cs="Segoe UI"/>
          <w:lang w:val="uk-UA"/>
        </w:rPr>
        <w:t>це</w:t>
      </w:r>
      <w:r w:rsidR="00C14AFB" w:rsidRPr="00107B21">
        <w:rPr>
          <w:rFonts w:asciiTheme="minorHAnsi" w:hAnsiTheme="minorHAnsi" w:cstheme="minorHAnsi"/>
          <w:lang w:val="uk-UA"/>
        </w:rPr>
        <w:t xml:space="preserve"> </w:t>
      </w:r>
      <w:r w:rsidR="00C14AFB" w:rsidRPr="00107B21">
        <w:rPr>
          <w:rFonts w:ascii="Segoe UI" w:hAnsi="Segoe UI" w:cs="Segoe UI"/>
          <w:lang w:val="uk-UA"/>
        </w:rPr>
        <w:t>таке</w:t>
      </w:r>
      <w:r w:rsidR="00C14AFB" w:rsidRPr="00107B21">
        <w:rPr>
          <w:rFonts w:asciiTheme="minorHAnsi" w:hAnsiTheme="minorHAnsi" w:cstheme="minorHAnsi"/>
          <w:lang w:val="uk-UA"/>
        </w:rPr>
        <w:t xml:space="preserve"> </w:t>
      </w:r>
      <w:r w:rsidR="00C14AFB" w:rsidRPr="00107B21">
        <w:rPr>
          <w:rFonts w:ascii="Segoe UI" w:hAnsi="Segoe UI" w:cs="Segoe UI"/>
          <w:lang w:val="uk-UA"/>
        </w:rPr>
        <w:t>розташування</w:t>
      </w:r>
      <w:r w:rsidR="00C14AFB" w:rsidRPr="00107B21">
        <w:rPr>
          <w:rFonts w:asciiTheme="minorHAnsi" w:hAnsiTheme="minorHAnsi" w:cstheme="minorHAnsi"/>
          <w:lang w:val="uk-UA"/>
        </w:rPr>
        <w:t xml:space="preserve"> </w:t>
      </w:r>
      <w:r w:rsidR="00C14AFB" w:rsidRPr="00107B21">
        <w:rPr>
          <w:rFonts w:ascii="Segoe UI" w:hAnsi="Segoe UI" w:cs="Segoe UI"/>
          <w:lang w:val="uk-UA"/>
        </w:rPr>
        <w:t>елементів</w:t>
      </w:r>
      <w:r w:rsidR="00C14AFB" w:rsidRPr="00107B21">
        <w:rPr>
          <w:rFonts w:asciiTheme="minorHAnsi" w:hAnsiTheme="minorHAnsi" w:cstheme="minorHAnsi"/>
          <w:lang w:val="uk-UA"/>
        </w:rPr>
        <w:t xml:space="preserve"> </w:t>
      </w:r>
      <w:r w:rsidR="00C14AFB" w:rsidRPr="00107B21">
        <w:rPr>
          <w:rFonts w:ascii="Segoe UI" w:hAnsi="Segoe UI" w:cs="Segoe UI"/>
          <w:lang w:val="uk-UA"/>
        </w:rPr>
        <w:t>композиції</w:t>
      </w:r>
      <w:r w:rsidR="00C14AFB" w:rsidRPr="00107B21">
        <w:rPr>
          <w:rFonts w:asciiTheme="minorHAnsi" w:hAnsiTheme="minorHAnsi" w:cstheme="minorHAnsi"/>
          <w:lang w:val="uk-UA"/>
        </w:rPr>
        <w:t xml:space="preserve">, за якого центр, вісь </w:t>
      </w:r>
      <w:r w:rsidR="009722BB" w:rsidRPr="00107B21">
        <w:rPr>
          <w:rFonts w:asciiTheme="minorHAnsi" w:hAnsiTheme="minorHAnsi" w:cstheme="minorHAnsi"/>
          <w:lang w:val="uk-UA"/>
        </w:rPr>
        <w:t>і</w:t>
      </w:r>
      <w:r w:rsidR="00C14AFB" w:rsidRPr="00107B21">
        <w:rPr>
          <w:rFonts w:asciiTheme="minorHAnsi" w:hAnsiTheme="minorHAnsi" w:cstheme="minorHAnsi"/>
          <w:lang w:val="uk-UA"/>
        </w:rPr>
        <w:t xml:space="preserve"> площина симетрії відсутні.</w:t>
      </w:r>
    </w:p>
    <w:p w:rsidR="00C14AFB" w:rsidRPr="00107B21" w:rsidRDefault="00C14AFB" w:rsidP="00C14AFB">
      <w:pPr>
        <w:suppressAutoHyphens/>
        <w:ind w:firstLine="720"/>
        <w:rPr>
          <w:rFonts w:asciiTheme="minorHAnsi" w:hAnsiTheme="minorHAnsi" w:cstheme="minorHAnsi"/>
          <w:lang w:val="uk-UA"/>
        </w:rPr>
      </w:pPr>
      <w:r w:rsidRPr="00107B21">
        <w:rPr>
          <w:rFonts w:asciiTheme="minorHAnsi" w:hAnsiTheme="minorHAnsi" w:cstheme="minorHAnsi"/>
          <w:lang w:val="uk-UA"/>
        </w:rPr>
        <w:t>Для плоскої композиції можна виділити два основні види симетрії:</w:t>
      </w:r>
    </w:p>
    <w:p w:rsidR="00C14AFB" w:rsidRPr="00107B21" w:rsidRDefault="0004224D" w:rsidP="00C14AFB">
      <w:pPr>
        <w:suppressAutoHyphens/>
        <w:ind w:firstLine="720"/>
        <w:rPr>
          <w:rFonts w:asciiTheme="minorHAnsi" w:hAnsiTheme="minorHAnsi" w:cstheme="minorHAnsi"/>
          <w:lang w:val="uk-UA"/>
        </w:rPr>
      </w:pPr>
      <w:r w:rsidRPr="00107B21">
        <w:rPr>
          <w:rFonts w:cs="Arial"/>
          <w:szCs w:val="28"/>
          <w:lang w:val="uk-UA" w:eastAsia="en-US"/>
        </w:rPr>
        <w:t xml:space="preserve">• </w:t>
      </w:r>
      <w:r w:rsidR="00C14AFB" w:rsidRPr="00107B21">
        <w:rPr>
          <w:rFonts w:asciiTheme="minorHAnsi" w:hAnsiTheme="minorHAnsi" w:cstheme="minorHAnsi"/>
          <w:i/>
          <w:lang w:val="uk-UA"/>
        </w:rPr>
        <w:t>осьова симетрія</w:t>
      </w:r>
      <w:r w:rsidR="00C14AFB" w:rsidRPr="00107B21">
        <w:rPr>
          <w:rFonts w:asciiTheme="minorHAnsi" w:hAnsiTheme="minorHAnsi" w:cstheme="minorHAnsi"/>
          <w:lang w:val="uk-UA"/>
        </w:rPr>
        <w:t xml:space="preserve"> – це симетрія композиції відносно осі на площині (приклад: зображення листа дерева);</w:t>
      </w:r>
    </w:p>
    <w:p w:rsidR="00C14AFB" w:rsidRPr="00C14AFB" w:rsidRDefault="0004224D" w:rsidP="00C14AFB">
      <w:pPr>
        <w:suppressAutoHyphens/>
        <w:ind w:firstLine="720"/>
        <w:rPr>
          <w:rFonts w:asciiTheme="minorHAnsi" w:hAnsiTheme="minorHAnsi" w:cstheme="minorHAnsi"/>
          <w:lang w:val="uk-UA"/>
        </w:rPr>
      </w:pPr>
      <w:r w:rsidRPr="00107B21">
        <w:rPr>
          <w:rFonts w:cs="Arial"/>
          <w:szCs w:val="28"/>
          <w:lang w:val="uk-UA" w:eastAsia="en-US"/>
        </w:rPr>
        <w:t xml:space="preserve">• </w:t>
      </w:r>
      <w:r w:rsidR="00C14AFB" w:rsidRPr="00107B21">
        <w:rPr>
          <w:rFonts w:asciiTheme="minorHAnsi" w:hAnsiTheme="minorHAnsi" w:cstheme="minorHAnsi"/>
          <w:i/>
          <w:lang w:val="uk-UA"/>
        </w:rPr>
        <w:t>центральна (поворотна) симетрія</w:t>
      </w:r>
      <w:r w:rsidR="00C14AFB" w:rsidRPr="00107B21">
        <w:rPr>
          <w:rFonts w:asciiTheme="minorHAnsi" w:hAnsiTheme="minorHAnsi" w:cstheme="minorHAnsi"/>
          <w:lang w:val="uk-UA"/>
        </w:rPr>
        <w:t xml:space="preserve"> – симетрія композиції відносно точки на площині (приклад: зображення сніжинки).</w:t>
      </w:r>
    </w:p>
    <w:p w:rsidR="00CD05CC" w:rsidRDefault="00CD05CC" w:rsidP="00C14AFB">
      <w:pPr>
        <w:suppressAutoHyphens/>
        <w:ind w:firstLine="720"/>
        <w:rPr>
          <w:rFonts w:asciiTheme="minorHAnsi" w:hAnsiTheme="minorHAnsi" w:cstheme="minorHAnsi"/>
          <w:lang w:val="uk-UA"/>
        </w:rPr>
      </w:pPr>
    </w:p>
    <w:bookmarkStart w:id="0" w:name="_MON_1253527330"/>
    <w:bookmarkEnd w:id="0"/>
    <w:p w:rsidR="00CD05CC" w:rsidRPr="00B67AAB" w:rsidRDefault="00992283" w:rsidP="00CD05CC">
      <w:pPr>
        <w:ind w:firstLine="0"/>
        <w:jc w:val="center"/>
        <w:rPr>
          <w:rFonts w:ascii="Segoe UI" w:hAnsi="Segoe UI" w:cs="Segoe UI"/>
          <w:lang w:val="uk-UA"/>
        </w:rPr>
      </w:pPr>
      <w:r w:rsidRPr="00B67AAB">
        <w:rPr>
          <w:rFonts w:ascii="Segoe UI" w:hAnsi="Segoe UI" w:cs="Segoe UI"/>
          <w:lang w:val="uk-UA"/>
        </w:rPr>
        <w:object w:dxaOrig="9071" w:dyaOrig="4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61.5pt" o:ole="">
            <v:imagedata r:id="rId7" o:title="" croptop="170f" cropbottom="8648f" cropright="-123f"/>
          </v:shape>
          <o:OLEObject Type="Embed" ProgID="Word.Picture.8" ShapeID="_x0000_i1025" DrawAspect="Content" ObjectID="_1757141946" r:id="rId8"/>
        </w:object>
      </w:r>
    </w:p>
    <w:p w:rsidR="00CD05CC" w:rsidRDefault="00CD05CC" w:rsidP="00CD05CC">
      <w:pPr>
        <w:pStyle w:val="a4"/>
        <w:spacing w:line="240" w:lineRule="auto"/>
        <w:ind w:firstLine="0"/>
        <w:jc w:val="center"/>
        <w:rPr>
          <w:rFonts w:ascii="Segoe UI" w:hAnsi="Segoe UI" w:cs="Segoe UI"/>
          <w:sz w:val="24"/>
          <w:szCs w:val="24"/>
          <w:lang w:val="uk-UA"/>
        </w:rPr>
      </w:pPr>
    </w:p>
    <w:p w:rsidR="00CD05CC" w:rsidRPr="00B67AAB" w:rsidRDefault="00CD05CC" w:rsidP="00CD05CC">
      <w:pPr>
        <w:pStyle w:val="a4"/>
        <w:spacing w:line="240" w:lineRule="auto"/>
        <w:ind w:firstLine="0"/>
        <w:jc w:val="center"/>
        <w:rPr>
          <w:rFonts w:ascii="Segoe UI" w:hAnsi="Segoe UI" w:cs="Segoe UI"/>
          <w:sz w:val="24"/>
          <w:szCs w:val="24"/>
          <w:lang w:val="uk-UA"/>
        </w:rPr>
      </w:pPr>
      <w:r w:rsidRPr="00B67AAB">
        <w:rPr>
          <w:rFonts w:ascii="Segoe UI" w:hAnsi="Segoe UI" w:cs="Segoe UI"/>
          <w:sz w:val="24"/>
          <w:szCs w:val="24"/>
          <w:lang w:val="uk-UA"/>
        </w:rPr>
        <w:t xml:space="preserve">Рис. </w:t>
      </w:r>
      <w:r w:rsidR="00004C47">
        <w:rPr>
          <w:rFonts w:ascii="Segoe UI" w:hAnsi="Segoe UI" w:cs="Segoe UI"/>
          <w:sz w:val="24"/>
          <w:szCs w:val="24"/>
          <w:lang w:val="uk-UA"/>
        </w:rPr>
        <w:t xml:space="preserve">1. </w:t>
      </w:r>
      <w:r w:rsidRPr="00B67AAB">
        <w:rPr>
          <w:rFonts w:ascii="Segoe UI" w:hAnsi="Segoe UI" w:cs="Segoe UI"/>
          <w:sz w:val="24"/>
          <w:szCs w:val="24"/>
          <w:lang w:val="uk-UA"/>
        </w:rPr>
        <w:t>Приклади різних видів симетрії</w:t>
      </w:r>
      <w:r w:rsidRPr="00B67AAB">
        <w:rPr>
          <w:rFonts w:ascii="Segoe UI" w:hAnsi="Segoe UI" w:cs="Segoe UI"/>
          <w:sz w:val="24"/>
          <w:szCs w:val="24"/>
        </w:rPr>
        <w:t xml:space="preserve"> </w:t>
      </w:r>
    </w:p>
    <w:p w:rsidR="00CD05CC" w:rsidRDefault="00CD05CC" w:rsidP="00C14AFB">
      <w:pPr>
        <w:suppressAutoHyphens/>
        <w:ind w:firstLine="720"/>
        <w:rPr>
          <w:rFonts w:asciiTheme="minorHAnsi" w:hAnsiTheme="minorHAnsi" w:cstheme="minorHAnsi"/>
          <w:lang w:val="uk-UA"/>
        </w:rPr>
      </w:pP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 xml:space="preserve">Людина відкрила симетрію у природі. Симетрія виглядала як ознака природного порядку, божественного задуму щодо устрою світу. Тому на тривалий період симетрія стала для людини каноном у різних видах мистецтва та дизайну. Але згодом вона зійшла з п'єдесталу і зайняла своє місце, як рівна серед рівних, у множині важливих прийомів формоутворення. </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Багато художників і дизайнерів розмірковували про роль симетрії в композиції. У результаті цих міркувань з'явилися наведені нижче ідеї, рекомендації та поради:</w:t>
      </w:r>
    </w:p>
    <w:p w:rsidR="00C14AFB" w:rsidRPr="00C14AFB" w:rsidRDefault="0004224D"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04224D">
        <w:rPr>
          <w:rFonts w:asciiTheme="minorHAnsi" w:hAnsiTheme="minorHAnsi" w:cstheme="minorHAnsi"/>
          <w:i/>
          <w:lang w:val="uk-UA"/>
        </w:rPr>
        <w:t>про симетрію та гармонію</w:t>
      </w:r>
      <w:r w:rsidR="00C14AFB" w:rsidRPr="00C14AFB">
        <w:rPr>
          <w:rFonts w:asciiTheme="minorHAnsi" w:hAnsiTheme="minorHAnsi" w:cstheme="minorHAnsi"/>
          <w:lang w:val="uk-UA"/>
        </w:rPr>
        <w:t xml:space="preserve">. Симетрію іноді вважають синонімом гармонії. Але це перебільшення. Не можна стверджувати, що симетрична форма краще </w:t>
      </w:r>
      <w:r w:rsidR="00C14AFB" w:rsidRPr="00C14AFB">
        <w:rPr>
          <w:rFonts w:asciiTheme="minorHAnsi" w:hAnsiTheme="minorHAnsi" w:cstheme="minorHAnsi"/>
          <w:lang w:val="uk-UA"/>
        </w:rPr>
        <w:lastRenderedPageBreak/>
        <w:t>асиметричної. Сама по собі симетрія ще не гарантує гармонії, а асиметрія – не означає дисгармонії;</w:t>
      </w:r>
    </w:p>
    <w:p w:rsidR="00C14AFB" w:rsidRPr="00C14AFB" w:rsidRDefault="0004224D"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04224D">
        <w:rPr>
          <w:rFonts w:asciiTheme="minorHAnsi" w:hAnsiTheme="minorHAnsi" w:cstheme="minorHAnsi"/>
          <w:i/>
          <w:lang w:val="uk-UA"/>
        </w:rPr>
        <w:t>про симетрію та рівновагу</w:t>
      </w:r>
      <w:r w:rsidR="00C14AFB" w:rsidRPr="00C14AFB">
        <w:rPr>
          <w:rFonts w:asciiTheme="minorHAnsi" w:hAnsiTheme="minorHAnsi" w:cstheme="minorHAnsi"/>
          <w:lang w:val="uk-UA"/>
        </w:rPr>
        <w:t xml:space="preserve">. Симетрія – це найбільш простий спосіб досягнення композиційного балансу. Робота з рівновагою у асиметричних композиціях є складнішою та потребує розвиненого почуття композиційної рівноваги. Проте і симетрична форма може стати візуально неврівноваженою в результаті диспропорцій частин і цілого; </w:t>
      </w:r>
    </w:p>
    <w:p w:rsidR="00C14AFB" w:rsidRPr="00C14AFB" w:rsidRDefault="0004224D"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04224D">
        <w:rPr>
          <w:rFonts w:asciiTheme="minorHAnsi" w:hAnsiTheme="minorHAnsi" w:cstheme="minorHAnsi"/>
          <w:i/>
          <w:lang w:val="uk-UA"/>
        </w:rPr>
        <w:t>про сприйняття симетричної форми</w:t>
      </w:r>
      <w:r w:rsidR="00C14AFB" w:rsidRPr="00C14AFB">
        <w:rPr>
          <w:rFonts w:asciiTheme="minorHAnsi" w:hAnsiTheme="minorHAnsi" w:cstheme="minorHAnsi"/>
          <w:lang w:val="uk-UA"/>
        </w:rPr>
        <w:t>. Симетрична форма сприймається легше і швидше, тоді як гармонія асиметричної форми розкривається поступово;</w:t>
      </w:r>
    </w:p>
    <w:p w:rsidR="00C14AFB" w:rsidRPr="00C14AFB" w:rsidRDefault="0004224D"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04224D">
        <w:rPr>
          <w:rFonts w:asciiTheme="minorHAnsi" w:hAnsiTheme="minorHAnsi" w:cstheme="minorHAnsi"/>
          <w:i/>
          <w:lang w:val="uk-UA"/>
        </w:rPr>
        <w:t>про порушення симетрії</w:t>
      </w:r>
      <w:r w:rsidR="00C14AFB" w:rsidRPr="00C14AFB">
        <w:rPr>
          <w:rFonts w:asciiTheme="minorHAnsi" w:hAnsiTheme="minorHAnsi" w:cstheme="minorHAnsi"/>
          <w:lang w:val="uk-UA"/>
        </w:rPr>
        <w:t xml:space="preserve">. Порушення симетрії викликає відчуття занепокоєння, динаміки, складності. Тому асиметрію часто використовують для посилення виразності форми. Але відхилення від симетрії повинні бути ретельно продумані. Випадкові відступи від симетрії (а тим більше такі, коли форма знаходиться на грані між симетрією та асиметрією) викликають неприємні відчуття. </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 xml:space="preserve">Завдяки своїм властивостям симетрія підходить для створення в глядача </w:t>
      </w:r>
      <w:proofErr w:type="spellStart"/>
      <w:r w:rsidRPr="00C14AFB">
        <w:rPr>
          <w:rFonts w:asciiTheme="minorHAnsi" w:hAnsiTheme="minorHAnsi" w:cstheme="minorHAnsi"/>
          <w:lang w:val="uk-UA"/>
        </w:rPr>
        <w:t>відчуттів</w:t>
      </w:r>
      <w:proofErr w:type="spellEnd"/>
      <w:r w:rsidRPr="00C14AFB">
        <w:rPr>
          <w:rFonts w:asciiTheme="minorHAnsi" w:hAnsiTheme="minorHAnsi" w:cstheme="minorHAnsi"/>
          <w:lang w:val="uk-UA"/>
        </w:rPr>
        <w:t>:</w:t>
      </w:r>
    </w:p>
    <w:p w:rsidR="00C14AFB" w:rsidRPr="00C14AFB" w:rsidRDefault="0004224D"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рівноваги;</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спокою;</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порядку.</w:t>
      </w:r>
    </w:p>
    <w:p w:rsidR="004360F2" w:rsidRDefault="004360F2" w:rsidP="00C14AFB">
      <w:pPr>
        <w:suppressAutoHyphens/>
        <w:ind w:firstLine="720"/>
        <w:rPr>
          <w:rFonts w:asciiTheme="minorHAnsi" w:hAnsiTheme="minorHAnsi" w:cstheme="minorHAnsi"/>
          <w:b/>
          <w:lang w:val="uk-UA"/>
        </w:rPr>
      </w:pPr>
    </w:p>
    <w:p w:rsidR="00B062C7" w:rsidRPr="001E1A05" w:rsidRDefault="001E1A05" w:rsidP="00C14AFB">
      <w:pPr>
        <w:suppressAutoHyphens/>
        <w:ind w:firstLine="720"/>
        <w:rPr>
          <w:rFonts w:asciiTheme="minorHAnsi" w:hAnsiTheme="minorHAnsi" w:cstheme="minorHAnsi"/>
          <w:lang w:val="uk-UA"/>
        </w:rPr>
      </w:pPr>
      <w:r w:rsidRPr="001E1A05">
        <w:rPr>
          <w:rFonts w:asciiTheme="minorHAnsi" w:hAnsiTheme="minorHAnsi" w:cstheme="minorHAnsi"/>
          <w:lang w:val="uk-UA"/>
        </w:rPr>
        <w:t>2. РИТМ І</w:t>
      </w:r>
      <w:bookmarkStart w:id="1" w:name="_GoBack"/>
      <w:bookmarkEnd w:id="1"/>
      <w:r w:rsidRPr="001E1A05">
        <w:rPr>
          <w:rFonts w:asciiTheme="minorHAnsi" w:hAnsiTheme="minorHAnsi" w:cstheme="minorHAnsi"/>
          <w:lang w:val="uk-UA"/>
        </w:rPr>
        <w:t xml:space="preserve"> МЕТР </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 xml:space="preserve">Ще один з найбільш виразних засобів упорядкування композиційних елементів – </w:t>
      </w:r>
      <w:r w:rsidRPr="00C75F36">
        <w:rPr>
          <w:rFonts w:asciiTheme="minorHAnsi" w:hAnsiTheme="minorHAnsi" w:cstheme="minorHAnsi"/>
          <w:i/>
          <w:lang w:val="uk-UA"/>
        </w:rPr>
        <w:t>повторюваність</w:t>
      </w:r>
      <w:r w:rsidRPr="00C14AFB">
        <w:rPr>
          <w:rFonts w:asciiTheme="minorHAnsi" w:hAnsiTheme="minorHAnsi" w:cstheme="minorHAnsi"/>
          <w:lang w:val="uk-UA"/>
        </w:rPr>
        <w:t xml:space="preserve">. </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Виділяють два види повторюваності – метричну та ритмічну.</w:t>
      </w:r>
    </w:p>
    <w:p w:rsidR="00C14AFB" w:rsidRDefault="00F46AAC" w:rsidP="00C14AFB">
      <w:pPr>
        <w:suppressAutoHyphens/>
        <w:ind w:firstLine="720"/>
        <w:rPr>
          <w:rFonts w:asciiTheme="minorHAnsi" w:hAnsiTheme="minorHAnsi" w:cstheme="minorHAnsi"/>
          <w:lang w:val="uk-UA"/>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00C14AFB" w:rsidRPr="004360F2">
        <w:rPr>
          <w:rFonts w:ascii="Segoe UI" w:hAnsi="Segoe UI" w:cs="Segoe UI"/>
          <w:b/>
          <w:lang w:val="uk-UA"/>
        </w:rPr>
        <w:t>Метричний</w:t>
      </w:r>
      <w:r w:rsidR="00C14AFB" w:rsidRPr="004360F2">
        <w:rPr>
          <w:rFonts w:asciiTheme="minorHAnsi" w:hAnsiTheme="minorHAnsi" w:cstheme="minorHAnsi"/>
          <w:b/>
          <w:lang w:val="uk-UA"/>
        </w:rPr>
        <w:t xml:space="preserve"> </w:t>
      </w:r>
      <w:r w:rsidR="00C14AFB" w:rsidRPr="004360F2">
        <w:rPr>
          <w:rFonts w:ascii="Segoe UI" w:hAnsi="Segoe UI" w:cs="Segoe UI"/>
          <w:b/>
          <w:lang w:val="uk-UA"/>
        </w:rPr>
        <w:t>повтор</w:t>
      </w:r>
      <w:r w:rsidR="00C14AFB" w:rsidRPr="004360F2">
        <w:rPr>
          <w:rFonts w:asciiTheme="minorHAnsi" w:hAnsiTheme="minorHAnsi" w:cstheme="minorHAnsi"/>
          <w:b/>
          <w:lang w:val="uk-UA"/>
        </w:rPr>
        <w:t xml:space="preserve"> (</w:t>
      </w:r>
      <w:r w:rsidR="00C14AFB" w:rsidRPr="004360F2">
        <w:rPr>
          <w:rFonts w:ascii="Segoe UI" w:hAnsi="Segoe UI" w:cs="Segoe UI"/>
          <w:b/>
          <w:lang w:val="uk-UA"/>
        </w:rPr>
        <w:t>метр</w:t>
      </w:r>
      <w:r w:rsidR="00C14AFB" w:rsidRPr="004360F2">
        <w:rPr>
          <w:rFonts w:asciiTheme="minorHAnsi" w:hAnsiTheme="minorHAnsi" w:cstheme="minorHAnsi"/>
          <w:b/>
          <w:lang w:val="uk-UA"/>
        </w:rPr>
        <w:t>)</w:t>
      </w:r>
      <w:r w:rsidR="00C14AFB" w:rsidRPr="00C14AFB">
        <w:rPr>
          <w:rFonts w:asciiTheme="minorHAnsi" w:hAnsiTheme="minorHAnsi" w:cstheme="minorHAnsi"/>
          <w:lang w:val="uk-UA"/>
        </w:rPr>
        <w:t xml:space="preserve"> </w:t>
      </w:r>
      <w:r w:rsidR="00C14AFB" w:rsidRPr="00C14AFB">
        <w:rPr>
          <w:rFonts w:ascii="Segoe UI" w:hAnsi="Segoe UI" w:cs="Segoe UI"/>
          <w:lang w:val="uk-UA"/>
        </w:rPr>
        <w:t>–</w:t>
      </w:r>
      <w:r w:rsidR="00C14AFB" w:rsidRPr="00C14AFB">
        <w:rPr>
          <w:rFonts w:asciiTheme="minorHAnsi" w:hAnsiTheme="minorHAnsi" w:cstheme="minorHAnsi"/>
          <w:lang w:val="uk-UA"/>
        </w:rPr>
        <w:t xml:space="preserve"> </w:t>
      </w:r>
      <w:r w:rsidR="00C14AFB" w:rsidRPr="00C14AFB">
        <w:rPr>
          <w:rFonts w:ascii="Segoe UI" w:hAnsi="Segoe UI" w:cs="Segoe UI"/>
          <w:lang w:val="uk-UA"/>
        </w:rPr>
        <w:t>це</w:t>
      </w:r>
      <w:r w:rsidR="00C14AFB" w:rsidRPr="00C14AFB">
        <w:rPr>
          <w:rFonts w:asciiTheme="minorHAnsi" w:hAnsiTheme="minorHAnsi" w:cstheme="minorHAnsi"/>
          <w:lang w:val="uk-UA"/>
        </w:rPr>
        <w:t xml:space="preserve"> </w:t>
      </w:r>
      <w:r w:rsidR="00C14AFB" w:rsidRPr="00C14AFB">
        <w:rPr>
          <w:rFonts w:ascii="Segoe UI" w:hAnsi="Segoe UI" w:cs="Segoe UI"/>
          <w:lang w:val="uk-UA"/>
        </w:rPr>
        <w:t>кількаразове</w:t>
      </w:r>
      <w:r w:rsidR="00C14AFB" w:rsidRPr="00C14AFB">
        <w:rPr>
          <w:rFonts w:asciiTheme="minorHAnsi" w:hAnsiTheme="minorHAnsi" w:cstheme="minorHAnsi"/>
          <w:lang w:val="uk-UA"/>
        </w:rPr>
        <w:t xml:space="preserve"> </w:t>
      </w:r>
      <w:r w:rsidR="00C14AFB" w:rsidRPr="00C14AFB">
        <w:rPr>
          <w:rFonts w:ascii="Segoe UI" w:hAnsi="Segoe UI" w:cs="Segoe UI"/>
          <w:lang w:val="uk-UA"/>
        </w:rPr>
        <w:t>повторення</w:t>
      </w:r>
      <w:r w:rsidR="00C14AFB" w:rsidRPr="00C14AFB">
        <w:rPr>
          <w:rFonts w:asciiTheme="minorHAnsi" w:hAnsiTheme="minorHAnsi" w:cstheme="minorHAnsi"/>
          <w:lang w:val="uk-UA"/>
        </w:rPr>
        <w:t xml:space="preserve"> </w:t>
      </w:r>
      <w:r w:rsidR="00C14AFB" w:rsidRPr="00C14AFB">
        <w:rPr>
          <w:rFonts w:ascii="Segoe UI" w:hAnsi="Segoe UI" w:cs="Segoe UI"/>
          <w:lang w:val="uk-UA"/>
        </w:rPr>
        <w:t>однакових</w:t>
      </w:r>
      <w:r w:rsidR="00C14AFB" w:rsidRPr="00C14AFB">
        <w:rPr>
          <w:rFonts w:asciiTheme="minorHAnsi" w:hAnsiTheme="minorHAnsi" w:cstheme="minorHAnsi"/>
          <w:lang w:val="uk-UA"/>
        </w:rPr>
        <w:t xml:space="preserve"> </w:t>
      </w:r>
      <w:r w:rsidR="00C14AFB" w:rsidRPr="00C14AFB">
        <w:rPr>
          <w:rFonts w:ascii="Segoe UI" w:hAnsi="Segoe UI" w:cs="Segoe UI"/>
          <w:lang w:val="uk-UA"/>
        </w:rPr>
        <w:t>елементів</w:t>
      </w:r>
      <w:r w:rsidR="00C14AFB" w:rsidRPr="00C14AFB">
        <w:rPr>
          <w:rFonts w:asciiTheme="minorHAnsi" w:hAnsiTheme="minorHAnsi" w:cstheme="minorHAnsi"/>
          <w:lang w:val="uk-UA"/>
        </w:rPr>
        <w:t xml:space="preserve"> </w:t>
      </w:r>
      <w:r w:rsidR="00C14AFB" w:rsidRPr="00C14AFB">
        <w:rPr>
          <w:rFonts w:ascii="Segoe UI" w:hAnsi="Segoe UI" w:cs="Segoe UI"/>
          <w:lang w:val="uk-UA"/>
        </w:rPr>
        <w:t>композиції</w:t>
      </w:r>
      <w:r w:rsidR="00C14AFB" w:rsidRPr="00C14AFB">
        <w:rPr>
          <w:rFonts w:asciiTheme="minorHAnsi" w:hAnsiTheme="minorHAnsi" w:cstheme="minorHAnsi"/>
          <w:lang w:val="uk-UA"/>
        </w:rPr>
        <w:t xml:space="preserve"> </w:t>
      </w:r>
      <w:r w:rsidR="00C14AFB" w:rsidRPr="00C14AFB">
        <w:rPr>
          <w:rFonts w:ascii="Segoe UI" w:hAnsi="Segoe UI" w:cs="Segoe UI"/>
          <w:lang w:val="uk-UA"/>
        </w:rPr>
        <w:t>через</w:t>
      </w:r>
      <w:r w:rsidR="00C14AFB" w:rsidRPr="00C14AFB">
        <w:rPr>
          <w:rFonts w:asciiTheme="minorHAnsi" w:hAnsiTheme="minorHAnsi" w:cstheme="minorHAnsi"/>
          <w:lang w:val="uk-UA"/>
        </w:rPr>
        <w:t xml:space="preserve"> </w:t>
      </w:r>
      <w:r w:rsidR="00C14AFB" w:rsidRPr="00C14AFB">
        <w:rPr>
          <w:rFonts w:ascii="Segoe UI" w:hAnsi="Segoe UI" w:cs="Segoe UI"/>
          <w:lang w:val="uk-UA"/>
        </w:rPr>
        <w:t>рівні</w:t>
      </w:r>
      <w:r w:rsidR="00C14AFB" w:rsidRPr="00C14AFB">
        <w:rPr>
          <w:rFonts w:asciiTheme="minorHAnsi" w:hAnsiTheme="minorHAnsi" w:cstheme="minorHAnsi"/>
          <w:lang w:val="uk-UA"/>
        </w:rPr>
        <w:t xml:space="preserve"> </w:t>
      </w:r>
      <w:r w:rsidR="00C14AFB" w:rsidRPr="00C14AFB">
        <w:rPr>
          <w:rFonts w:ascii="Segoe UI" w:hAnsi="Segoe UI" w:cs="Segoe UI"/>
          <w:lang w:val="uk-UA"/>
        </w:rPr>
        <w:t>інтервали</w:t>
      </w:r>
      <w:r w:rsidR="00C6106A">
        <w:rPr>
          <w:rFonts w:ascii="Segoe UI" w:hAnsi="Segoe UI" w:cs="Segoe UI"/>
          <w:lang w:val="uk-UA"/>
        </w:rPr>
        <w:t xml:space="preserve"> (рис. 2)</w:t>
      </w:r>
      <w:r w:rsidR="00C14AFB" w:rsidRPr="00C14AFB">
        <w:rPr>
          <w:rFonts w:asciiTheme="minorHAnsi" w:hAnsiTheme="minorHAnsi" w:cstheme="minorHAnsi"/>
          <w:lang w:val="uk-UA"/>
        </w:rPr>
        <w:t>.</w:t>
      </w:r>
    </w:p>
    <w:p w:rsidR="00E07ADF" w:rsidRPr="00107B21" w:rsidRDefault="00E07ADF" w:rsidP="00C14AFB">
      <w:pPr>
        <w:suppressAutoHyphens/>
        <w:ind w:firstLine="720"/>
        <w:rPr>
          <w:rFonts w:asciiTheme="minorHAnsi" w:hAnsiTheme="minorHAnsi" w:cstheme="minorHAnsi"/>
        </w:rPr>
      </w:pPr>
    </w:p>
    <w:p w:rsidR="00E07ADF" w:rsidRPr="00441440" w:rsidRDefault="00E07ADF" w:rsidP="00E07ADF">
      <w:pPr>
        <w:pStyle w:val="a7"/>
        <w:spacing w:line="240" w:lineRule="auto"/>
        <w:ind w:firstLine="0"/>
        <w:jc w:val="center"/>
        <w:rPr>
          <w:rFonts w:ascii="Segoe UI" w:hAnsi="Segoe UI" w:cs="Segoe UI"/>
          <w:sz w:val="24"/>
          <w:lang w:val="uk-UA"/>
        </w:rPr>
      </w:pPr>
      <w:r w:rsidRPr="00441440">
        <w:rPr>
          <w:rFonts w:ascii="Segoe UI" w:hAnsi="Segoe UI" w:cs="Segoe UI"/>
          <w:noProof/>
          <w:sz w:val="24"/>
          <w:lang w:val="en-US" w:eastAsia="en-US"/>
        </w:rPr>
        <w:drawing>
          <wp:inline distT="0" distB="0" distL="0" distR="0" wp14:anchorId="002644C4" wp14:editId="5728C2C8">
            <wp:extent cx="2365200" cy="3240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l="28650" t="16599" r="19099" b="5171"/>
                    <a:stretch>
                      <a:fillRect/>
                    </a:stretch>
                  </pic:blipFill>
                  <pic:spPr bwMode="auto">
                    <a:xfrm>
                      <a:off x="0" y="0"/>
                      <a:ext cx="2365200" cy="3240000"/>
                    </a:xfrm>
                    <a:prstGeom prst="rect">
                      <a:avLst/>
                    </a:prstGeom>
                    <a:noFill/>
                    <a:ln>
                      <a:noFill/>
                    </a:ln>
                  </pic:spPr>
                </pic:pic>
              </a:graphicData>
            </a:graphic>
          </wp:inline>
        </w:drawing>
      </w:r>
      <w:r w:rsidRPr="00441440">
        <w:rPr>
          <w:rFonts w:ascii="Segoe UI" w:hAnsi="Segoe UI" w:cs="Segoe UI"/>
          <w:noProof/>
          <w:sz w:val="24"/>
          <w:lang w:val="en-US" w:eastAsia="en-US"/>
        </w:rPr>
        <w:drawing>
          <wp:inline distT="0" distB="0" distL="0" distR="0" wp14:anchorId="51C5599C" wp14:editId="1B0B8D91">
            <wp:extent cx="2365200" cy="324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lum contrast="12000"/>
                      <a:extLst>
                        <a:ext uri="{28A0092B-C50C-407E-A947-70E740481C1C}">
                          <a14:useLocalDpi xmlns:a14="http://schemas.microsoft.com/office/drawing/2010/main" val="0"/>
                        </a:ext>
                      </a:extLst>
                    </a:blip>
                    <a:srcRect l="23386" r="22795" b="6642"/>
                    <a:stretch>
                      <a:fillRect/>
                    </a:stretch>
                  </pic:blipFill>
                  <pic:spPr bwMode="auto">
                    <a:xfrm>
                      <a:off x="0" y="0"/>
                      <a:ext cx="2365200" cy="3240000"/>
                    </a:xfrm>
                    <a:prstGeom prst="rect">
                      <a:avLst/>
                    </a:prstGeom>
                    <a:noFill/>
                    <a:ln>
                      <a:noFill/>
                    </a:ln>
                  </pic:spPr>
                </pic:pic>
              </a:graphicData>
            </a:graphic>
          </wp:inline>
        </w:drawing>
      </w:r>
    </w:p>
    <w:p w:rsidR="00E07ADF" w:rsidRDefault="00E07ADF" w:rsidP="00E07ADF">
      <w:pPr>
        <w:pStyle w:val="a7"/>
        <w:spacing w:line="240" w:lineRule="auto"/>
        <w:ind w:firstLine="0"/>
        <w:jc w:val="center"/>
        <w:rPr>
          <w:rFonts w:ascii="Segoe UI" w:hAnsi="Segoe UI" w:cs="Segoe UI"/>
          <w:sz w:val="24"/>
          <w:lang w:val="uk-UA"/>
        </w:rPr>
      </w:pPr>
    </w:p>
    <w:p w:rsidR="00E07ADF" w:rsidRDefault="00E07ADF" w:rsidP="00E07ADF">
      <w:pPr>
        <w:pStyle w:val="a7"/>
        <w:spacing w:line="240" w:lineRule="auto"/>
        <w:ind w:firstLine="0"/>
        <w:jc w:val="center"/>
        <w:rPr>
          <w:rFonts w:ascii="Segoe UI" w:hAnsi="Segoe UI" w:cs="Segoe UI"/>
          <w:sz w:val="24"/>
          <w:lang w:val="uk-UA"/>
        </w:rPr>
      </w:pPr>
      <w:r w:rsidRPr="00441440">
        <w:rPr>
          <w:rFonts w:ascii="Segoe UI" w:hAnsi="Segoe UI" w:cs="Segoe UI"/>
          <w:sz w:val="24"/>
          <w:lang w:val="uk-UA"/>
        </w:rPr>
        <w:t xml:space="preserve">Рис. </w:t>
      </w:r>
      <w:r w:rsidR="00C6106A">
        <w:rPr>
          <w:rFonts w:ascii="Segoe UI" w:hAnsi="Segoe UI" w:cs="Segoe UI"/>
          <w:sz w:val="24"/>
          <w:lang w:val="uk-UA"/>
        </w:rPr>
        <w:t xml:space="preserve">2. </w:t>
      </w:r>
      <w:r w:rsidRPr="00441440">
        <w:rPr>
          <w:rFonts w:ascii="Segoe UI" w:hAnsi="Segoe UI" w:cs="Segoe UI"/>
          <w:sz w:val="24"/>
          <w:lang w:val="uk-UA"/>
        </w:rPr>
        <w:t xml:space="preserve">Приклади метричної повторюваності </w:t>
      </w:r>
    </w:p>
    <w:p w:rsidR="008E3FE3" w:rsidRDefault="008E3FE3" w:rsidP="00E07ADF">
      <w:pPr>
        <w:pStyle w:val="a7"/>
        <w:spacing w:line="240" w:lineRule="auto"/>
        <w:ind w:firstLine="0"/>
        <w:jc w:val="center"/>
        <w:rPr>
          <w:rFonts w:ascii="Segoe UI" w:hAnsi="Segoe UI" w:cs="Segoe UI"/>
          <w:sz w:val="24"/>
          <w:lang w:val="uk-UA"/>
        </w:rPr>
      </w:pPr>
    </w:p>
    <w:p w:rsidR="008E3FE3" w:rsidRDefault="008E3FE3" w:rsidP="00992283">
      <w:pPr>
        <w:keepNext/>
        <w:suppressAutoHyphens/>
        <w:ind w:firstLine="720"/>
        <w:rPr>
          <w:rFonts w:asciiTheme="minorHAnsi" w:hAnsiTheme="minorHAnsi" w:cstheme="minorHAnsi"/>
          <w:lang w:val="uk-UA"/>
        </w:rPr>
      </w:pPr>
      <w:r w:rsidRPr="00C14AFB">
        <w:rPr>
          <w:rFonts w:asciiTheme="minorHAnsi" w:hAnsiTheme="minorHAnsi" w:cstheme="minorHAnsi"/>
          <w:lang w:val="uk-UA"/>
        </w:rPr>
        <w:lastRenderedPageBreak/>
        <w:t xml:space="preserve">Метричні ряди класифікують за ознаками складності та монотонності. </w:t>
      </w:r>
    </w:p>
    <w:p w:rsidR="008E3FE3" w:rsidRPr="00C14AFB" w:rsidRDefault="008E3FE3" w:rsidP="008E3FE3">
      <w:pPr>
        <w:suppressAutoHyphens/>
        <w:ind w:firstLine="720"/>
        <w:rPr>
          <w:rFonts w:asciiTheme="minorHAnsi" w:hAnsiTheme="minorHAnsi" w:cstheme="minorHAnsi"/>
          <w:lang w:val="uk-UA"/>
        </w:rPr>
      </w:pPr>
      <w:r w:rsidRPr="00C14AFB">
        <w:rPr>
          <w:rFonts w:asciiTheme="minorHAnsi" w:hAnsiTheme="minorHAnsi" w:cstheme="minorHAnsi"/>
          <w:lang w:val="uk-UA"/>
        </w:rPr>
        <w:t xml:space="preserve">За ознакою складності виділяють: </w:t>
      </w:r>
    </w:p>
    <w:p w:rsidR="008E3FE3" w:rsidRPr="00C14AFB" w:rsidRDefault="008E3FE3" w:rsidP="008E3FE3">
      <w:pPr>
        <w:suppressAutoHyphens/>
        <w:ind w:firstLine="720"/>
        <w:rPr>
          <w:rFonts w:asciiTheme="minorHAnsi" w:hAnsiTheme="minorHAnsi" w:cstheme="minorHAnsi"/>
          <w:lang w:val="uk-UA"/>
        </w:rPr>
      </w:pPr>
      <w:r w:rsidRPr="007E32F4">
        <w:rPr>
          <w:rFonts w:cs="Arial"/>
          <w:szCs w:val="28"/>
          <w:lang w:val="uk-UA" w:eastAsia="en-US"/>
        </w:rPr>
        <w:t xml:space="preserve">• </w:t>
      </w:r>
      <w:r w:rsidRPr="00C14AFB">
        <w:rPr>
          <w:rFonts w:asciiTheme="minorHAnsi" w:hAnsiTheme="minorHAnsi" w:cstheme="minorHAnsi"/>
          <w:lang w:val="uk-UA"/>
        </w:rPr>
        <w:t>прості ряди (засновані на повторюваності одного елемента);</w:t>
      </w:r>
    </w:p>
    <w:p w:rsidR="008E3FE3" w:rsidRPr="00C14AFB" w:rsidRDefault="008E3FE3" w:rsidP="008E3FE3">
      <w:pPr>
        <w:suppressAutoHyphens/>
        <w:ind w:firstLine="720"/>
        <w:rPr>
          <w:rFonts w:asciiTheme="minorHAnsi" w:hAnsiTheme="minorHAnsi" w:cstheme="minorHAnsi"/>
          <w:lang w:val="uk-UA"/>
        </w:rPr>
      </w:pPr>
      <w:r w:rsidRPr="007E32F4">
        <w:rPr>
          <w:rFonts w:cs="Arial"/>
          <w:szCs w:val="28"/>
          <w:lang w:val="uk-UA" w:eastAsia="en-US"/>
        </w:rPr>
        <w:t xml:space="preserve">• </w:t>
      </w:r>
      <w:r w:rsidRPr="00C14AFB">
        <w:rPr>
          <w:rFonts w:asciiTheme="minorHAnsi" w:hAnsiTheme="minorHAnsi" w:cstheme="minorHAnsi"/>
          <w:lang w:val="uk-UA"/>
        </w:rPr>
        <w:t>складні ряди (скоординовані з іншими елементами або метричними  рядами).</w:t>
      </w:r>
    </w:p>
    <w:p w:rsidR="008E3FE3" w:rsidRPr="00C14AFB" w:rsidRDefault="008E3FE3" w:rsidP="008E3FE3">
      <w:pPr>
        <w:suppressAutoHyphens/>
        <w:ind w:firstLine="720"/>
        <w:rPr>
          <w:rFonts w:asciiTheme="minorHAnsi" w:hAnsiTheme="minorHAnsi" w:cstheme="minorHAnsi"/>
          <w:lang w:val="uk-UA"/>
        </w:rPr>
      </w:pPr>
      <w:r w:rsidRPr="00C14AFB">
        <w:rPr>
          <w:rFonts w:asciiTheme="minorHAnsi" w:hAnsiTheme="minorHAnsi" w:cstheme="minorHAnsi"/>
          <w:lang w:val="uk-UA"/>
        </w:rPr>
        <w:t>За ознакою монотонності виділяють:</w:t>
      </w:r>
    </w:p>
    <w:p w:rsidR="008E3FE3" w:rsidRPr="00C14AFB" w:rsidRDefault="008E3FE3" w:rsidP="008E3FE3">
      <w:pPr>
        <w:suppressAutoHyphens/>
        <w:ind w:firstLine="720"/>
        <w:rPr>
          <w:rFonts w:asciiTheme="minorHAnsi" w:hAnsiTheme="minorHAnsi" w:cstheme="minorHAnsi"/>
          <w:lang w:val="uk-UA"/>
        </w:rPr>
      </w:pPr>
      <w:r w:rsidRPr="007E32F4">
        <w:rPr>
          <w:rFonts w:cs="Arial"/>
          <w:szCs w:val="28"/>
          <w:lang w:val="uk-UA" w:eastAsia="en-US"/>
        </w:rPr>
        <w:t xml:space="preserve">• </w:t>
      </w:r>
      <w:r>
        <w:rPr>
          <w:rFonts w:cs="Arial"/>
          <w:szCs w:val="28"/>
          <w:lang w:val="uk-UA" w:eastAsia="en-US"/>
        </w:rPr>
        <w:t>м</w:t>
      </w:r>
      <w:r w:rsidRPr="00C14AFB">
        <w:rPr>
          <w:rFonts w:asciiTheme="minorHAnsi" w:hAnsiTheme="minorHAnsi" w:cstheme="minorHAnsi"/>
          <w:lang w:val="uk-UA"/>
        </w:rPr>
        <w:t>онотонні ряди;</w:t>
      </w:r>
    </w:p>
    <w:p w:rsidR="008E3FE3" w:rsidRDefault="008E3FE3" w:rsidP="00EF4F58">
      <w:pPr>
        <w:suppressAutoHyphens/>
        <w:spacing w:after="120"/>
        <w:ind w:firstLine="720"/>
        <w:rPr>
          <w:rFonts w:asciiTheme="minorHAnsi" w:hAnsiTheme="minorHAnsi" w:cstheme="minorHAnsi"/>
          <w:lang w:val="uk-UA"/>
        </w:rPr>
      </w:pPr>
      <w:r w:rsidRPr="007E32F4">
        <w:rPr>
          <w:rFonts w:cs="Arial"/>
          <w:szCs w:val="28"/>
          <w:lang w:val="uk-UA" w:eastAsia="en-US"/>
        </w:rPr>
        <w:t xml:space="preserve">• </w:t>
      </w:r>
      <w:r w:rsidRPr="00C14AFB">
        <w:rPr>
          <w:rFonts w:asciiTheme="minorHAnsi" w:hAnsiTheme="minorHAnsi" w:cstheme="minorHAnsi"/>
          <w:lang w:val="uk-UA"/>
        </w:rPr>
        <w:t>ряди, які порушуються акцентами або пропусками повторюваних деталей (з метою уникнення монотонності).</w:t>
      </w:r>
    </w:p>
    <w:p w:rsidR="00C14AFB" w:rsidRPr="00C14AFB" w:rsidRDefault="00F46AAC" w:rsidP="00C14AFB">
      <w:pPr>
        <w:suppressAutoHyphens/>
        <w:ind w:firstLine="720"/>
        <w:rPr>
          <w:rFonts w:asciiTheme="minorHAnsi" w:hAnsiTheme="minorHAnsi" w:cstheme="minorHAnsi"/>
          <w:lang w:val="uk-UA"/>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00C14AFB" w:rsidRPr="00F46AAC">
        <w:rPr>
          <w:rFonts w:ascii="Segoe UI" w:hAnsi="Segoe UI" w:cs="Segoe UI"/>
          <w:b/>
          <w:lang w:val="uk-UA"/>
        </w:rPr>
        <w:t>Ритмічний</w:t>
      </w:r>
      <w:r w:rsidR="00C14AFB" w:rsidRPr="00F46AAC">
        <w:rPr>
          <w:rFonts w:asciiTheme="minorHAnsi" w:hAnsiTheme="minorHAnsi" w:cstheme="minorHAnsi"/>
          <w:b/>
          <w:lang w:val="uk-UA"/>
        </w:rPr>
        <w:t xml:space="preserve"> </w:t>
      </w:r>
      <w:r w:rsidR="00C14AFB" w:rsidRPr="00F46AAC">
        <w:rPr>
          <w:rFonts w:ascii="Segoe UI" w:hAnsi="Segoe UI" w:cs="Segoe UI"/>
          <w:b/>
          <w:lang w:val="uk-UA"/>
        </w:rPr>
        <w:t>повтор</w:t>
      </w:r>
      <w:r w:rsidR="00C14AFB" w:rsidRPr="00F46AAC">
        <w:rPr>
          <w:rFonts w:asciiTheme="minorHAnsi" w:hAnsiTheme="minorHAnsi" w:cstheme="minorHAnsi"/>
          <w:b/>
          <w:lang w:val="uk-UA"/>
        </w:rPr>
        <w:t xml:space="preserve"> (</w:t>
      </w:r>
      <w:r w:rsidR="00C14AFB" w:rsidRPr="00F46AAC">
        <w:rPr>
          <w:rFonts w:ascii="Segoe UI" w:hAnsi="Segoe UI" w:cs="Segoe UI"/>
          <w:b/>
          <w:lang w:val="uk-UA"/>
        </w:rPr>
        <w:t>ритм</w:t>
      </w:r>
      <w:r w:rsidR="00C14AFB" w:rsidRPr="00F46AAC">
        <w:rPr>
          <w:rFonts w:asciiTheme="minorHAnsi" w:hAnsiTheme="minorHAnsi" w:cstheme="minorHAnsi"/>
          <w:b/>
          <w:lang w:val="uk-UA"/>
        </w:rPr>
        <w:t>)</w:t>
      </w:r>
      <w:r w:rsidR="00C14AFB" w:rsidRPr="00C14AFB">
        <w:rPr>
          <w:rFonts w:asciiTheme="minorHAnsi" w:hAnsiTheme="minorHAnsi" w:cstheme="minorHAnsi"/>
          <w:lang w:val="uk-UA"/>
        </w:rPr>
        <w:t xml:space="preserve"> </w:t>
      </w:r>
      <w:r w:rsidR="00C14AFB" w:rsidRPr="00C14AFB">
        <w:rPr>
          <w:rFonts w:ascii="Segoe UI" w:hAnsi="Segoe UI" w:cs="Segoe UI"/>
          <w:lang w:val="uk-UA"/>
        </w:rPr>
        <w:t>–</w:t>
      </w:r>
      <w:r w:rsidR="00C14AFB" w:rsidRPr="00C14AFB">
        <w:rPr>
          <w:rFonts w:asciiTheme="minorHAnsi" w:hAnsiTheme="minorHAnsi" w:cstheme="minorHAnsi"/>
          <w:lang w:val="uk-UA"/>
        </w:rPr>
        <w:t xml:space="preserve"> </w:t>
      </w:r>
      <w:r w:rsidR="00C14AFB" w:rsidRPr="00C14AFB">
        <w:rPr>
          <w:rFonts w:ascii="Segoe UI" w:hAnsi="Segoe UI" w:cs="Segoe UI"/>
          <w:lang w:val="uk-UA"/>
        </w:rPr>
        <w:t>це</w:t>
      </w:r>
      <w:r w:rsidR="00C14AFB" w:rsidRPr="00C14AFB">
        <w:rPr>
          <w:rFonts w:asciiTheme="minorHAnsi" w:hAnsiTheme="minorHAnsi" w:cstheme="minorHAnsi"/>
          <w:lang w:val="uk-UA"/>
        </w:rPr>
        <w:t xml:space="preserve"> </w:t>
      </w:r>
      <w:r w:rsidR="00E07ADF" w:rsidRPr="00E0489A">
        <w:rPr>
          <w:rFonts w:ascii="Segoe UI" w:hAnsi="Segoe UI" w:cs="Segoe UI"/>
          <w:lang w:val="uk-UA"/>
        </w:rPr>
        <w:t xml:space="preserve">неодноразове </w:t>
      </w:r>
      <w:r w:rsidR="00C14AFB" w:rsidRPr="00C14AFB">
        <w:rPr>
          <w:rFonts w:ascii="Segoe UI" w:hAnsi="Segoe UI" w:cs="Segoe UI"/>
          <w:lang w:val="uk-UA"/>
        </w:rPr>
        <w:t>повторення</w:t>
      </w:r>
      <w:r w:rsidR="00C14AFB" w:rsidRPr="00C14AFB">
        <w:rPr>
          <w:rFonts w:asciiTheme="minorHAnsi" w:hAnsiTheme="minorHAnsi" w:cstheme="minorHAnsi"/>
          <w:lang w:val="uk-UA"/>
        </w:rPr>
        <w:t xml:space="preserve"> </w:t>
      </w:r>
      <w:r w:rsidR="00C14AFB" w:rsidRPr="00C14AFB">
        <w:rPr>
          <w:rFonts w:ascii="Segoe UI" w:hAnsi="Segoe UI" w:cs="Segoe UI"/>
          <w:lang w:val="uk-UA"/>
        </w:rPr>
        <w:t>елементів</w:t>
      </w:r>
      <w:r w:rsidR="00C14AFB" w:rsidRPr="00C14AFB">
        <w:rPr>
          <w:rFonts w:asciiTheme="minorHAnsi" w:hAnsiTheme="minorHAnsi" w:cstheme="minorHAnsi"/>
          <w:lang w:val="uk-UA"/>
        </w:rPr>
        <w:t xml:space="preserve"> </w:t>
      </w:r>
      <w:r w:rsidR="00C14AFB" w:rsidRPr="00C14AFB">
        <w:rPr>
          <w:rFonts w:ascii="Segoe UI" w:hAnsi="Segoe UI" w:cs="Segoe UI"/>
          <w:lang w:val="uk-UA"/>
        </w:rPr>
        <w:t>композиції</w:t>
      </w:r>
      <w:r w:rsidR="00C14AFB" w:rsidRPr="00C14AFB">
        <w:rPr>
          <w:rFonts w:asciiTheme="minorHAnsi" w:hAnsiTheme="minorHAnsi" w:cstheme="minorHAnsi"/>
          <w:lang w:val="uk-UA"/>
        </w:rPr>
        <w:t xml:space="preserve"> </w:t>
      </w:r>
      <w:r w:rsidR="00C14AFB" w:rsidRPr="00C14AFB">
        <w:rPr>
          <w:rFonts w:ascii="Segoe UI" w:hAnsi="Segoe UI" w:cs="Segoe UI"/>
          <w:lang w:val="uk-UA"/>
        </w:rPr>
        <w:t>з</w:t>
      </w:r>
      <w:r w:rsidR="00C14AFB" w:rsidRPr="00C14AFB">
        <w:rPr>
          <w:rFonts w:asciiTheme="minorHAnsi" w:hAnsiTheme="minorHAnsi" w:cstheme="minorHAnsi"/>
          <w:lang w:val="uk-UA"/>
        </w:rPr>
        <w:t xml:space="preserve"> </w:t>
      </w:r>
      <w:r w:rsidR="00C14AFB" w:rsidRPr="00C14AFB">
        <w:rPr>
          <w:rFonts w:ascii="Segoe UI" w:hAnsi="Segoe UI" w:cs="Segoe UI"/>
          <w:lang w:val="uk-UA"/>
        </w:rPr>
        <w:t>їхньою</w:t>
      </w:r>
      <w:r w:rsidR="00C14AFB" w:rsidRPr="00C14AFB">
        <w:rPr>
          <w:rFonts w:asciiTheme="minorHAnsi" w:hAnsiTheme="minorHAnsi" w:cstheme="minorHAnsi"/>
          <w:lang w:val="uk-UA"/>
        </w:rPr>
        <w:t xml:space="preserve"> </w:t>
      </w:r>
      <w:r w:rsidR="00C14AFB" w:rsidRPr="00C14AFB">
        <w:rPr>
          <w:rFonts w:ascii="Segoe UI" w:hAnsi="Segoe UI" w:cs="Segoe UI"/>
          <w:lang w:val="uk-UA"/>
        </w:rPr>
        <w:t>поступовою</w:t>
      </w:r>
      <w:r w:rsidR="00C14AFB" w:rsidRPr="00C14AFB">
        <w:rPr>
          <w:rFonts w:asciiTheme="minorHAnsi" w:hAnsiTheme="minorHAnsi" w:cstheme="minorHAnsi"/>
          <w:lang w:val="uk-UA"/>
        </w:rPr>
        <w:t xml:space="preserve"> </w:t>
      </w:r>
      <w:r w:rsidR="00C14AFB" w:rsidRPr="00C14AFB">
        <w:rPr>
          <w:rFonts w:ascii="Segoe UI" w:hAnsi="Segoe UI" w:cs="Segoe UI"/>
          <w:lang w:val="uk-UA"/>
        </w:rPr>
        <w:t>закономірною</w:t>
      </w:r>
      <w:r w:rsidR="00C14AFB" w:rsidRPr="00C14AFB">
        <w:rPr>
          <w:rFonts w:asciiTheme="minorHAnsi" w:hAnsiTheme="minorHAnsi" w:cstheme="minorHAnsi"/>
          <w:lang w:val="uk-UA"/>
        </w:rPr>
        <w:t xml:space="preserve"> </w:t>
      </w:r>
      <w:r w:rsidR="00C14AFB" w:rsidRPr="00C14AFB">
        <w:rPr>
          <w:rFonts w:ascii="Segoe UI" w:hAnsi="Segoe UI" w:cs="Segoe UI"/>
          <w:lang w:val="uk-UA"/>
        </w:rPr>
        <w:t>зміною</w:t>
      </w:r>
      <w:r w:rsidR="00EF4F58">
        <w:rPr>
          <w:rFonts w:ascii="Segoe UI" w:hAnsi="Segoe UI" w:cs="Segoe UI"/>
          <w:lang w:val="uk-UA"/>
        </w:rPr>
        <w:t xml:space="preserve"> (рис. 3)</w:t>
      </w:r>
      <w:r w:rsidR="00C14AFB" w:rsidRPr="00C14AFB">
        <w:rPr>
          <w:rFonts w:asciiTheme="minorHAnsi" w:hAnsiTheme="minorHAnsi" w:cstheme="minorHAnsi"/>
          <w:lang w:val="uk-UA"/>
        </w:rPr>
        <w:t xml:space="preserve">. </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Ритм надає композиції відчуття зорового руху (на відміну від метра, який базується на статичності). Керуючи активністю ритмічних змін, можна підсилювати або ослабляти динамічність композиції.</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Відчуття ритму з'являється при наявності не менше п'яти повторюваних елементів. Збільшення кількості повторень підсилює виразність ритму. Але при дуже великій кількості повторень ефект втрачається та з'являється образ монотонної маси.</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Ритмічний ряд не терпить ніяких відхилень від заданої закономірності змін. Ледь помітний відступ від закономірності призводить до втрати динамічності та цілісності всієї композиції.</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Ритмічні ряди класифікують за ознаками активності змін та спрямованості. За ознакою активності ритмічні ряди підрозділяють на:</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 xml:space="preserve">а) спокійні (слабко виражені) – в них зміни елементів мало помітні, тобто виявлені </w:t>
      </w:r>
      <w:proofErr w:type="spellStart"/>
      <w:r w:rsidRPr="00C14AFB">
        <w:rPr>
          <w:rFonts w:asciiTheme="minorHAnsi" w:hAnsiTheme="minorHAnsi" w:cstheme="minorHAnsi"/>
          <w:lang w:val="uk-UA"/>
        </w:rPr>
        <w:t>нюансно</w:t>
      </w:r>
      <w:proofErr w:type="spellEnd"/>
      <w:r w:rsidRPr="00C14AFB">
        <w:rPr>
          <w:rFonts w:asciiTheme="minorHAnsi" w:hAnsiTheme="minorHAnsi" w:cstheme="minorHAnsi"/>
          <w:lang w:val="uk-UA"/>
        </w:rPr>
        <w:t>;</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 xml:space="preserve">б) активні – в них зміни виявлені </w:t>
      </w:r>
      <w:proofErr w:type="spellStart"/>
      <w:r w:rsidRPr="00C14AFB">
        <w:rPr>
          <w:rFonts w:asciiTheme="minorHAnsi" w:hAnsiTheme="minorHAnsi" w:cstheme="minorHAnsi"/>
          <w:lang w:val="uk-UA"/>
        </w:rPr>
        <w:t>контрастно</w:t>
      </w:r>
      <w:proofErr w:type="spellEnd"/>
      <w:r w:rsidRPr="00C14AFB">
        <w:rPr>
          <w:rFonts w:asciiTheme="minorHAnsi" w:hAnsiTheme="minorHAnsi" w:cstheme="minorHAnsi"/>
          <w:lang w:val="uk-UA"/>
        </w:rPr>
        <w:t>.</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За ознакою спрямованості виділяють:</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а) ряди, які спрямовані у один бік;</w:t>
      </w:r>
    </w:p>
    <w:p w:rsid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 xml:space="preserve">б) ряди, які збігаються до центра. </w:t>
      </w:r>
    </w:p>
    <w:p w:rsidR="00E07ADF" w:rsidRDefault="00E07ADF" w:rsidP="00C14AFB">
      <w:pPr>
        <w:suppressAutoHyphens/>
        <w:ind w:firstLine="720"/>
        <w:rPr>
          <w:rFonts w:asciiTheme="minorHAnsi" w:hAnsiTheme="minorHAnsi" w:cstheme="minorHAnsi"/>
          <w:lang w:val="uk-UA"/>
        </w:rPr>
      </w:pPr>
    </w:p>
    <w:p w:rsidR="00E07ADF" w:rsidRPr="00441440" w:rsidRDefault="00EF4F58" w:rsidP="00E07ADF">
      <w:pPr>
        <w:pStyle w:val="a7"/>
        <w:spacing w:line="240" w:lineRule="auto"/>
        <w:ind w:firstLine="0"/>
        <w:jc w:val="center"/>
        <w:rPr>
          <w:rFonts w:ascii="Segoe UI" w:hAnsi="Segoe UI" w:cs="Segoe UI"/>
          <w:sz w:val="24"/>
          <w:lang w:val="uk-UA"/>
        </w:rPr>
      </w:pPr>
      <w:r>
        <w:rPr>
          <w:rFonts w:ascii="Segoe UI" w:hAnsi="Segoe UI" w:cs="Segoe UI"/>
          <w:noProof/>
          <w:sz w:val="24"/>
          <w:lang w:val="uk-UA" w:eastAsia="en-US"/>
        </w:rPr>
        <w:t xml:space="preserve"> </w:t>
      </w:r>
      <w:r w:rsidR="00E07ADF" w:rsidRPr="00441440">
        <w:rPr>
          <w:rFonts w:ascii="Segoe UI" w:hAnsi="Segoe UI" w:cs="Segoe UI"/>
          <w:noProof/>
          <w:sz w:val="24"/>
          <w:lang w:val="en-US" w:eastAsia="en-US"/>
        </w:rPr>
        <w:drawing>
          <wp:inline distT="0" distB="0" distL="0" distR="0" wp14:anchorId="7C3C2693" wp14:editId="2AA0BFE1">
            <wp:extent cx="2679700" cy="1900361"/>
            <wp:effectExtent l="0" t="0" r="635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1" t="2754" r="1820" b="6329"/>
                    <a:stretch/>
                  </pic:blipFill>
                  <pic:spPr bwMode="auto">
                    <a:xfrm>
                      <a:off x="0" y="0"/>
                      <a:ext cx="2679700" cy="190036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hAnsi="Segoe UI" w:cs="Segoe UI"/>
          <w:noProof/>
          <w:sz w:val="24"/>
          <w:lang w:val="uk-UA" w:eastAsia="en-US"/>
        </w:rPr>
        <w:t xml:space="preserve">    </w:t>
      </w:r>
      <w:r w:rsidR="00E07ADF" w:rsidRPr="00441440">
        <w:rPr>
          <w:rFonts w:ascii="Segoe UI" w:hAnsi="Segoe UI" w:cs="Segoe UI"/>
          <w:noProof/>
          <w:sz w:val="24"/>
          <w:lang w:val="en-US" w:eastAsia="en-US"/>
        </w:rPr>
        <w:drawing>
          <wp:inline distT="0" distB="0" distL="0" distR="0" wp14:anchorId="73EDD28F" wp14:editId="05B39E28">
            <wp:extent cx="2870421" cy="1906923"/>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l="5771" t="6807" r="6017" b="11572"/>
                    <a:stretch>
                      <a:fillRect/>
                    </a:stretch>
                  </pic:blipFill>
                  <pic:spPr bwMode="auto">
                    <a:xfrm>
                      <a:off x="0" y="0"/>
                      <a:ext cx="2874522" cy="1909648"/>
                    </a:xfrm>
                    <a:prstGeom prst="rect">
                      <a:avLst/>
                    </a:prstGeom>
                    <a:noFill/>
                    <a:ln>
                      <a:noFill/>
                    </a:ln>
                  </pic:spPr>
                </pic:pic>
              </a:graphicData>
            </a:graphic>
          </wp:inline>
        </w:drawing>
      </w:r>
    </w:p>
    <w:p w:rsidR="00E07ADF" w:rsidRDefault="00E07ADF" w:rsidP="00E07ADF">
      <w:pPr>
        <w:pStyle w:val="a7"/>
        <w:spacing w:line="240" w:lineRule="auto"/>
        <w:ind w:firstLine="0"/>
        <w:jc w:val="center"/>
        <w:rPr>
          <w:rFonts w:ascii="Segoe UI" w:hAnsi="Segoe UI" w:cs="Segoe UI"/>
          <w:sz w:val="24"/>
          <w:lang w:val="uk-UA"/>
        </w:rPr>
      </w:pPr>
    </w:p>
    <w:p w:rsidR="00E07ADF" w:rsidRPr="00441440" w:rsidRDefault="00E07ADF" w:rsidP="00E07ADF">
      <w:pPr>
        <w:pStyle w:val="a7"/>
        <w:spacing w:line="240" w:lineRule="auto"/>
        <w:ind w:firstLine="0"/>
        <w:jc w:val="center"/>
        <w:rPr>
          <w:rFonts w:ascii="Segoe UI" w:hAnsi="Segoe UI" w:cs="Segoe UI"/>
          <w:sz w:val="24"/>
          <w:lang w:val="uk-UA"/>
        </w:rPr>
      </w:pPr>
      <w:r w:rsidRPr="00441440">
        <w:rPr>
          <w:rFonts w:ascii="Segoe UI" w:hAnsi="Segoe UI" w:cs="Segoe UI"/>
          <w:sz w:val="24"/>
          <w:lang w:val="uk-UA"/>
        </w:rPr>
        <w:t xml:space="preserve">Рис. </w:t>
      </w:r>
      <w:r w:rsidR="00EF4F58">
        <w:rPr>
          <w:rFonts w:ascii="Segoe UI" w:hAnsi="Segoe UI" w:cs="Segoe UI"/>
          <w:sz w:val="24"/>
          <w:lang w:val="uk-UA"/>
        </w:rPr>
        <w:t xml:space="preserve">3. </w:t>
      </w:r>
      <w:r w:rsidRPr="00441440">
        <w:rPr>
          <w:rFonts w:ascii="Segoe UI" w:hAnsi="Segoe UI" w:cs="Segoe UI"/>
          <w:sz w:val="24"/>
          <w:lang w:val="uk-UA"/>
        </w:rPr>
        <w:t>При</w:t>
      </w:r>
      <w:r>
        <w:rPr>
          <w:rFonts w:ascii="Segoe UI" w:hAnsi="Segoe UI" w:cs="Segoe UI"/>
          <w:sz w:val="24"/>
          <w:lang w:val="uk-UA"/>
        </w:rPr>
        <w:t xml:space="preserve">клади ритмічної повторюваності </w:t>
      </w:r>
    </w:p>
    <w:p w:rsidR="00E07ADF" w:rsidRPr="00C14AFB" w:rsidRDefault="00E07ADF" w:rsidP="00C14AFB">
      <w:pPr>
        <w:suppressAutoHyphens/>
        <w:ind w:firstLine="720"/>
        <w:rPr>
          <w:rFonts w:asciiTheme="minorHAnsi" w:hAnsiTheme="minorHAnsi" w:cstheme="minorHAnsi"/>
          <w:lang w:val="uk-UA"/>
        </w:rPr>
      </w:pPr>
    </w:p>
    <w:p w:rsidR="00C14AFB" w:rsidRPr="001E1A05" w:rsidRDefault="001E1A05" w:rsidP="00C14AFB">
      <w:pPr>
        <w:suppressAutoHyphens/>
        <w:ind w:firstLine="720"/>
        <w:rPr>
          <w:rFonts w:asciiTheme="minorHAnsi" w:hAnsiTheme="minorHAnsi" w:cstheme="minorHAnsi"/>
          <w:lang w:val="uk-UA"/>
        </w:rPr>
      </w:pPr>
      <w:r w:rsidRPr="001E1A05">
        <w:rPr>
          <w:rFonts w:asciiTheme="minorHAnsi" w:hAnsiTheme="minorHAnsi" w:cstheme="minorHAnsi"/>
          <w:lang w:val="uk-UA"/>
        </w:rPr>
        <w:t xml:space="preserve">3. КОНТРАСТ, НЮАНС, АКЦЕНТ </w:t>
      </w:r>
    </w:p>
    <w:p w:rsidR="00C14AFB" w:rsidRPr="00C14AFB" w:rsidRDefault="00F46AAC" w:rsidP="00C14AFB">
      <w:pPr>
        <w:suppressAutoHyphens/>
        <w:ind w:firstLine="720"/>
        <w:rPr>
          <w:rFonts w:asciiTheme="minorHAnsi" w:hAnsiTheme="minorHAnsi" w:cstheme="minorHAnsi"/>
          <w:lang w:val="uk-UA"/>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00C14AFB" w:rsidRPr="00F46AAC">
        <w:rPr>
          <w:rFonts w:ascii="Segoe UI" w:hAnsi="Segoe UI" w:cs="Segoe UI"/>
          <w:b/>
          <w:lang w:val="uk-UA"/>
        </w:rPr>
        <w:t>Контраст</w:t>
      </w:r>
      <w:r w:rsidR="00C14AFB" w:rsidRPr="00C14AFB">
        <w:rPr>
          <w:rFonts w:asciiTheme="minorHAnsi" w:hAnsiTheme="minorHAnsi" w:cstheme="minorHAnsi"/>
          <w:lang w:val="uk-UA"/>
        </w:rPr>
        <w:t xml:space="preserve"> (</w:t>
      </w:r>
      <w:r w:rsidR="00C14AFB" w:rsidRPr="00C14AFB">
        <w:rPr>
          <w:rFonts w:ascii="Segoe UI" w:hAnsi="Segoe UI" w:cs="Segoe UI"/>
          <w:lang w:val="uk-UA"/>
        </w:rPr>
        <w:t>від</w:t>
      </w:r>
      <w:r w:rsidR="00C14AFB" w:rsidRPr="00C14AFB">
        <w:rPr>
          <w:rFonts w:asciiTheme="minorHAnsi" w:hAnsiTheme="minorHAnsi" w:cstheme="minorHAnsi"/>
          <w:lang w:val="uk-UA"/>
        </w:rPr>
        <w:t xml:space="preserve"> </w:t>
      </w:r>
      <w:proofErr w:type="spellStart"/>
      <w:r w:rsidR="00C14AFB" w:rsidRPr="00C14AFB">
        <w:rPr>
          <w:rFonts w:ascii="Segoe UI" w:hAnsi="Segoe UI" w:cs="Segoe UI"/>
          <w:lang w:val="uk-UA"/>
        </w:rPr>
        <w:t>франц</w:t>
      </w:r>
      <w:proofErr w:type="spellEnd"/>
      <w:r w:rsidR="00C14AFB" w:rsidRPr="00C14AFB">
        <w:rPr>
          <w:rFonts w:asciiTheme="minorHAnsi" w:hAnsiTheme="minorHAnsi" w:cstheme="minorHAnsi"/>
          <w:lang w:val="uk-UA"/>
        </w:rPr>
        <w:t xml:space="preserve">. </w:t>
      </w:r>
      <w:proofErr w:type="spellStart"/>
      <w:r w:rsidR="00C14AFB" w:rsidRPr="00C14AFB">
        <w:rPr>
          <w:rFonts w:asciiTheme="minorHAnsi" w:hAnsiTheme="minorHAnsi" w:cstheme="minorHAnsi"/>
          <w:lang w:val="uk-UA"/>
        </w:rPr>
        <w:t>contraste</w:t>
      </w:r>
      <w:proofErr w:type="spellEnd"/>
      <w:r w:rsidR="00C14AFB" w:rsidRPr="00C14AFB">
        <w:rPr>
          <w:rFonts w:asciiTheme="minorHAnsi" w:hAnsiTheme="minorHAnsi" w:cstheme="minorHAnsi"/>
          <w:lang w:val="uk-UA"/>
        </w:rPr>
        <w:t xml:space="preserve"> </w:t>
      </w:r>
      <w:r w:rsidR="00C14AFB" w:rsidRPr="00C14AFB">
        <w:rPr>
          <w:rFonts w:ascii="Segoe UI" w:hAnsi="Segoe UI" w:cs="Segoe UI"/>
          <w:lang w:val="uk-UA"/>
        </w:rPr>
        <w:t>–</w:t>
      </w:r>
      <w:r w:rsidR="00C14AFB" w:rsidRPr="00C14AFB">
        <w:rPr>
          <w:rFonts w:asciiTheme="minorHAnsi" w:hAnsiTheme="minorHAnsi" w:cstheme="minorHAnsi"/>
          <w:lang w:val="uk-UA"/>
        </w:rPr>
        <w:t xml:space="preserve"> </w:t>
      </w:r>
      <w:r w:rsidR="00C14AFB" w:rsidRPr="00C14AFB">
        <w:rPr>
          <w:rFonts w:ascii="Segoe UI" w:hAnsi="Segoe UI" w:cs="Segoe UI"/>
          <w:lang w:val="uk-UA"/>
        </w:rPr>
        <w:t>різка</w:t>
      </w:r>
      <w:r w:rsidR="00C14AFB" w:rsidRPr="00C14AFB">
        <w:rPr>
          <w:rFonts w:asciiTheme="minorHAnsi" w:hAnsiTheme="minorHAnsi" w:cstheme="minorHAnsi"/>
          <w:lang w:val="uk-UA"/>
        </w:rPr>
        <w:t xml:space="preserve"> </w:t>
      </w:r>
      <w:r w:rsidR="00C14AFB" w:rsidRPr="00C14AFB">
        <w:rPr>
          <w:rFonts w:ascii="Segoe UI" w:hAnsi="Segoe UI" w:cs="Segoe UI"/>
          <w:lang w:val="uk-UA"/>
        </w:rPr>
        <w:t>відмінність</w:t>
      </w:r>
      <w:r w:rsidR="00C14AFB" w:rsidRPr="00C14AFB">
        <w:rPr>
          <w:rFonts w:asciiTheme="minorHAnsi" w:hAnsiTheme="minorHAnsi" w:cstheme="minorHAnsi"/>
          <w:lang w:val="uk-UA"/>
        </w:rPr>
        <w:t xml:space="preserve">, </w:t>
      </w:r>
      <w:r w:rsidR="00C14AFB" w:rsidRPr="00C14AFB">
        <w:rPr>
          <w:rFonts w:ascii="Segoe UI" w:hAnsi="Segoe UI" w:cs="Segoe UI"/>
          <w:lang w:val="uk-UA"/>
        </w:rPr>
        <w:t>протилежність</w:t>
      </w:r>
      <w:r w:rsidR="00C14AFB" w:rsidRPr="00C14AFB">
        <w:rPr>
          <w:rFonts w:asciiTheme="minorHAnsi" w:hAnsiTheme="minorHAnsi" w:cstheme="minorHAnsi"/>
          <w:lang w:val="uk-UA"/>
        </w:rPr>
        <w:t xml:space="preserve">) </w:t>
      </w:r>
      <w:r w:rsidR="00C14AFB" w:rsidRPr="00C14AFB">
        <w:rPr>
          <w:rFonts w:ascii="Segoe UI" w:hAnsi="Segoe UI" w:cs="Segoe UI"/>
          <w:lang w:val="uk-UA"/>
        </w:rPr>
        <w:t>–</w:t>
      </w:r>
      <w:r w:rsidR="00C14AFB" w:rsidRPr="00C14AFB">
        <w:rPr>
          <w:rFonts w:asciiTheme="minorHAnsi" w:hAnsiTheme="minorHAnsi" w:cstheme="minorHAnsi"/>
          <w:lang w:val="uk-UA"/>
        </w:rPr>
        <w:t xml:space="preserve"> </w:t>
      </w:r>
      <w:r w:rsidR="00C14AFB" w:rsidRPr="00C14AFB">
        <w:rPr>
          <w:rFonts w:ascii="Segoe UI" w:hAnsi="Segoe UI" w:cs="Segoe UI"/>
          <w:lang w:val="uk-UA"/>
        </w:rPr>
        <w:t>художній</w:t>
      </w:r>
      <w:r w:rsidR="00C14AFB" w:rsidRPr="00C14AFB">
        <w:rPr>
          <w:rFonts w:asciiTheme="minorHAnsi" w:hAnsiTheme="minorHAnsi" w:cstheme="minorHAnsi"/>
          <w:lang w:val="uk-UA"/>
        </w:rPr>
        <w:t xml:space="preserve"> </w:t>
      </w:r>
      <w:r w:rsidR="00C14AFB" w:rsidRPr="00C14AFB">
        <w:rPr>
          <w:rFonts w:ascii="Segoe UI" w:hAnsi="Segoe UI" w:cs="Segoe UI"/>
          <w:lang w:val="uk-UA"/>
        </w:rPr>
        <w:t>прийом</w:t>
      </w:r>
      <w:r w:rsidR="00C14AFB" w:rsidRPr="00C14AFB">
        <w:rPr>
          <w:rFonts w:asciiTheme="minorHAnsi" w:hAnsiTheme="minorHAnsi" w:cstheme="minorHAnsi"/>
          <w:lang w:val="uk-UA"/>
        </w:rPr>
        <w:t xml:space="preserve">, </w:t>
      </w:r>
      <w:r w:rsidR="00C14AFB" w:rsidRPr="00C14AFB">
        <w:rPr>
          <w:rFonts w:ascii="Segoe UI" w:hAnsi="Segoe UI" w:cs="Segoe UI"/>
          <w:lang w:val="uk-UA"/>
        </w:rPr>
        <w:t>зас</w:t>
      </w:r>
      <w:r w:rsidR="00C14AFB" w:rsidRPr="00C14AFB">
        <w:rPr>
          <w:rFonts w:asciiTheme="minorHAnsi" w:hAnsiTheme="minorHAnsi" w:cstheme="minorHAnsi"/>
          <w:lang w:val="uk-UA"/>
        </w:rPr>
        <w:t>нований на використанні протиставлення деяких характеристик елементів композиції з метою посилення цих характеристик. Контраст є потужним засобом зміцнення виразності композиції.</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Контрастувати можуть такі характеристики елементів композиції:</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lastRenderedPageBreak/>
        <w:t xml:space="preserve">• </w:t>
      </w:r>
      <w:r w:rsidR="00C14AFB" w:rsidRPr="00C14AFB">
        <w:rPr>
          <w:rFonts w:asciiTheme="minorHAnsi" w:hAnsiTheme="minorHAnsi" w:cstheme="minorHAnsi"/>
          <w:lang w:val="uk-UA"/>
        </w:rPr>
        <w:t xml:space="preserve">колір (рис. </w:t>
      </w:r>
      <w:r w:rsidR="00A10CAE">
        <w:rPr>
          <w:rFonts w:asciiTheme="minorHAnsi" w:hAnsiTheme="minorHAnsi" w:cstheme="minorHAnsi"/>
          <w:lang w:val="uk-UA"/>
        </w:rPr>
        <w:t>4</w:t>
      </w:r>
      <w:r w:rsidR="00C14AFB" w:rsidRPr="00C14AFB">
        <w:rPr>
          <w:rFonts w:asciiTheme="minorHAnsi" w:hAnsiTheme="minorHAnsi" w:cstheme="minorHAnsi"/>
          <w:lang w:val="uk-UA"/>
        </w:rPr>
        <w:t xml:space="preserve">), </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форма,</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 xml:space="preserve">розміри, </w:t>
      </w:r>
    </w:p>
    <w:p w:rsid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 подумайте, що ще?</w:t>
      </w:r>
    </w:p>
    <w:p w:rsidR="00083DF6" w:rsidRDefault="00083DF6" w:rsidP="00083DF6">
      <w:pPr>
        <w:rPr>
          <w:rFonts w:ascii="Segoe UI" w:hAnsi="Segoe UI" w:cs="Segoe UI"/>
          <w:lang w:val="uk-UA"/>
        </w:rPr>
      </w:pPr>
      <w:r>
        <w:rPr>
          <w:rFonts w:ascii="Segoe UI" w:hAnsi="Segoe UI" w:cs="Segoe UI"/>
          <w:lang w:val="uk-UA"/>
        </w:rPr>
        <w:softHyphen/>
      </w:r>
      <w:r>
        <w:rPr>
          <w:rFonts w:ascii="Segoe UI" w:hAnsi="Segoe UI" w:cs="Segoe UI"/>
          <w:lang w:val="uk-UA"/>
        </w:rPr>
        <w:softHyphen/>
      </w:r>
      <w:r>
        <w:rPr>
          <w:rFonts w:ascii="Segoe UI" w:hAnsi="Segoe UI" w:cs="Segoe UI"/>
          <w:lang w:val="uk-UA"/>
        </w:rPr>
        <w:softHyphen/>
      </w:r>
      <w:r>
        <w:rPr>
          <w:rFonts w:ascii="Segoe UI" w:hAnsi="Segoe UI" w:cs="Segoe UI"/>
          <w:lang w:val="uk-UA"/>
        </w:rPr>
        <w:softHyphen/>
        <w:t>_________________________________________________</w:t>
      </w:r>
    </w:p>
    <w:p w:rsidR="00083DF6" w:rsidRPr="004F5334" w:rsidRDefault="00083DF6" w:rsidP="00083DF6">
      <w:pPr>
        <w:rPr>
          <w:rFonts w:ascii="Segoe UI" w:hAnsi="Segoe UI" w:cs="Segoe UI"/>
          <w:lang w:val="uk-UA"/>
        </w:rPr>
      </w:pPr>
      <w:r>
        <w:rPr>
          <w:rFonts w:ascii="Segoe UI" w:hAnsi="Segoe UI" w:cs="Segoe UI"/>
          <w:lang w:val="uk-UA"/>
        </w:rPr>
        <w:t>_________________________________________________</w:t>
      </w:r>
    </w:p>
    <w:p w:rsidR="00083DF6" w:rsidRPr="00C14AFB" w:rsidRDefault="00083DF6" w:rsidP="00C14AFB">
      <w:pPr>
        <w:suppressAutoHyphens/>
        <w:ind w:firstLine="720"/>
        <w:rPr>
          <w:rFonts w:asciiTheme="minorHAnsi" w:hAnsiTheme="minorHAnsi" w:cstheme="minorHAnsi"/>
          <w:lang w:val="uk-UA"/>
        </w:rPr>
      </w:pP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Про контраст потрібно знати таке:</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w:t>
      </w:r>
      <w:r w:rsidR="00EF34C9">
        <w:rPr>
          <w:rFonts w:cs="Arial"/>
          <w:szCs w:val="28"/>
          <w:lang w:val="uk-UA" w:eastAsia="en-US"/>
        </w:rPr>
        <w:t> </w:t>
      </w:r>
      <w:r w:rsidR="00C14AFB" w:rsidRPr="00C14AFB">
        <w:rPr>
          <w:rFonts w:asciiTheme="minorHAnsi" w:hAnsiTheme="minorHAnsi" w:cstheme="minorHAnsi"/>
          <w:lang w:val="uk-UA"/>
        </w:rPr>
        <w:t xml:space="preserve">контраст дозволяє виділити та гіперболізувати властивості предмета у порівнянні з його антиподом (наприклад, тонкий персонаж поруч із товстим здається ще худіше, як Дон Кіхот поряд із Санчо </w:t>
      </w:r>
      <w:proofErr w:type="spellStart"/>
      <w:r w:rsidR="00C14AFB" w:rsidRPr="00C14AFB">
        <w:rPr>
          <w:rFonts w:asciiTheme="minorHAnsi" w:hAnsiTheme="minorHAnsi" w:cstheme="minorHAnsi"/>
          <w:lang w:val="uk-UA"/>
        </w:rPr>
        <w:t>Панса</w:t>
      </w:r>
      <w:proofErr w:type="spellEnd"/>
      <w:r w:rsidR="00C14AFB" w:rsidRPr="00C14AFB">
        <w:rPr>
          <w:rFonts w:asciiTheme="minorHAnsi" w:hAnsiTheme="minorHAnsi" w:cstheme="minorHAnsi"/>
          <w:lang w:val="uk-UA"/>
        </w:rPr>
        <w:t xml:space="preserve">); </w:t>
      </w:r>
    </w:p>
    <w:p w:rsidR="00C14AFB" w:rsidRPr="00C14AFB" w:rsidRDefault="00EF34C9" w:rsidP="00C14AFB">
      <w:pPr>
        <w:suppressAutoHyphens/>
        <w:ind w:firstLine="720"/>
        <w:rPr>
          <w:rFonts w:asciiTheme="minorHAnsi" w:hAnsiTheme="minorHAnsi" w:cstheme="minorHAnsi"/>
          <w:lang w:val="uk-UA"/>
        </w:rPr>
      </w:pPr>
      <w:r>
        <w:rPr>
          <w:rFonts w:cs="Arial"/>
          <w:szCs w:val="28"/>
          <w:lang w:val="uk-UA" w:eastAsia="en-US"/>
        </w:rPr>
        <w:t>• </w:t>
      </w:r>
      <w:r w:rsidR="00C14AFB" w:rsidRPr="00C14AFB">
        <w:rPr>
          <w:rFonts w:asciiTheme="minorHAnsi" w:hAnsiTheme="minorHAnsi" w:cstheme="minorHAnsi"/>
          <w:lang w:val="uk-UA"/>
        </w:rPr>
        <w:t>композиція, побудована на основі контрасту, є досить виразною та надовго утримується в пам'яті;</w:t>
      </w:r>
    </w:p>
    <w:p w:rsidR="00C14AFB" w:rsidRPr="00C14AFB" w:rsidRDefault="00EF34C9" w:rsidP="00C14AFB">
      <w:pPr>
        <w:suppressAutoHyphens/>
        <w:ind w:firstLine="720"/>
        <w:rPr>
          <w:rFonts w:asciiTheme="minorHAnsi" w:hAnsiTheme="minorHAnsi" w:cstheme="minorHAnsi"/>
          <w:lang w:val="uk-UA"/>
        </w:rPr>
      </w:pPr>
      <w:r>
        <w:rPr>
          <w:rFonts w:cs="Arial"/>
          <w:szCs w:val="28"/>
          <w:lang w:val="uk-UA" w:eastAsia="en-US"/>
        </w:rPr>
        <w:t>• </w:t>
      </w:r>
      <w:r w:rsidR="00C14AFB" w:rsidRPr="00C14AFB">
        <w:rPr>
          <w:rFonts w:asciiTheme="minorHAnsi" w:hAnsiTheme="minorHAnsi" w:cstheme="minorHAnsi"/>
          <w:lang w:val="uk-UA"/>
        </w:rPr>
        <w:t>композиція, позбавлена будь-яких контрастів, стає в'ялою та монотонною.</w:t>
      </w:r>
    </w:p>
    <w:p w:rsidR="00C201EF" w:rsidRDefault="00C201EF" w:rsidP="00C14AFB">
      <w:pPr>
        <w:suppressAutoHyphens/>
        <w:ind w:firstLine="720"/>
        <w:rPr>
          <w:rFonts w:asciiTheme="minorHAnsi" w:hAnsiTheme="minorHAnsi" w:cstheme="minorHAnsi"/>
          <w:lang w:val="uk-UA"/>
        </w:rPr>
      </w:pPr>
    </w:p>
    <w:p w:rsidR="00C201EF" w:rsidRPr="004F5334" w:rsidRDefault="00C201EF" w:rsidP="00C201EF">
      <w:pPr>
        <w:ind w:firstLine="0"/>
        <w:jc w:val="center"/>
        <w:rPr>
          <w:rFonts w:ascii="Segoe UI" w:hAnsi="Segoe UI" w:cs="Segoe UI"/>
          <w:lang w:val="uk-UA"/>
        </w:rPr>
      </w:pPr>
      <w:r w:rsidRPr="004F5334">
        <w:rPr>
          <w:rFonts w:ascii="Segoe UI" w:hAnsi="Segoe UI" w:cs="Segoe UI"/>
          <w:noProof/>
          <w:lang w:val="en-US" w:eastAsia="en-US"/>
        </w:rPr>
        <w:drawing>
          <wp:inline distT="0" distB="0" distL="0" distR="0" wp14:anchorId="031F7C38" wp14:editId="69ED241E">
            <wp:extent cx="1670601" cy="2242268"/>
            <wp:effectExtent l="0" t="0" r="635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lum contrast="6000"/>
                      <a:extLst>
                        <a:ext uri="{28A0092B-C50C-407E-A947-70E740481C1C}">
                          <a14:useLocalDpi xmlns:a14="http://schemas.microsoft.com/office/drawing/2010/main" val="0"/>
                        </a:ext>
                      </a:extLst>
                    </a:blip>
                    <a:srcRect l="52698" t="12743" r="6224" b="13297"/>
                    <a:stretch>
                      <a:fillRect/>
                    </a:stretch>
                  </pic:blipFill>
                  <pic:spPr bwMode="auto">
                    <a:xfrm>
                      <a:off x="0" y="0"/>
                      <a:ext cx="1678810" cy="2253286"/>
                    </a:xfrm>
                    <a:prstGeom prst="rect">
                      <a:avLst/>
                    </a:prstGeom>
                    <a:noFill/>
                    <a:ln>
                      <a:noFill/>
                    </a:ln>
                  </pic:spPr>
                </pic:pic>
              </a:graphicData>
            </a:graphic>
          </wp:inline>
        </w:drawing>
      </w:r>
    </w:p>
    <w:p w:rsidR="00C201EF" w:rsidRPr="004F5334" w:rsidRDefault="00C201EF" w:rsidP="00C201EF">
      <w:pPr>
        <w:pStyle w:val="a4"/>
        <w:spacing w:line="240" w:lineRule="auto"/>
        <w:rPr>
          <w:rFonts w:ascii="Segoe UI" w:hAnsi="Segoe UI" w:cs="Segoe UI"/>
          <w:sz w:val="24"/>
          <w:szCs w:val="24"/>
          <w:lang w:val="uk-UA"/>
        </w:rPr>
      </w:pPr>
    </w:p>
    <w:p w:rsidR="00C201EF" w:rsidRPr="004F5334" w:rsidRDefault="00C201EF" w:rsidP="00C201EF">
      <w:pPr>
        <w:ind w:firstLine="0"/>
        <w:jc w:val="center"/>
        <w:rPr>
          <w:rFonts w:ascii="Segoe UI" w:hAnsi="Segoe UI" w:cs="Segoe UI"/>
          <w:lang w:val="uk-UA"/>
        </w:rPr>
      </w:pPr>
      <w:r w:rsidRPr="004F5334">
        <w:rPr>
          <w:rFonts w:ascii="Segoe UI" w:hAnsi="Segoe UI" w:cs="Segoe UI"/>
          <w:lang w:val="uk-UA"/>
        </w:rPr>
        <w:t xml:space="preserve">Рис. </w:t>
      </w:r>
      <w:r w:rsidR="00A10CAE">
        <w:rPr>
          <w:rFonts w:ascii="Segoe UI" w:hAnsi="Segoe UI" w:cs="Segoe UI"/>
          <w:lang w:val="uk-UA"/>
        </w:rPr>
        <w:t xml:space="preserve">4. </w:t>
      </w:r>
      <w:r w:rsidR="0084478C">
        <w:rPr>
          <w:rFonts w:ascii="Segoe UI" w:hAnsi="Segoe UI" w:cs="Segoe UI"/>
          <w:lang w:val="uk-UA"/>
        </w:rPr>
        <w:t>Приклад к</w:t>
      </w:r>
      <w:r w:rsidRPr="004F5334">
        <w:rPr>
          <w:rFonts w:ascii="Segoe UI" w:hAnsi="Segoe UI" w:cs="Segoe UI"/>
          <w:lang w:val="uk-UA"/>
        </w:rPr>
        <w:t>онтраст</w:t>
      </w:r>
      <w:r w:rsidR="0084478C">
        <w:rPr>
          <w:rFonts w:ascii="Segoe UI" w:hAnsi="Segoe UI" w:cs="Segoe UI"/>
          <w:lang w:val="uk-UA"/>
        </w:rPr>
        <w:t>у</w:t>
      </w:r>
      <w:r w:rsidRPr="004F5334">
        <w:rPr>
          <w:rFonts w:ascii="Segoe UI" w:hAnsi="Segoe UI" w:cs="Segoe UI"/>
          <w:lang w:val="uk-UA"/>
        </w:rPr>
        <w:t xml:space="preserve"> (В. </w:t>
      </w:r>
      <w:proofErr w:type="spellStart"/>
      <w:r w:rsidRPr="004F5334">
        <w:rPr>
          <w:rFonts w:ascii="Segoe UI" w:hAnsi="Segoe UI" w:cs="Segoe UI"/>
          <w:lang w:val="uk-UA"/>
        </w:rPr>
        <w:t>Вазареллі</w:t>
      </w:r>
      <w:proofErr w:type="spellEnd"/>
      <w:r w:rsidRPr="004F5334">
        <w:rPr>
          <w:rFonts w:ascii="Segoe UI" w:hAnsi="Segoe UI" w:cs="Segoe UI"/>
          <w:lang w:val="uk-UA"/>
        </w:rPr>
        <w:t>. Силуети)</w:t>
      </w:r>
    </w:p>
    <w:p w:rsidR="00C201EF" w:rsidRDefault="00C201EF" w:rsidP="00C14AFB">
      <w:pPr>
        <w:suppressAutoHyphens/>
        <w:ind w:firstLine="720"/>
        <w:rPr>
          <w:rFonts w:asciiTheme="minorHAnsi" w:hAnsiTheme="minorHAnsi" w:cstheme="minorHAnsi"/>
          <w:lang w:val="uk-UA"/>
        </w:rPr>
      </w:pPr>
    </w:p>
    <w:p w:rsidR="00C14AFB" w:rsidRPr="00AF1975" w:rsidRDefault="00C14AFB" w:rsidP="00C14AFB">
      <w:pPr>
        <w:suppressAutoHyphens/>
        <w:ind w:firstLine="720"/>
        <w:rPr>
          <w:rFonts w:asciiTheme="minorHAnsi" w:hAnsiTheme="minorHAnsi" w:cstheme="minorHAnsi"/>
          <w:lang w:val="uk-UA"/>
        </w:rPr>
      </w:pPr>
      <w:r w:rsidRPr="00AF1975">
        <w:rPr>
          <w:rFonts w:asciiTheme="minorHAnsi" w:hAnsiTheme="minorHAnsi" w:cstheme="minorHAnsi"/>
          <w:lang w:val="uk-UA"/>
        </w:rPr>
        <w:t>Регулювання контрастних відношень між елементами дозволяє розставити акценти у композиції.</w:t>
      </w:r>
    </w:p>
    <w:p w:rsidR="00C14AFB" w:rsidRPr="004E1EE5" w:rsidRDefault="00C201EF" w:rsidP="00C14AFB">
      <w:pPr>
        <w:suppressAutoHyphens/>
        <w:ind w:firstLine="720"/>
        <w:rPr>
          <w:rFonts w:asciiTheme="minorHAnsi" w:hAnsiTheme="minorHAnsi" w:cstheme="minorHAnsi"/>
          <w:lang w:val="uk-UA"/>
        </w:rPr>
      </w:pPr>
      <w:r w:rsidRPr="00AF1975">
        <w:rPr>
          <w:rFonts w:asciiTheme="minorHAnsi" w:eastAsia="Kozuka Gothic Pro B" w:hAnsiTheme="minorHAnsi" w:cstheme="minorHAnsi"/>
          <w:lang w:val="uk-UA"/>
        </w:rPr>
        <w:sym w:font="Wingdings" w:char="F06D"/>
      </w:r>
      <w:r w:rsidRPr="00AF1975">
        <w:rPr>
          <w:rFonts w:asciiTheme="minorHAnsi" w:eastAsia="Kozuka Gothic Pro B" w:hAnsiTheme="minorHAnsi" w:cstheme="minorHAnsi"/>
          <w:lang w:val="uk-UA"/>
        </w:rPr>
        <w:t> </w:t>
      </w:r>
      <w:r w:rsidR="00C14AFB" w:rsidRPr="00AF1975">
        <w:rPr>
          <w:rFonts w:asciiTheme="minorHAnsi" w:hAnsiTheme="minorHAnsi" w:cstheme="minorHAnsi"/>
          <w:b/>
          <w:lang w:val="uk-UA"/>
        </w:rPr>
        <w:t>Акцент</w:t>
      </w:r>
      <w:r w:rsidR="00C14AFB" w:rsidRPr="00AF1975">
        <w:rPr>
          <w:rFonts w:asciiTheme="minorHAnsi" w:hAnsiTheme="minorHAnsi" w:cstheme="minorHAnsi"/>
          <w:lang w:val="uk-UA"/>
        </w:rPr>
        <w:t xml:space="preserve"> (у графічній композиції) – це виділення, підкреслення </w:t>
      </w:r>
      <w:r w:rsidR="007C1276" w:rsidRPr="00AF1975">
        <w:rPr>
          <w:rFonts w:asciiTheme="minorHAnsi" w:hAnsiTheme="minorHAnsi" w:cstheme="minorHAnsi"/>
          <w:lang w:val="uk-UA"/>
        </w:rPr>
        <w:t xml:space="preserve">деяких елементів </w:t>
      </w:r>
      <w:r w:rsidR="00C14AFB" w:rsidRPr="004E1EE5">
        <w:rPr>
          <w:rFonts w:asciiTheme="minorHAnsi" w:hAnsiTheme="minorHAnsi" w:cstheme="minorHAnsi"/>
          <w:lang w:val="uk-UA"/>
        </w:rPr>
        <w:t xml:space="preserve">композиції з метою зміни пріоритетів, </w:t>
      </w:r>
      <w:r w:rsidR="007C1276" w:rsidRPr="004E1EE5">
        <w:rPr>
          <w:rFonts w:asciiTheme="minorHAnsi" w:hAnsiTheme="minorHAnsi" w:cstheme="minorHAnsi"/>
          <w:lang w:val="uk-UA"/>
        </w:rPr>
        <w:t>на</w:t>
      </w:r>
      <w:r w:rsidR="00C14AFB" w:rsidRPr="004E1EE5">
        <w:rPr>
          <w:rFonts w:asciiTheme="minorHAnsi" w:hAnsiTheme="minorHAnsi" w:cstheme="minorHAnsi"/>
          <w:lang w:val="uk-UA"/>
        </w:rPr>
        <w:t>дання акцентованій частині більшої важливості, більшого значення</w:t>
      </w:r>
      <w:r w:rsidR="009E6F2B">
        <w:rPr>
          <w:rFonts w:asciiTheme="minorHAnsi" w:hAnsiTheme="minorHAnsi" w:cstheme="minorHAnsi"/>
          <w:lang w:val="uk-UA"/>
        </w:rPr>
        <w:t xml:space="preserve"> (рис. 5)</w:t>
      </w:r>
      <w:r w:rsidR="00C14AFB" w:rsidRPr="004E1EE5">
        <w:rPr>
          <w:rFonts w:asciiTheme="minorHAnsi" w:hAnsiTheme="minorHAnsi" w:cstheme="minorHAnsi"/>
          <w:lang w:val="uk-UA"/>
        </w:rPr>
        <w:t>. Основними засобами акцентування є розмір і колір.</w:t>
      </w:r>
    </w:p>
    <w:p w:rsidR="0084478C" w:rsidRPr="004E1EE5" w:rsidRDefault="0084478C" w:rsidP="00C14AFB">
      <w:pPr>
        <w:suppressAutoHyphens/>
        <w:ind w:firstLine="720"/>
        <w:rPr>
          <w:rFonts w:asciiTheme="minorHAnsi" w:hAnsiTheme="minorHAnsi" w:cstheme="minorHAnsi"/>
          <w:lang w:val="uk-UA"/>
        </w:rPr>
      </w:pPr>
    </w:p>
    <w:p w:rsidR="0084478C" w:rsidRPr="004E1EE5" w:rsidRDefault="0084478C" w:rsidP="0084478C">
      <w:pPr>
        <w:suppressAutoHyphens/>
        <w:ind w:firstLine="0"/>
        <w:jc w:val="center"/>
        <w:rPr>
          <w:rFonts w:asciiTheme="minorHAnsi" w:hAnsiTheme="minorHAnsi" w:cstheme="minorHAnsi"/>
          <w:lang w:val="uk-UA"/>
        </w:rPr>
      </w:pPr>
      <w:r w:rsidRPr="004E1EE5">
        <w:rPr>
          <w:noProof/>
          <w:lang w:val="en-US" w:eastAsia="en-US"/>
        </w:rPr>
        <w:drawing>
          <wp:inline distT="0" distB="0" distL="0" distR="0">
            <wp:extent cx="2797787" cy="1685676"/>
            <wp:effectExtent l="0" t="0" r="3175" b="0"/>
            <wp:docPr id="4" name="Рисунок 4" descr="Календар свят на вересень 2023 / © ТСН.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лендар свят на вересень 2023 / © ТСН.ua"/>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768" t="24452" r="12944" b="29583"/>
                    <a:stretch/>
                  </pic:blipFill>
                  <pic:spPr bwMode="auto">
                    <a:xfrm>
                      <a:off x="0" y="0"/>
                      <a:ext cx="2825146" cy="1702160"/>
                    </a:xfrm>
                    <a:prstGeom prst="rect">
                      <a:avLst/>
                    </a:prstGeom>
                    <a:noFill/>
                    <a:ln>
                      <a:noFill/>
                    </a:ln>
                    <a:extLst>
                      <a:ext uri="{53640926-AAD7-44D8-BBD7-CCE9431645EC}">
                        <a14:shadowObscured xmlns:a14="http://schemas.microsoft.com/office/drawing/2010/main"/>
                      </a:ext>
                    </a:extLst>
                  </pic:spPr>
                </pic:pic>
              </a:graphicData>
            </a:graphic>
          </wp:inline>
        </w:drawing>
      </w:r>
    </w:p>
    <w:p w:rsidR="00665C0F" w:rsidRPr="004E1EE5" w:rsidRDefault="00665C0F" w:rsidP="0084478C">
      <w:pPr>
        <w:suppressAutoHyphens/>
        <w:ind w:firstLine="0"/>
        <w:jc w:val="center"/>
        <w:rPr>
          <w:rFonts w:asciiTheme="minorHAnsi" w:hAnsiTheme="minorHAnsi" w:cstheme="minorHAnsi"/>
          <w:lang w:val="uk-UA"/>
        </w:rPr>
      </w:pPr>
    </w:p>
    <w:p w:rsidR="0084478C" w:rsidRPr="004F5334" w:rsidRDefault="0084478C" w:rsidP="0084478C">
      <w:pPr>
        <w:ind w:firstLine="0"/>
        <w:jc w:val="center"/>
        <w:rPr>
          <w:rFonts w:ascii="Segoe UI" w:hAnsi="Segoe UI" w:cs="Segoe UI"/>
          <w:lang w:val="uk-UA"/>
        </w:rPr>
      </w:pPr>
      <w:r w:rsidRPr="004E1EE5">
        <w:rPr>
          <w:rFonts w:ascii="Segoe UI" w:hAnsi="Segoe UI" w:cs="Segoe UI"/>
          <w:lang w:val="uk-UA"/>
        </w:rPr>
        <w:t>Рис. 5. Приклад акценту</w:t>
      </w:r>
      <w:r>
        <w:rPr>
          <w:rFonts w:ascii="Segoe UI" w:hAnsi="Segoe UI" w:cs="Segoe UI"/>
          <w:lang w:val="uk-UA"/>
        </w:rPr>
        <w:t xml:space="preserve"> </w:t>
      </w:r>
    </w:p>
    <w:p w:rsidR="00C201EF" w:rsidRPr="00C14AFB" w:rsidRDefault="00C201EF" w:rsidP="00C14AFB">
      <w:pPr>
        <w:suppressAutoHyphens/>
        <w:ind w:firstLine="720"/>
        <w:rPr>
          <w:rFonts w:asciiTheme="minorHAnsi" w:hAnsiTheme="minorHAnsi" w:cstheme="minorHAnsi"/>
          <w:lang w:val="uk-UA"/>
        </w:rPr>
      </w:pP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lastRenderedPageBreak/>
        <w:t xml:space="preserve">Контраст є сильнодіючим засобом, застосування якого вимагає обережності. Надмірно різкий контраст може огрубіти композицію, зробити її примітивно-схематичною і навіть привести до розпаду цілісності форми. Для того щоб цього не відбулося, контраст потрібно супроводжувати </w:t>
      </w:r>
      <w:proofErr w:type="spellStart"/>
      <w:r w:rsidRPr="00C201EF">
        <w:rPr>
          <w:rFonts w:asciiTheme="minorHAnsi" w:hAnsiTheme="minorHAnsi" w:cstheme="minorHAnsi"/>
          <w:i/>
          <w:lang w:val="uk-UA"/>
        </w:rPr>
        <w:t>нюансними</w:t>
      </w:r>
      <w:proofErr w:type="spellEnd"/>
      <w:r w:rsidRPr="00C14AFB">
        <w:rPr>
          <w:rFonts w:asciiTheme="minorHAnsi" w:hAnsiTheme="minorHAnsi" w:cstheme="minorHAnsi"/>
          <w:lang w:val="uk-UA"/>
        </w:rPr>
        <w:t xml:space="preserve"> відносинами, які підкреслюють взаємозв'язок між елементами композиції.  </w:t>
      </w:r>
    </w:p>
    <w:p w:rsidR="00C201EF" w:rsidRDefault="00F46AAC" w:rsidP="00C14AFB">
      <w:pPr>
        <w:suppressAutoHyphens/>
        <w:ind w:firstLine="720"/>
        <w:rPr>
          <w:rFonts w:asciiTheme="minorHAnsi" w:hAnsiTheme="minorHAnsi" w:cstheme="minorHAnsi"/>
          <w:lang w:val="uk-UA"/>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00C14AFB" w:rsidRPr="00F46AAC">
        <w:rPr>
          <w:rFonts w:ascii="Segoe UI" w:hAnsi="Segoe UI" w:cs="Segoe UI"/>
          <w:b/>
          <w:lang w:val="uk-UA"/>
        </w:rPr>
        <w:t>Нюанс</w:t>
      </w:r>
      <w:r w:rsidR="00C14AFB" w:rsidRPr="00C14AFB">
        <w:rPr>
          <w:rFonts w:asciiTheme="minorHAnsi" w:hAnsiTheme="minorHAnsi" w:cstheme="minorHAnsi"/>
          <w:lang w:val="uk-UA"/>
        </w:rPr>
        <w:t xml:space="preserve"> (</w:t>
      </w:r>
      <w:r w:rsidR="00C14AFB" w:rsidRPr="00C14AFB">
        <w:rPr>
          <w:rFonts w:ascii="Segoe UI" w:hAnsi="Segoe UI" w:cs="Segoe UI"/>
          <w:lang w:val="uk-UA"/>
        </w:rPr>
        <w:t>від</w:t>
      </w:r>
      <w:r w:rsidR="00C14AFB" w:rsidRPr="00C14AFB">
        <w:rPr>
          <w:rFonts w:asciiTheme="minorHAnsi" w:hAnsiTheme="minorHAnsi" w:cstheme="minorHAnsi"/>
          <w:lang w:val="uk-UA"/>
        </w:rPr>
        <w:t xml:space="preserve"> </w:t>
      </w:r>
      <w:r w:rsidR="00C14AFB" w:rsidRPr="00C14AFB">
        <w:rPr>
          <w:rFonts w:ascii="Segoe UI" w:hAnsi="Segoe UI" w:cs="Segoe UI"/>
          <w:lang w:val="uk-UA"/>
        </w:rPr>
        <w:t>французького</w:t>
      </w:r>
      <w:r w:rsidR="00C14AFB" w:rsidRPr="00C14AFB">
        <w:rPr>
          <w:rFonts w:asciiTheme="minorHAnsi" w:hAnsiTheme="minorHAnsi" w:cstheme="minorHAnsi"/>
          <w:lang w:val="uk-UA"/>
        </w:rPr>
        <w:t xml:space="preserve"> </w:t>
      </w:r>
      <w:proofErr w:type="spellStart"/>
      <w:r w:rsidR="00C14AFB" w:rsidRPr="00C14AFB">
        <w:rPr>
          <w:rFonts w:asciiTheme="minorHAnsi" w:hAnsiTheme="minorHAnsi" w:cstheme="minorHAnsi"/>
          <w:lang w:val="uk-UA"/>
        </w:rPr>
        <w:t>nuance</w:t>
      </w:r>
      <w:proofErr w:type="spellEnd"/>
      <w:r w:rsidR="00C14AFB" w:rsidRPr="00C14AFB">
        <w:rPr>
          <w:rFonts w:asciiTheme="minorHAnsi" w:hAnsiTheme="minorHAnsi" w:cstheme="minorHAnsi"/>
          <w:lang w:val="uk-UA"/>
        </w:rPr>
        <w:t xml:space="preserve">) </w:t>
      </w:r>
      <w:r w:rsidR="00C14AFB" w:rsidRPr="00C14AFB">
        <w:rPr>
          <w:rFonts w:ascii="Segoe UI" w:hAnsi="Segoe UI" w:cs="Segoe UI"/>
          <w:lang w:val="uk-UA"/>
        </w:rPr>
        <w:t>–</w:t>
      </w:r>
      <w:r w:rsidR="00C14AFB" w:rsidRPr="00C14AFB">
        <w:rPr>
          <w:rFonts w:asciiTheme="minorHAnsi" w:hAnsiTheme="minorHAnsi" w:cstheme="minorHAnsi"/>
          <w:lang w:val="uk-UA"/>
        </w:rPr>
        <w:t xml:space="preserve"> </w:t>
      </w:r>
      <w:r w:rsidR="00C14AFB" w:rsidRPr="00C14AFB">
        <w:rPr>
          <w:rFonts w:ascii="Segoe UI" w:hAnsi="Segoe UI" w:cs="Segoe UI"/>
          <w:lang w:val="uk-UA"/>
        </w:rPr>
        <w:t>відтінок</w:t>
      </w:r>
      <w:r w:rsidR="00C14AFB" w:rsidRPr="00C14AFB">
        <w:rPr>
          <w:rFonts w:asciiTheme="minorHAnsi" w:hAnsiTheme="minorHAnsi" w:cstheme="minorHAnsi"/>
          <w:lang w:val="uk-UA"/>
        </w:rPr>
        <w:t xml:space="preserve">, </w:t>
      </w:r>
      <w:r w:rsidR="00C14AFB" w:rsidRPr="00C14AFB">
        <w:rPr>
          <w:rFonts w:ascii="Segoe UI" w:hAnsi="Segoe UI" w:cs="Segoe UI"/>
          <w:lang w:val="uk-UA"/>
        </w:rPr>
        <w:t>тонка</w:t>
      </w:r>
      <w:r w:rsidR="00C14AFB" w:rsidRPr="00C14AFB">
        <w:rPr>
          <w:rFonts w:asciiTheme="minorHAnsi" w:hAnsiTheme="minorHAnsi" w:cstheme="minorHAnsi"/>
          <w:lang w:val="uk-UA"/>
        </w:rPr>
        <w:t xml:space="preserve"> </w:t>
      </w:r>
      <w:r w:rsidR="00C14AFB" w:rsidRPr="00C14AFB">
        <w:rPr>
          <w:rFonts w:ascii="Segoe UI" w:hAnsi="Segoe UI" w:cs="Segoe UI"/>
          <w:lang w:val="uk-UA"/>
        </w:rPr>
        <w:t>відмінність</w:t>
      </w:r>
      <w:r w:rsidR="00C201EF">
        <w:rPr>
          <w:rFonts w:ascii="Segoe UI" w:hAnsi="Segoe UI" w:cs="Segoe UI"/>
          <w:lang w:val="uk-UA"/>
        </w:rPr>
        <w:t xml:space="preserve">; </w:t>
      </w:r>
      <w:r w:rsidR="00C201EF" w:rsidRPr="00C14AFB">
        <w:rPr>
          <w:rFonts w:ascii="Segoe UI" w:hAnsi="Segoe UI" w:cs="Segoe UI"/>
          <w:lang w:val="uk-UA"/>
        </w:rPr>
        <w:t>ледь</w:t>
      </w:r>
      <w:r w:rsidR="00C201EF" w:rsidRPr="00C14AFB">
        <w:rPr>
          <w:rFonts w:asciiTheme="minorHAnsi" w:hAnsiTheme="minorHAnsi" w:cstheme="minorHAnsi"/>
          <w:lang w:val="uk-UA"/>
        </w:rPr>
        <w:t xml:space="preserve"> </w:t>
      </w:r>
      <w:r w:rsidR="00C201EF" w:rsidRPr="00C14AFB">
        <w:rPr>
          <w:rFonts w:ascii="Segoe UI" w:hAnsi="Segoe UI" w:cs="Segoe UI"/>
          <w:lang w:val="uk-UA"/>
        </w:rPr>
        <w:t>помітний</w:t>
      </w:r>
      <w:r w:rsidR="00C201EF" w:rsidRPr="00C14AFB">
        <w:rPr>
          <w:rFonts w:asciiTheme="minorHAnsi" w:hAnsiTheme="minorHAnsi" w:cstheme="minorHAnsi"/>
          <w:lang w:val="uk-UA"/>
        </w:rPr>
        <w:t xml:space="preserve"> </w:t>
      </w:r>
      <w:r w:rsidR="00C201EF" w:rsidRPr="00C14AFB">
        <w:rPr>
          <w:rFonts w:ascii="Segoe UI" w:hAnsi="Segoe UI" w:cs="Segoe UI"/>
          <w:lang w:val="uk-UA"/>
        </w:rPr>
        <w:t>перехід</w:t>
      </w:r>
      <w:r w:rsidR="00C201EF">
        <w:rPr>
          <w:rFonts w:ascii="Segoe UI" w:hAnsi="Segoe UI" w:cs="Segoe UI"/>
          <w:lang w:val="uk-UA"/>
        </w:rPr>
        <w:t xml:space="preserve"> </w:t>
      </w:r>
      <w:r w:rsidR="00C14AFB" w:rsidRPr="00C14AFB">
        <w:rPr>
          <w:rFonts w:ascii="Segoe UI" w:hAnsi="Segoe UI" w:cs="Segoe UI"/>
          <w:lang w:val="uk-UA"/>
        </w:rPr>
        <w:t>одного</w:t>
      </w:r>
      <w:r w:rsidR="00C14AFB" w:rsidRPr="00C14AFB">
        <w:rPr>
          <w:rFonts w:asciiTheme="minorHAnsi" w:hAnsiTheme="minorHAnsi" w:cstheme="minorHAnsi"/>
          <w:lang w:val="uk-UA"/>
        </w:rPr>
        <w:t xml:space="preserve"> </w:t>
      </w:r>
      <w:r w:rsidR="00C14AFB" w:rsidRPr="00C14AFB">
        <w:rPr>
          <w:rFonts w:ascii="Segoe UI" w:hAnsi="Segoe UI" w:cs="Segoe UI"/>
          <w:lang w:val="uk-UA"/>
        </w:rPr>
        <w:t>колірного</w:t>
      </w:r>
      <w:r w:rsidR="00C14AFB" w:rsidRPr="00C14AFB">
        <w:rPr>
          <w:rFonts w:asciiTheme="minorHAnsi" w:hAnsiTheme="minorHAnsi" w:cstheme="minorHAnsi"/>
          <w:lang w:val="uk-UA"/>
        </w:rPr>
        <w:t xml:space="preserve"> </w:t>
      </w:r>
      <w:r w:rsidR="00C14AFB" w:rsidRPr="00C14AFB">
        <w:rPr>
          <w:rFonts w:ascii="Segoe UI" w:hAnsi="Segoe UI" w:cs="Segoe UI"/>
          <w:lang w:val="uk-UA"/>
        </w:rPr>
        <w:t>тону</w:t>
      </w:r>
      <w:r w:rsidR="00C14AFB" w:rsidRPr="00C14AFB">
        <w:rPr>
          <w:rFonts w:asciiTheme="minorHAnsi" w:hAnsiTheme="minorHAnsi" w:cstheme="minorHAnsi"/>
          <w:lang w:val="uk-UA"/>
        </w:rPr>
        <w:t xml:space="preserve"> </w:t>
      </w:r>
      <w:r w:rsidR="00C14AFB" w:rsidRPr="00C14AFB">
        <w:rPr>
          <w:rFonts w:ascii="Segoe UI" w:hAnsi="Segoe UI" w:cs="Segoe UI"/>
          <w:lang w:val="uk-UA"/>
        </w:rPr>
        <w:t>в</w:t>
      </w:r>
      <w:r w:rsidR="00C14AFB" w:rsidRPr="00C14AFB">
        <w:rPr>
          <w:rFonts w:asciiTheme="minorHAnsi" w:hAnsiTheme="minorHAnsi" w:cstheme="minorHAnsi"/>
          <w:lang w:val="uk-UA"/>
        </w:rPr>
        <w:t xml:space="preserve"> </w:t>
      </w:r>
      <w:r w:rsidR="00C14AFB" w:rsidRPr="00C14AFB">
        <w:rPr>
          <w:rFonts w:ascii="Segoe UI" w:hAnsi="Segoe UI" w:cs="Segoe UI"/>
          <w:lang w:val="uk-UA"/>
        </w:rPr>
        <w:t>іншій</w:t>
      </w:r>
      <w:r w:rsidR="00C14AFB" w:rsidRPr="00C14AFB">
        <w:rPr>
          <w:rFonts w:asciiTheme="minorHAnsi" w:hAnsiTheme="minorHAnsi" w:cstheme="minorHAnsi"/>
          <w:lang w:val="uk-UA"/>
        </w:rPr>
        <w:t xml:space="preserve">. </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Важливі відомості стосовно нюансу:</w:t>
      </w:r>
    </w:p>
    <w:p w:rsidR="00C14AFB" w:rsidRPr="00C14AFB" w:rsidRDefault="00EF34C9" w:rsidP="00C14AFB">
      <w:pPr>
        <w:suppressAutoHyphens/>
        <w:ind w:firstLine="720"/>
        <w:rPr>
          <w:rFonts w:asciiTheme="minorHAnsi" w:hAnsiTheme="minorHAnsi" w:cstheme="minorHAnsi"/>
          <w:lang w:val="uk-UA"/>
        </w:rPr>
      </w:pPr>
      <w:r>
        <w:rPr>
          <w:rFonts w:cs="Arial"/>
          <w:szCs w:val="28"/>
          <w:lang w:val="uk-UA" w:eastAsia="en-US"/>
        </w:rPr>
        <w:t>• </w:t>
      </w:r>
      <w:r w:rsidR="00C201EF">
        <w:rPr>
          <w:rFonts w:asciiTheme="minorHAnsi" w:hAnsiTheme="minorHAnsi" w:cstheme="minorHAnsi"/>
          <w:lang w:val="uk-UA"/>
        </w:rPr>
        <w:t xml:space="preserve">у </w:t>
      </w:r>
      <w:proofErr w:type="spellStart"/>
      <w:r w:rsidR="00C14AFB" w:rsidRPr="00C14AFB">
        <w:rPr>
          <w:rFonts w:asciiTheme="minorHAnsi" w:hAnsiTheme="minorHAnsi" w:cstheme="minorHAnsi"/>
          <w:lang w:val="uk-UA"/>
        </w:rPr>
        <w:t>нюансних</w:t>
      </w:r>
      <w:proofErr w:type="spellEnd"/>
      <w:r w:rsidR="00C14AFB" w:rsidRPr="00C14AFB">
        <w:rPr>
          <w:rFonts w:asciiTheme="minorHAnsi" w:hAnsiTheme="minorHAnsi" w:cstheme="minorHAnsi"/>
          <w:lang w:val="uk-UA"/>
        </w:rPr>
        <w:t xml:space="preserve"> відносинах подібність виражена сильніше, ніж різниця, тому задача нюансу полягає в посиленні загального зв'язку елементів композиції; </w:t>
      </w:r>
    </w:p>
    <w:p w:rsidR="00C14AFB" w:rsidRPr="00C14AFB" w:rsidRDefault="00EF34C9" w:rsidP="00C14AFB">
      <w:pPr>
        <w:suppressAutoHyphens/>
        <w:ind w:firstLine="720"/>
        <w:rPr>
          <w:rFonts w:asciiTheme="minorHAnsi" w:hAnsiTheme="minorHAnsi" w:cstheme="minorHAnsi"/>
          <w:lang w:val="uk-UA"/>
        </w:rPr>
      </w:pPr>
      <w:r>
        <w:rPr>
          <w:rFonts w:cs="Arial"/>
          <w:szCs w:val="28"/>
          <w:lang w:val="uk-UA" w:eastAsia="en-US"/>
        </w:rPr>
        <w:t>• </w:t>
      </w:r>
      <w:r w:rsidR="00C14AFB" w:rsidRPr="00C14AFB">
        <w:rPr>
          <w:rFonts w:asciiTheme="minorHAnsi" w:hAnsiTheme="minorHAnsi" w:cstheme="minorHAnsi"/>
          <w:lang w:val="uk-UA"/>
        </w:rPr>
        <w:t xml:space="preserve">нюансування – це "шліфування" форми, пророблення деталей, </w:t>
      </w:r>
      <w:r w:rsidR="00C201EF" w:rsidRPr="00C14AFB">
        <w:rPr>
          <w:rFonts w:asciiTheme="minorHAnsi" w:hAnsiTheme="minorHAnsi" w:cstheme="minorHAnsi"/>
          <w:lang w:val="uk-UA"/>
        </w:rPr>
        <w:t>тонк</w:t>
      </w:r>
      <w:r w:rsidR="00C201EF">
        <w:rPr>
          <w:rFonts w:asciiTheme="minorHAnsi" w:hAnsiTheme="minorHAnsi" w:cstheme="minorHAnsi"/>
          <w:lang w:val="uk-UA"/>
        </w:rPr>
        <w:t>а</w:t>
      </w:r>
      <w:r w:rsidR="00C201EF" w:rsidRPr="00C14AFB">
        <w:rPr>
          <w:rFonts w:asciiTheme="minorHAnsi" w:hAnsiTheme="minorHAnsi" w:cstheme="minorHAnsi"/>
          <w:lang w:val="uk-UA"/>
        </w:rPr>
        <w:t xml:space="preserve"> </w:t>
      </w:r>
      <w:proofErr w:type="spellStart"/>
      <w:r w:rsidR="00C201EF" w:rsidRPr="00C14AFB">
        <w:rPr>
          <w:rFonts w:asciiTheme="minorHAnsi" w:hAnsiTheme="minorHAnsi" w:cstheme="minorHAnsi"/>
          <w:lang w:val="uk-UA"/>
        </w:rPr>
        <w:t>моделіровк</w:t>
      </w:r>
      <w:r w:rsidR="00C201EF">
        <w:rPr>
          <w:rFonts w:asciiTheme="minorHAnsi" w:hAnsiTheme="minorHAnsi" w:cstheme="minorHAnsi"/>
          <w:lang w:val="uk-UA"/>
        </w:rPr>
        <w:t>а</w:t>
      </w:r>
      <w:proofErr w:type="spellEnd"/>
      <w:r w:rsidR="00C201EF">
        <w:rPr>
          <w:rFonts w:asciiTheme="minorHAnsi" w:hAnsiTheme="minorHAnsi" w:cstheme="minorHAnsi"/>
          <w:lang w:val="uk-UA"/>
        </w:rPr>
        <w:t>,</w:t>
      </w:r>
      <w:r w:rsidR="00C201EF" w:rsidRPr="00C14AFB">
        <w:rPr>
          <w:rFonts w:asciiTheme="minorHAnsi" w:hAnsiTheme="minorHAnsi" w:cstheme="minorHAnsi"/>
          <w:lang w:val="uk-UA"/>
        </w:rPr>
        <w:t xml:space="preserve"> </w:t>
      </w:r>
      <w:r w:rsidR="00C14AFB" w:rsidRPr="00C14AFB">
        <w:rPr>
          <w:rFonts w:asciiTheme="minorHAnsi" w:hAnsiTheme="minorHAnsi" w:cstheme="minorHAnsi"/>
          <w:lang w:val="uk-UA"/>
        </w:rPr>
        <w:t>що завершує композицію та робить її закінченою, елегантною.</w:t>
      </w:r>
    </w:p>
    <w:p w:rsidR="00C14AFB" w:rsidRPr="00C14AFB" w:rsidRDefault="00C14AFB" w:rsidP="00C14AFB">
      <w:pPr>
        <w:suppressAutoHyphens/>
        <w:ind w:firstLine="720"/>
        <w:rPr>
          <w:rFonts w:asciiTheme="minorHAnsi" w:hAnsiTheme="minorHAnsi" w:cstheme="minorHAnsi"/>
          <w:lang w:val="uk-UA"/>
        </w:rPr>
      </w:pPr>
    </w:p>
    <w:p w:rsidR="00C14AFB" w:rsidRPr="001E1A05" w:rsidRDefault="001E1A05" w:rsidP="00C14AFB">
      <w:pPr>
        <w:suppressAutoHyphens/>
        <w:ind w:firstLine="720"/>
        <w:rPr>
          <w:rFonts w:asciiTheme="minorHAnsi" w:hAnsiTheme="minorHAnsi" w:cstheme="minorHAnsi"/>
          <w:lang w:val="uk-UA"/>
        </w:rPr>
      </w:pPr>
      <w:r w:rsidRPr="001E1A05">
        <w:rPr>
          <w:rFonts w:asciiTheme="minorHAnsi" w:hAnsiTheme="minorHAnsi" w:cstheme="minorHAnsi"/>
          <w:lang w:val="uk-UA"/>
        </w:rPr>
        <w:t>4. СТИЛІЗАЦІЯ</w:t>
      </w:r>
    </w:p>
    <w:p w:rsidR="00C14AFB" w:rsidRPr="00C14AFB" w:rsidRDefault="00F46AAC" w:rsidP="00C14AFB">
      <w:pPr>
        <w:suppressAutoHyphens/>
        <w:ind w:firstLine="720"/>
        <w:rPr>
          <w:rFonts w:asciiTheme="minorHAnsi" w:hAnsiTheme="minorHAnsi" w:cstheme="minorHAnsi"/>
          <w:lang w:val="uk-UA"/>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00C14AFB" w:rsidRPr="00F46AAC">
        <w:rPr>
          <w:rFonts w:ascii="Segoe UI" w:hAnsi="Segoe UI" w:cs="Segoe UI"/>
          <w:b/>
          <w:lang w:val="uk-UA"/>
        </w:rPr>
        <w:t>Стилізація</w:t>
      </w:r>
      <w:r w:rsidR="00C14AFB" w:rsidRPr="00F46AAC">
        <w:rPr>
          <w:rFonts w:asciiTheme="minorHAnsi" w:hAnsiTheme="minorHAnsi" w:cstheme="minorHAnsi"/>
          <w:b/>
          <w:lang w:val="uk-UA"/>
        </w:rPr>
        <w:t>:</w:t>
      </w:r>
      <w:r w:rsidR="00C14AFB" w:rsidRPr="00C14AFB">
        <w:rPr>
          <w:rFonts w:asciiTheme="minorHAnsi" w:hAnsiTheme="minorHAnsi" w:cstheme="minorHAnsi"/>
          <w:lang w:val="uk-UA"/>
        </w:rPr>
        <w:t xml:space="preserve"> 1) трансформація зображення деякого об'єкта без втрати </w:t>
      </w:r>
      <w:proofErr w:type="spellStart"/>
      <w:r w:rsidR="00C14AFB" w:rsidRPr="00C14AFB">
        <w:rPr>
          <w:rFonts w:asciiTheme="minorHAnsi" w:hAnsiTheme="minorHAnsi" w:cstheme="minorHAnsi"/>
          <w:lang w:val="uk-UA"/>
        </w:rPr>
        <w:t>впізнаваності</w:t>
      </w:r>
      <w:proofErr w:type="spellEnd"/>
      <w:r w:rsidR="00C14AFB" w:rsidRPr="00C14AFB">
        <w:rPr>
          <w:rFonts w:asciiTheme="minorHAnsi" w:hAnsiTheme="minorHAnsi" w:cstheme="minorHAnsi"/>
          <w:lang w:val="uk-UA"/>
        </w:rPr>
        <w:t xml:space="preserve">. При цьому трансформація зображення об'єкта здійснюється шляхом виявлення найбільш характерних його рис </w:t>
      </w:r>
      <w:r w:rsidR="00716E63">
        <w:rPr>
          <w:rFonts w:asciiTheme="minorHAnsi" w:hAnsiTheme="minorHAnsi" w:cstheme="minorHAnsi"/>
          <w:lang w:val="uk-UA"/>
        </w:rPr>
        <w:t>і</w:t>
      </w:r>
      <w:r w:rsidR="00C14AFB" w:rsidRPr="00C14AFB">
        <w:rPr>
          <w:rFonts w:asciiTheme="minorHAnsi" w:hAnsiTheme="minorHAnsi" w:cstheme="minorHAnsi"/>
          <w:lang w:val="uk-UA"/>
        </w:rPr>
        <w:t xml:space="preserve"> відкидання непотрібних деталей, у результаті чого створюється узагальнений і спрощений</w:t>
      </w:r>
      <w:r>
        <w:rPr>
          <w:rFonts w:asciiTheme="minorHAnsi" w:hAnsiTheme="minorHAnsi" w:cstheme="minorHAnsi"/>
          <w:lang w:val="uk-UA"/>
        </w:rPr>
        <w:t xml:space="preserve"> образ класу об'єктів</w:t>
      </w:r>
      <w:r w:rsidR="00C14AFB" w:rsidRPr="00C14AFB">
        <w:rPr>
          <w:rFonts w:asciiTheme="minorHAnsi" w:hAnsiTheme="minorHAnsi" w:cstheme="minorHAnsi"/>
          <w:lang w:val="uk-UA"/>
        </w:rPr>
        <w:t>;</w:t>
      </w:r>
      <w:r>
        <w:rPr>
          <w:rFonts w:asciiTheme="minorHAnsi" w:hAnsiTheme="minorHAnsi" w:cstheme="minorHAnsi"/>
          <w:lang w:val="uk-UA"/>
        </w:rPr>
        <w:t xml:space="preserve"> 2) </w:t>
      </w:r>
      <w:r w:rsidR="00C14AFB" w:rsidRPr="00C14AFB">
        <w:rPr>
          <w:rFonts w:asciiTheme="minorHAnsi" w:hAnsiTheme="minorHAnsi" w:cstheme="minorHAnsi"/>
          <w:lang w:val="uk-UA"/>
        </w:rPr>
        <w:t>відтворення формальних особливостей деякого художнього стилю.</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Етапи процесу стилізації у графіці</w:t>
      </w:r>
      <w:r w:rsidR="008572D6">
        <w:rPr>
          <w:rFonts w:asciiTheme="minorHAnsi" w:hAnsiTheme="minorHAnsi" w:cstheme="minorHAnsi"/>
          <w:lang w:val="uk-UA"/>
        </w:rPr>
        <w:t xml:space="preserve"> (рис. 6)</w:t>
      </w:r>
      <w:r w:rsidR="00D14CB1">
        <w:rPr>
          <w:rFonts w:asciiTheme="minorHAnsi" w:hAnsiTheme="minorHAnsi" w:cstheme="minorHAnsi"/>
          <w:lang w:val="uk-UA"/>
        </w:rPr>
        <w:t>:</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1) отримання та вивчення зображення об'єкта стилізації;</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2) узагальнення та спрощення форми об'єкта (із використанням прийомів вибраного графічного стилю);</w:t>
      </w:r>
    </w:p>
    <w:p w:rsid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3) створення геометризованої форми (знаку).</w:t>
      </w:r>
    </w:p>
    <w:p w:rsidR="00474882" w:rsidRDefault="00474882" w:rsidP="00C14AFB">
      <w:pPr>
        <w:suppressAutoHyphens/>
        <w:ind w:firstLine="720"/>
        <w:rPr>
          <w:rFonts w:asciiTheme="minorHAnsi" w:hAnsiTheme="minorHAnsi" w:cstheme="minorHAnsi"/>
          <w:lang w:val="uk-UA"/>
        </w:rPr>
      </w:pPr>
    </w:p>
    <w:p w:rsidR="00474882" w:rsidRPr="001F43BF" w:rsidRDefault="00474882" w:rsidP="00474882">
      <w:pPr>
        <w:ind w:firstLine="0"/>
        <w:jc w:val="center"/>
        <w:rPr>
          <w:rFonts w:ascii="Segoe UI" w:hAnsi="Segoe UI" w:cs="Segoe UI"/>
          <w:lang w:val="uk-UA"/>
        </w:rPr>
      </w:pPr>
      <w:r w:rsidRPr="001F43BF">
        <w:rPr>
          <w:rFonts w:ascii="Segoe UI" w:hAnsi="Segoe UI" w:cs="Segoe UI"/>
          <w:noProof/>
          <w:lang w:val="en-US" w:eastAsia="en-US"/>
        </w:rPr>
        <w:drawing>
          <wp:inline distT="0" distB="0" distL="0" distR="0" wp14:anchorId="5C9217EF" wp14:editId="6BAD25E1">
            <wp:extent cx="1473200" cy="2032000"/>
            <wp:effectExtent l="19050" t="1905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11501" t="25728" r="66492" b="13036"/>
                    <a:stretch>
                      <a:fillRect/>
                    </a:stretch>
                  </pic:blipFill>
                  <pic:spPr bwMode="auto">
                    <a:xfrm>
                      <a:off x="0" y="0"/>
                      <a:ext cx="1473200" cy="2032000"/>
                    </a:xfrm>
                    <a:prstGeom prst="rect">
                      <a:avLst/>
                    </a:prstGeom>
                    <a:noFill/>
                    <a:ln w="6350" cmpd="sng">
                      <a:solidFill>
                        <a:srgbClr val="000000"/>
                      </a:solidFill>
                      <a:miter lim="800000"/>
                      <a:headEnd/>
                      <a:tailEnd/>
                    </a:ln>
                    <a:effectLst/>
                  </pic:spPr>
                </pic:pic>
              </a:graphicData>
            </a:graphic>
          </wp:inline>
        </w:drawing>
      </w:r>
      <w:r w:rsidRPr="001F43BF">
        <w:rPr>
          <w:rFonts w:ascii="Segoe UI" w:hAnsi="Segoe UI" w:cs="Segoe UI"/>
          <w:lang w:val="uk-UA"/>
        </w:rPr>
        <w:t xml:space="preserve"> </w:t>
      </w:r>
      <w:r w:rsidRPr="001F43BF">
        <w:rPr>
          <w:rFonts w:ascii="Segoe UI" w:hAnsi="Segoe UI" w:cs="Segoe UI"/>
          <w:noProof/>
          <w:lang w:val="en-US" w:eastAsia="en-US"/>
        </w:rPr>
        <w:drawing>
          <wp:inline distT="0" distB="0" distL="0" distR="0" wp14:anchorId="6C9324D1" wp14:editId="63F85E55">
            <wp:extent cx="1485900" cy="2009830"/>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36734" t="24580" r="41068" b="13419"/>
                    <a:stretch>
                      <a:fillRect/>
                    </a:stretch>
                  </pic:blipFill>
                  <pic:spPr bwMode="auto">
                    <a:xfrm>
                      <a:off x="0" y="0"/>
                      <a:ext cx="1487338" cy="2011775"/>
                    </a:xfrm>
                    <a:prstGeom prst="rect">
                      <a:avLst/>
                    </a:prstGeom>
                    <a:noFill/>
                    <a:ln w="6350" cmpd="sng">
                      <a:solidFill>
                        <a:srgbClr val="000000"/>
                      </a:solidFill>
                      <a:miter lim="800000"/>
                      <a:headEnd/>
                      <a:tailEnd/>
                    </a:ln>
                    <a:effectLst/>
                  </pic:spPr>
                </pic:pic>
              </a:graphicData>
            </a:graphic>
          </wp:inline>
        </w:drawing>
      </w:r>
      <w:r w:rsidRPr="001F43BF">
        <w:rPr>
          <w:rFonts w:ascii="Segoe UI" w:hAnsi="Segoe UI" w:cs="Segoe UI"/>
          <w:lang w:val="uk-UA"/>
        </w:rPr>
        <w:t xml:space="preserve"> </w:t>
      </w:r>
      <w:r w:rsidRPr="001F43BF">
        <w:rPr>
          <w:rFonts w:ascii="Segoe UI" w:hAnsi="Segoe UI" w:cs="Segoe UI"/>
          <w:noProof/>
          <w:lang w:val="en-US" w:eastAsia="en-US"/>
        </w:rPr>
        <w:drawing>
          <wp:inline distT="0" distB="0" distL="0" distR="0" wp14:anchorId="4A47DF2F" wp14:editId="4249F507">
            <wp:extent cx="1498600" cy="2032000"/>
            <wp:effectExtent l="19050" t="1905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62158" t="24963" r="15454" b="13802"/>
                    <a:stretch>
                      <a:fillRect/>
                    </a:stretch>
                  </pic:blipFill>
                  <pic:spPr bwMode="auto">
                    <a:xfrm>
                      <a:off x="0" y="0"/>
                      <a:ext cx="1498600" cy="2032000"/>
                    </a:xfrm>
                    <a:prstGeom prst="rect">
                      <a:avLst/>
                    </a:prstGeom>
                    <a:noFill/>
                    <a:ln w="6350" cmpd="sng">
                      <a:solidFill>
                        <a:srgbClr val="000000"/>
                      </a:solidFill>
                      <a:miter lim="800000"/>
                      <a:headEnd/>
                      <a:tailEnd/>
                    </a:ln>
                    <a:effectLst/>
                  </pic:spPr>
                </pic:pic>
              </a:graphicData>
            </a:graphic>
          </wp:inline>
        </w:drawing>
      </w:r>
    </w:p>
    <w:p w:rsidR="00474882" w:rsidRDefault="00474882" w:rsidP="00474882">
      <w:pPr>
        <w:pStyle w:val="1"/>
        <w:spacing w:before="0"/>
        <w:ind w:firstLine="0"/>
        <w:jc w:val="center"/>
        <w:rPr>
          <w:rFonts w:ascii="Segoe UI" w:hAnsi="Segoe UI" w:cs="Segoe UI"/>
          <w:color w:val="auto"/>
          <w:sz w:val="24"/>
          <w:szCs w:val="24"/>
          <w:lang w:val="uk-UA"/>
        </w:rPr>
      </w:pPr>
    </w:p>
    <w:p w:rsidR="00474882" w:rsidRPr="00474882" w:rsidRDefault="00474882" w:rsidP="00474882">
      <w:pPr>
        <w:pStyle w:val="1"/>
        <w:spacing w:before="0"/>
        <w:ind w:firstLine="0"/>
        <w:jc w:val="center"/>
        <w:rPr>
          <w:rFonts w:ascii="Segoe UI" w:hAnsi="Segoe UI" w:cs="Segoe UI"/>
          <w:b/>
          <w:color w:val="auto"/>
          <w:sz w:val="24"/>
          <w:szCs w:val="24"/>
          <w:lang w:val="uk-UA"/>
        </w:rPr>
      </w:pPr>
      <w:r w:rsidRPr="00474882">
        <w:rPr>
          <w:rFonts w:ascii="Segoe UI" w:hAnsi="Segoe UI" w:cs="Segoe UI"/>
          <w:color w:val="auto"/>
          <w:sz w:val="24"/>
          <w:szCs w:val="24"/>
          <w:lang w:val="uk-UA"/>
        </w:rPr>
        <w:t xml:space="preserve">Рис. </w:t>
      </w:r>
      <w:r w:rsidR="00FB03FE">
        <w:rPr>
          <w:rFonts w:ascii="Segoe UI" w:hAnsi="Segoe UI" w:cs="Segoe UI"/>
          <w:color w:val="auto"/>
          <w:sz w:val="24"/>
          <w:szCs w:val="24"/>
          <w:lang w:val="uk-UA"/>
        </w:rPr>
        <w:t xml:space="preserve">6. </w:t>
      </w:r>
      <w:r w:rsidRPr="00474882">
        <w:rPr>
          <w:rFonts w:ascii="Segoe UI" w:hAnsi="Segoe UI" w:cs="Segoe UI"/>
          <w:color w:val="auto"/>
          <w:sz w:val="24"/>
          <w:szCs w:val="24"/>
          <w:lang w:val="uk-UA"/>
        </w:rPr>
        <w:t>Приклад стилізації</w:t>
      </w:r>
    </w:p>
    <w:p w:rsidR="00474882" w:rsidRPr="00C14AFB" w:rsidRDefault="00474882" w:rsidP="00C14AFB">
      <w:pPr>
        <w:suppressAutoHyphens/>
        <w:ind w:firstLine="720"/>
        <w:rPr>
          <w:rFonts w:asciiTheme="minorHAnsi" w:hAnsiTheme="minorHAnsi" w:cstheme="minorHAnsi"/>
          <w:lang w:val="uk-UA"/>
        </w:rPr>
      </w:pPr>
    </w:p>
    <w:p w:rsidR="00C14AFB" w:rsidRPr="00C14AFB" w:rsidRDefault="00C14AFB" w:rsidP="00C14AFB">
      <w:pPr>
        <w:suppressAutoHyphens/>
        <w:ind w:firstLine="720"/>
        <w:rPr>
          <w:rFonts w:asciiTheme="minorHAnsi" w:hAnsiTheme="minorHAnsi" w:cstheme="minorHAnsi"/>
          <w:lang w:val="uk-UA"/>
        </w:rPr>
      </w:pPr>
    </w:p>
    <w:p w:rsidR="00C14AFB" w:rsidRPr="00C14AFB" w:rsidRDefault="001E7867" w:rsidP="00C14AFB">
      <w:pPr>
        <w:suppressAutoHyphens/>
        <w:ind w:firstLine="720"/>
        <w:rPr>
          <w:rFonts w:asciiTheme="minorHAnsi" w:hAnsiTheme="minorHAnsi" w:cstheme="minorHAnsi"/>
          <w:lang w:val="uk-UA"/>
        </w:rPr>
      </w:pPr>
      <w:r>
        <w:rPr>
          <w:rFonts w:asciiTheme="minorHAnsi" w:hAnsiTheme="minorHAnsi" w:cstheme="minorHAnsi"/>
          <w:lang w:val="uk-UA"/>
        </w:rPr>
        <w:t>5</w:t>
      </w:r>
      <w:r w:rsidR="009D5B08" w:rsidRPr="00C14AFB">
        <w:rPr>
          <w:rFonts w:asciiTheme="minorHAnsi" w:hAnsiTheme="minorHAnsi" w:cstheme="minorHAnsi"/>
          <w:lang w:val="uk-UA"/>
        </w:rPr>
        <w:t xml:space="preserve">. ПРИЙОМИ ПЕРЕДАЧІ ПРОСТОРУ </w:t>
      </w:r>
    </w:p>
    <w:p w:rsidR="00C14AFB" w:rsidRPr="00C14AFB" w:rsidRDefault="00C14AFB" w:rsidP="00C14AFB">
      <w:pPr>
        <w:suppressAutoHyphens/>
        <w:ind w:firstLine="720"/>
        <w:rPr>
          <w:rFonts w:asciiTheme="minorHAnsi" w:hAnsiTheme="minorHAnsi" w:cstheme="minorHAnsi"/>
          <w:lang w:val="uk-UA"/>
        </w:rPr>
      </w:pP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 xml:space="preserve">Графічний дизайн має справу із плоскими графічними композиціями. </w:t>
      </w:r>
      <w:r w:rsidR="00E3165D">
        <w:rPr>
          <w:rFonts w:asciiTheme="minorHAnsi" w:hAnsiTheme="minorHAnsi" w:cstheme="minorHAnsi"/>
          <w:lang w:val="uk-UA"/>
        </w:rPr>
        <w:t>У людини з давнини в</w:t>
      </w:r>
      <w:r w:rsidR="00DA2B9A">
        <w:rPr>
          <w:rFonts w:asciiTheme="minorHAnsi" w:hAnsiTheme="minorHAnsi" w:cstheme="minorHAnsi"/>
          <w:lang w:val="uk-UA"/>
        </w:rPr>
        <w:t>иника</w:t>
      </w:r>
      <w:r w:rsidR="00E3165D">
        <w:rPr>
          <w:rFonts w:asciiTheme="minorHAnsi" w:hAnsiTheme="minorHAnsi" w:cstheme="minorHAnsi"/>
          <w:lang w:val="uk-UA"/>
        </w:rPr>
        <w:t>ли</w:t>
      </w:r>
      <w:r w:rsidR="00DA2B9A">
        <w:rPr>
          <w:rFonts w:asciiTheme="minorHAnsi" w:hAnsiTheme="minorHAnsi" w:cstheme="minorHAnsi"/>
          <w:lang w:val="uk-UA"/>
        </w:rPr>
        <w:t xml:space="preserve"> питання: </w:t>
      </w:r>
      <w:r w:rsidR="00E3165D">
        <w:rPr>
          <w:rFonts w:asciiTheme="minorHAnsi" w:hAnsiTheme="minorHAnsi" w:cstheme="minorHAnsi"/>
          <w:lang w:val="uk-UA"/>
        </w:rPr>
        <w:t>Як</w:t>
      </w:r>
      <w:r w:rsidR="00DA2B9A">
        <w:rPr>
          <w:rFonts w:asciiTheme="minorHAnsi" w:hAnsiTheme="minorHAnsi" w:cstheme="minorHAnsi"/>
          <w:lang w:val="uk-UA"/>
        </w:rPr>
        <w:t xml:space="preserve"> можна на площині зобразити глибину та об'єм? </w:t>
      </w:r>
      <w:r w:rsidR="00E3165D">
        <w:rPr>
          <w:rFonts w:asciiTheme="minorHAnsi" w:hAnsiTheme="minorHAnsi" w:cstheme="minorHAnsi"/>
          <w:lang w:val="uk-UA"/>
        </w:rPr>
        <w:t>Як</w:t>
      </w:r>
      <w:r w:rsidR="00DA2B9A">
        <w:rPr>
          <w:rFonts w:asciiTheme="minorHAnsi" w:hAnsiTheme="minorHAnsi" w:cstheme="minorHAnsi"/>
          <w:lang w:val="uk-UA"/>
        </w:rPr>
        <w:t xml:space="preserve"> можна</w:t>
      </w:r>
      <w:r w:rsidRPr="00C14AFB">
        <w:rPr>
          <w:rFonts w:asciiTheme="minorHAnsi" w:hAnsiTheme="minorHAnsi" w:cstheme="minorHAnsi"/>
          <w:lang w:val="uk-UA"/>
        </w:rPr>
        <w:t xml:space="preserve"> показати на площині те, що об'єкт знаходиться далеко?</w:t>
      </w:r>
      <w:r w:rsidR="00DA2B9A">
        <w:rPr>
          <w:rFonts w:asciiTheme="minorHAnsi" w:hAnsiTheme="minorHAnsi" w:cstheme="minorHAnsi"/>
          <w:lang w:val="uk-UA"/>
        </w:rPr>
        <w:t xml:space="preserve"> </w:t>
      </w:r>
      <w:r w:rsidR="00E3165D">
        <w:rPr>
          <w:rFonts w:asciiTheme="minorHAnsi" w:hAnsiTheme="minorHAnsi" w:cstheme="minorHAnsi"/>
          <w:lang w:val="uk-UA"/>
        </w:rPr>
        <w:t>Як</w:t>
      </w:r>
      <w:r w:rsidR="00DA2B9A">
        <w:rPr>
          <w:rFonts w:asciiTheme="minorHAnsi" w:hAnsiTheme="minorHAnsi" w:cstheme="minorHAnsi"/>
          <w:lang w:val="uk-UA"/>
        </w:rPr>
        <w:t xml:space="preserve"> можна </w:t>
      </w:r>
      <w:r w:rsidRPr="00C14AFB">
        <w:rPr>
          <w:rFonts w:asciiTheme="minorHAnsi" w:hAnsiTheme="minorHAnsi" w:cstheme="minorHAnsi"/>
          <w:lang w:val="uk-UA"/>
        </w:rPr>
        <w:t>показати на площині те, що об'єкт є об’ємним?</w:t>
      </w:r>
    </w:p>
    <w:p w:rsidR="00E23105" w:rsidRDefault="00354E05" w:rsidP="00DA2B9A">
      <w:pPr>
        <w:suppressAutoHyphens/>
        <w:ind w:firstLine="720"/>
        <w:rPr>
          <w:rFonts w:ascii="Segoe UI" w:hAnsi="Segoe UI" w:cs="Segoe UI"/>
          <w:lang w:val="uk-UA"/>
        </w:rPr>
      </w:pPr>
      <w:r>
        <w:rPr>
          <w:rFonts w:asciiTheme="minorHAnsi" w:hAnsiTheme="minorHAnsi" w:cstheme="minorHAnsi"/>
          <w:lang w:val="uk-UA"/>
        </w:rPr>
        <w:t xml:space="preserve">Художники та графіки відкрили такі засоби та прийоми </w:t>
      </w:r>
      <w:r w:rsidR="001C0E5B">
        <w:rPr>
          <w:rFonts w:ascii="Segoe UI" w:hAnsi="Segoe UI" w:cs="Segoe UI"/>
          <w:lang w:val="uk-UA"/>
        </w:rPr>
        <w:t>на</w:t>
      </w:r>
      <w:r w:rsidR="00E23105" w:rsidRPr="0074647F">
        <w:rPr>
          <w:rFonts w:ascii="Segoe UI" w:hAnsi="Segoe UI" w:cs="Segoe UI"/>
          <w:lang w:val="uk-UA"/>
        </w:rPr>
        <w:t xml:space="preserve">дання композиції об'ємності та глибини: </w:t>
      </w:r>
    </w:p>
    <w:p w:rsidR="00E23105" w:rsidRPr="00C14AFB" w:rsidRDefault="00391E00" w:rsidP="00E23105">
      <w:pPr>
        <w:suppressAutoHyphens/>
        <w:ind w:firstLine="720"/>
        <w:rPr>
          <w:rFonts w:asciiTheme="minorHAnsi" w:hAnsiTheme="minorHAnsi" w:cstheme="minorHAnsi"/>
          <w:lang w:val="uk-UA"/>
        </w:rPr>
      </w:pPr>
      <w:r w:rsidRPr="007E32F4">
        <w:rPr>
          <w:rFonts w:cs="Arial"/>
          <w:szCs w:val="28"/>
          <w:lang w:val="uk-UA" w:eastAsia="en-US"/>
        </w:rPr>
        <w:lastRenderedPageBreak/>
        <w:t xml:space="preserve">• </w:t>
      </w:r>
      <w:r>
        <w:rPr>
          <w:rFonts w:asciiTheme="minorHAnsi" w:hAnsiTheme="minorHAnsi" w:cstheme="minorHAnsi"/>
          <w:lang w:val="uk-UA"/>
        </w:rPr>
        <w:t>с</w:t>
      </w:r>
      <w:r w:rsidR="00E23105" w:rsidRPr="00C14AFB">
        <w:rPr>
          <w:rFonts w:asciiTheme="minorHAnsi" w:hAnsiTheme="minorHAnsi" w:cstheme="minorHAnsi"/>
          <w:lang w:val="uk-UA"/>
        </w:rPr>
        <w:t>вітлотінь</w:t>
      </w:r>
      <w:r>
        <w:rPr>
          <w:rFonts w:asciiTheme="minorHAnsi" w:hAnsiTheme="minorHAnsi" w:cstheme="minorHAnsi"/>
          <w:lang w:val="uk-UA"/>
        </w:rPr>
        <w:t>;</w:t>
      </w:r>
    </w:p>
    <w:p w:rsidR="00E23105" w:rsidRPr="00C14AFB" w:rsidRDefault="00391E00" w:rsidP="00E23105">
      <w:pPr>
        <w:suppressAutoHyphens/>
        <w:ind w:firstLine="720"/>
        <w:rPr>
          <w:rFonts w:asciiTheme="minorHAnsi" w:hAnsiTheme="minorHAnsi" w:cstheme="minorHAnsi"/>
          <w:lang w:val="uk-UA"/>
        </w:rPr>
      </w:pPr>
      <w:r w:rsidRPr="007E32F4">
        <w:rPr>
          <w:rFonts w:cs="Arial"/>
          <w:szCs w:val="28"/>
          <w:lang w:val="uk-UA" w:eastAsia="en-US"/>
        </w:rPr>
        <w:t xml:space="preserve">• </w:t>
      </w:r>
      <w:r w:rsidRPr="00C14AFB">
        <w:rPr>
          <w:rFonts w:asciiTheme="minorHAnsi" w:hAnsiTheme="minorHAnsi" w:cstheme="minorHAnsi"/>
          <w:lang w:val="uk-UA"/>
        </w:rPr>
        <w:t>аксонометричні проекції фігур</w:t>
      </w:r>
      <w:r>
        <w:rPr>
          <w:rFonts w:asciiTheme="minorHAnsi" w:hAnsiTheme="minorHAnsi" w:cstheme="minorHAnsi"/>
          <w:lang w:val="uk-UA"/>
        </w:rPr>
        <w:t>;</w:t>
      </w:r>
    </w:p>
    <w:p w:rsidR="00E23105" w:rsidRDefault="00391E00" w:rsidP="00E23105">
      <w:pPr>
        <w:suppressAutoHyphens/>
        <w:ind w:firstLine="720"/>
        <w:rPr>
          <w:rFonts w:asciiTheme="minorHAnsi" w:hAnsiTheme="minorHAnsi" w:cstheme="minorHAnsi"/>
          <w:lang w:val="uk-UA"/>
        </w:rPr>
      </w:pPr>
      <w:r w:rsidRPr="007E32F4">
        <w:rPr>
          <w:rFonts w:cs="Arial"/>
          <w:szCs w:val="28"/>
          <w:lang w:val="uk-UA" w:eastAsia="en-US"/>
        </w:rPr>
        <w:t xml:space="preserve">• </w:t>
      </w:r>
      <w:r w:rsidRPr="00C14AFB">
        <w:rPr>
          <w:rFonts w:asciiTheme="minorHAnsi" w:hAnsiTheme="minorHAnsi" w:cstheme="minorHAnsi"/>
          <w:lang w:val="uk-UA"/>
        </w:rPr>
        <w:t>перекривання об'єктів</w:t>
      </w:r>
      <w:r>
        <w:rPr>
          <w:rFonts w:asciiTheme="minorHAnsi" w:hAnsiTheme="minorHAnsi" w:cstheme="minorHAnsi"/>
          <w:lang w:val="uk-UA"/>
        </w:rPr>
        <w:t xml:space="preserve"> у композиції;</w:t>
      </w:r>
    </w:p>
    <w:p w:rsidR="00E23105" w:rsidRDefault="00391E00" w:rsidP="00E23105">
      <w:pPr>
        <w:suppressAutoHyphens/>
        <w:ind w:firstLine="720"/>
        <w:rPr>
          <w:rFonts w:asciiTheme="minorHAnsi" w:hAnsiTheme="minorHAnsi" w:cstheme="minorHAnsi"/>
          <w:lang w:val="uk-UA"/>
        </w:rPr>
      </w:pPr>
      <w:r w:rsidRPr="007E32F4">
        <w:rPr>
          <w:rFonts w:cs="Arial"/>
          <w:szCs w:val="28"/>
          <w:lang w:val="uk-UA" w:eastAsia="en-US"/>
        </w:rPr>
        <w:t>•</w:t>
      </w:r>
      <w:r>
        <w:rPr>
          <w:rFonts w:cs="Arial"/>
          <w:szCs w:val="28"/>
          <w:lang w:val="uk-UA" w:eastAsia="en-US"/>
        </w:rPr>
        <w:t> </w:t>
      </w:r>
      <w:r>
        <w:rPr>
          <w:rFonts w:asciiTheme="minorHAnsi" w:hAnsiTheme="minorHAnsi" w:cstheme="minorHAnsi"/>
          <w:lang w:val="uk-UA"/>
        </w:rPr>
        <w:t>багатопланова побудова композиції (</w:t>
      </w:r>
      <w:r w:rsidR="00F20878">
        <w:rPr>
          <w:rFonts w:asciiTheme="minorHAnsi" w:hAnsiTheme="minorHAnsi" w:cstheme="minorHAnsi"/>
          <w:lang w:val="uk-UA"/>
        </w:rPr>
        <w:t>п</w:t>
      </w:r>
      <w:r w:rsidR="00F20878" w:rsidRPr="00F20878">
        <w:rPr>
          <w:rFonts w:asciiTheme="minorHAnsi" w:hAnsiTheme="minorHAnsi" w:cstheme="minorHAnsi"/>
          <w:szCs w:val="28"/>
          <w:lang w:val="uk-UA" w:eastAsia="en-US"/>
        </w:rPr>
        <w:t xml:space="preserve">ростір передається шляхом </w:t>
      </w:r>
      <w:r>
        <w:rPr>
          <w:rFonts w:asciiTheme="minorHAnsi" w:hAnsiTheme="minorHAnsi" w:cstheme="minorHAnsi"/>
          <w:lang w:val="uk-UA"/>
        </w:rPr>
        <w:t>з</w:t>
      </w:r>
      <w:r w:rsidRPr="00C14AFB">
        <w:rPr>
          <w:rFonts w:asciiTheme="minorHAnsi" w:hAnsiTheme="minorHAnsi" w:cstheme="minorHAnsi"/>
          <w:lang w:val="uk-UA"/>
        </w:rPr>
        <w:t xml:space="preserve">меншення розміру об'єктів, які знаходяться </w:t>
      </w:r>
      <w:r w:rsidR="00F20878">
        <w:rPr>
          <w:rFonts w:asciiTheme="minorHAnsi" w:hAnsiTheme="minorHAnsi" w:cstheme="minorHAnsi"/>
          <w:lang w:val="uk-UA"/>
        </w:rPr>
        <w:t>на дальніх планах</w:t>
      </w:r>
      <w:r>
        <w:rPr>
          <w:rFonts w:asciiTheme="minorHAnsi" w:hAnsiTheme="minorHAnsi" w:cstheme="minorHAnsi"/>
          <w:lang w:val="uk-UA"/>
        </w:rPr>
        <w:t>);</w:t>
      </w:r>
    </w:p>
    <w:p w:rsidR="00E23105" w:rsidRPr="00C14AFB" w:rsidRDefault="00391E00" w:rsidP="00E23105">
      <w:pPr>
        <w:suppressAutoHyphens/>
        <w:ind w:firstLine="720"/>
        <w:rPr>
          <w:rFonts w:asciiTheme="minorHAnsi" w:hAnsiTheme="minorHAnsi" w:cstheme="minorHAnsi"/>
          <w:lang w:val="uk-UA"/>
        </w:rPr>
      </w:pPr>
      <w:r w:rsidRPr="007E32F4">
        <w:rPr>
          <w:rFonts w:cs="Arial"/>
          <w:szCs w:val="28"/>
          <w:lang w:val="uk-UA" w:eastAsia="en-US"/>
        </w:rPr>
        <w:t xml:space="preserve">• </w:t>
      </w:r>
      <w:r w:rsidRPr="00C14AFB">
        <w:rPr>
          <w:rFonts w:asciiTheme="minorHAnsi" w:hAnsiTheme="minorHAnsi" w:cstheme="minorHAnsi"/>
          <w:lang w:val="uk-UA"/>
        </w:rPr>
        <w:t>повітряна перспектива</w:t>
      </w:r>
      <w:r>
        <w:rPr>
          <w:rFonts w:asciiTheme="minorHAnsi" w:hAnsiTheme="minorHAnsi" w:cstheme="minorHAnsi"/>
          <w:lang w:val="uk-UA"/>
        </w:rPr>
        <w:t>;</w:t>
      </w:r>
    </w:p>
    <w:p w:rsidR="00E23105" w:rsidRDefault="00391E00" w:rsidP="009672D8">
      <w:pPr>
        <w:suppressAutoHyphens/>
        <w:spacing w:after="60"/>
        <w:ind w:firstLine="720"/>
        <w:rPr>
          <w:rFonts w:asciiTheme="minorHAnsi" w:hAnsiTheme="minorHAnsi" w:cstheme="minorHAnsi"/>
          <w:lang w:val="uk-UA"/>
        </w:rPr>
      </w:pPr>
      <w:r w:rsidRPr="007E32F4">
        <w:rPr>
          <w:rFonts w:cs="Arial"/>
          <w:szCs w:val="28"/>
          <w:lang w:val="uk-UA" w:eastAsia="en-US"/>
        </w:rPr>
        <w:t xml:space="preserve">• </w:t>
      </w:r>
      <w:r w:rsidRPr="00C14AFB">
        <w:rPr>
          <w:rFonts w:asciiTheme="minorHAnsi" w:hAnsiTheme="minorHAnsi" w:cstheme="minorHAnsi"/>
          <w:lang w:val="uk-UA"/>
        </w:rPr>
        <w:t>лінійна перспектива</w:t>
      </w:r>
      <w:r>
        <w:rPr>
          <w:rFonts w:asciiTheme="minorHAnsi" w:hAnsiTheme="minorHAnsi" w:cstheme="minorHAnsi"/>
          <w:lang w:val="uk-UA"/>
        </w:rPr>
        <w:t>.</w:t>
      </w:r>
    </w:p>
    <w:p w:rsidR="00391E00" w:rsidRPr="001C0E5B" w:rsidRDefault="009672D8" w:rsidP="0008731B">
      <w:pPr>
        <w:suppressAutoHyphens/>
        <w:ind w:firstLine="720"/>
        <w:rPr>
          <w:rFonts w:asciiTheme="minorHAnsi" w:hAnsiTheme="minorHAnsi" w:cstheme="minorHAnsi"/>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0008731B" w:rsidRPr="00A21D80">
        <w:rPr>
          <w:rFonts w:asciiTheme="minorHAnsi" w:hAnsiTheme="minorHAnsi" w:cstheme="minorHAnsi"/>
          <w:b/>
          <w:lang w:val="uk-UA"/>
        </w:rPr>
        <w:t>Повітряна (т</w:t>
      </w:r>
      <w:r w:rsidR="00391E00" w:rsidRPr="00A21D80">
        <w:rPr>
          <w:rFonts w:asciiTheme="minorHAnsi" w:hAnsiTheme="minorHAnsi" w:cstheme="minorHAnsi"/>
          <w:b/>
          <w:lang w:val="uk-UA"/>
        </w:rPr>
        <w:t>ональна</w:t>
      </w:r>
      <w:r w:rsidR="0008731B" w:rsidRPr="00A21D80">
        <w:rPr>
          <w:rFonts w:asciiTheme="minorHAnsi" w:hAnsiTheme="minorHAnsi" w:cstheme="minorHAnsi"/>
          <w:b/>
          <w:lang w:val="uk-UA"/>
        </w:rPr>
        <w:t>,</w:t>
      </w:r>
      <w:r w:rsidR="00391E00" w:rsidRPr="00A21D80">
        <w:rPr>
          <w:rFonts w:asciiTheme="minorHAnsi" w:hAnsiTheme="minorHAnsi" w:cstheme="minorHAnsi"/>
          <w:b/>
          <w:lang w:val="uk-UA"/>
        </w:rPr>
        <w:t xml:space="preserve"> колірна</w:t>
      </w:r>
      <w:r w:rsidR="0008731B" w:rsidRPr="00A21D80">
        <w:rPr>
          <w:rFonts w:asciiTheme="minorHAnsi" w:hAnsiTheme="minorHAnsi" w:cstheme="minorHAnsi"/>
          <w:b/>
          <w:lang w:val="uk-UA"/>
        </w:rPr>
        <w:t xml:space="preserve">) </w:t>
      </w:r>
      <w:r w:rsidR="00391E00" w:rsidRPr="00A21D80">
        <w:rPr>
          <w:rFonts w:asciiTheme="minorHAnsi" w:hAnsiTheme="minorHAnsi" w:cstheme="minorHAnsi"/>
          <w:b/>
          <w:lang w:val="uk-UA"/>
        </w:rPr>
        <w:t>перспектива</w:t>
      </w:r>
      <w:r w:rsidR="0008731B" w:rsidRPr="0008731B">
        <w:rPr>
          <w:rFonts w:asciiTheme="minorHAnsi" w:hAnsiTheme="minorHAnsi" w:cstheme="minorHAnsi"/>
          <w:lang w:val="uk-UA"/>
        </w:rPr>
        <w:t xml:space="preserve"> – спосіб відображення глибини простору</w:t>
      </w:r>
      <w:r w:rsidR="00BD2496">
        <w:rPr>
          <w:rFonts w:asciiTheme="minorHAnsi" w:hAnsiTheme="minorHAnsi" w:cstheme="minorHAnsi"/>
          <w:lang w:val="uk-UA"/>
        </w:rPr>
        <w:t xml:space="preserve"> на площині</w:t>
      </w:r>
      <w:r w:rsidR="0008731B" w:rsidRPr="0008731B">
        <w:rPr>
          <w:rFonts w:asciiTheme="minorHAnsi" w:hAnsiTheme="minorHAnsi" w:cstheme="minorHAnsi"/>
          <w:lang w:val="uk-UA"/>
        </w:rPr>
        <w:t>, який базується на так</w:t>
      </w:r>
      <w:r w:rsidR="00EE48B8">
        <w:rPr>
          <w:rFonts w:asciiTheme="minorHAnsi" w:hAnsiTheme="minorHAnsi" w:cstheme="minorHAnsi"/>
          <w:lang w:val="uk-UA"/>
        </w:rPr>
        <w:t>ому</w:t>
      </w:r>
      <w:r w:rsidR="0008731B" w:rsidRPr="0008731B">
        <w:rPr>
          <w:rFonts w:asciiTheme="minorHAnsi" w:hAnsiTheme="minorHAnsi" w:cstheme="minorHAnsi"/>
          <w:lang w:val="uk-UA"/>
        </w:rPr>
        <w:t xml:space="preserve"> правил</w:t>
      </w:r>
      <w:r w:rsidR="00EE48B8">
        <w:rPr>
          <w:rFonts w:asciiTheme="minorHAnsi" w:hAnsiTheme="minorHAnsi" w:cstheme="minorHAnsi"/>
          <w:lang w:val="uk-UA"/>
        </w:rPr>
        <w:t>і</w:t>
      </w:r>
      <w:r w:rsidR="0008731B" w:rsidRPr="0008731B">
        <w:rPr>
          <w:rFonts w:asciiTheme="minorHAnsi" w:hAnsiTheme="minorHAnsi" w:cstheme="minorHAnsi"/>
          <w:lang w:val="uk-UA"/>
        </w:rPr>
        <w:t xml:space="preserve">: </w:t>
      </w:r>
      <w:r w:rsidR="00391E00" w:rsidRPr="0008731B">
        <w:rPr>
          <w:rFonts w:asciiTheme="minorHAnsi" w:hAnsiTheme="minorHAnsi" w:cstheme="minorHAnsi"/>
          <w:lang w:val="uk-UA"/>
        </w:rPr>
        <w:t xml:space="preserve">об'єкти на передньому плані мають більшу тональну щільність, більшу яскравість, контрастність, або навіть іншу колірну гаму, </w:t>
      </w:r>
      <w:r w:rsidR="00A21D80">
        <w:rPr>
          <w:rFonts w:asciiTheme="minorHAnsi" w:hAnsiTheme="minorHAnsi" w:cstheme="minorHAnsi"/>
          <w:lang w:val="uk-UA"/>
        </w:rPr>
        <w:t>ніж</w:t>
      </w:r>
      <w:r w:rsidR="00391E00" w:rsidRPr="0008731B">
        <w:rPr>
          <w:rFonts w:asciiTheme="minorHAnsi" w:hAnsiTheme="minorHAnsi" w:cstheme="minorHAnsi"/>
          <w:lang w:val="uk-UA"/>
        </w:rPr>
        <w:t xml:space="preserve"> віддалені. </w:t>
      </w:r>
      <w:r w:rsidR="00EE48B8">
        <w:rPr>
          <w:rFonts w:asciiTheme="minorHAnsi" w:hAnsiTheme="minorHAnsi" w:cstheme="minorHAnsi"/>
          <w:lang w:val="uk-UA"/>
        </w:rPr>
        <w:t xml:space="preserve">Прийом повітряної перспективи у графіці імітує вплив </w:t>
      </w:r>
      <w:r w:rsidR="00391E00" w:rsidRPr="0008731B">
        <w:rPr>
          <w:rFonts w:asciiTheme="minorHAnsi" w:hAnsiTheme="minorHAnsi" w:cstheme="minorHAnsi"/>
          <w:lang w:val="uk-UA"/>
        </w:rPr>
        <w:t>повітря, яке фільтрує світлові промені та затримує частину світлового спектра. Наприклад, ліс н</w:t>
      </w:r>
      <w:r w:rsidR="00F20878">
        <w:rPr>
          <w:rFonts w:asciiTheme="minorHAnsi" w:hAnsiTheme="minorHAnsi" w:cstheme="minorHAnsi"/>
          <w:lang w:val="uk-UA"/>
        </w:rPr>
        <w:t xml:space="preserve">а передньому плані виглядає </w:t>
      </w:r>
      <w:r w:rsidR="00391E00" w:rsidRPr="0008731B">
        <w:rPr>
          <w:rFonts w:asciiTheme="minorHAnsi" w:hAnsiTheme="minorHAnsi" w:cstheme="minorHAnsi"/>
          <w:lang w:val="uk-UA"/>
        </w:rPr>
        <w:t xml:space="preserve">зеленим, а </w:t>
      </w:r>
      <w:r w:rsidR="0008731B" w:rsidRPr="0008731B">
        <w:rPr>
          <w:rFonts w:asciiTheme="minorHAnsi" w:hAnsiTheme="minorHAnsi" w:cstheme="minorHAnsi"/>
        </w:rPr>
        <w:t>вдалині</w:t>
      </w:r>
      <w:r w:rsidR="0008731B" w:rsidRPr="0008731B">
        <w:rPr>
          <w:rFonts w:asciiTheme="minorHAnsi" w:hAnsiTheme="minorHAnsi" w:cstheme="minorHAnsi"/>
          <w:lang w:val="uk-UA"/>
        </w:rPr>
        <w:t xml:space="preserve"> </w:t>
      </w:r>
      <w:r w:rsidR="00391E00" w:rsidRPr="0008731B">
        <w:rPr>
          <w:rFonts w:asciiTheme="minorHAnsi" w:hAnsiTheme="minorHAnsi" w:cstheme="minorHAnsi"/>
          <w:lang w:val="uk-UA"/>
        </w:rPr>
        <w:t xml:space="preserve">бачиться синьо-зеленим або навіть блакитним. </w:t>
      </w:r>
    </w:p>
    <w:p w:rsidR="00E23105" w:rsidRPr="0008731B" w:rsidRDefault="00B52520" w:rsidP="0008731B">
      <w:pPr>
        <w:suppressAutoHyphens/>
        <w:ind w:firstLine="720"/>
        <w:rPr>
          <w:rFonts w:asciiTheme="minorHAnsi" w:hAnsiTheme="minorHAnsi" w:cstheme="minorHAnsi"/>
          <w:lang w:val="uk-UA"/>
        </w:rPr>
      </w:pPr>
      <w:r w:rsidRPr="001C0E5B">
        <w:rPr>
          <w:rFonts w:asciiTheme="minorHAnsi" w:eastAsia="Kozuka Gothic Pro B" w:hAnsiTheme="minorHAnsi" w:cstheme="minorHAnsi"/>
          <w:lang w:val="uk-UA"/>
        </w:rPr>
        <w:sym w:font="Wingdings" w:char="F06D"/>
      </w:r>
      <w:r w:rsidRPr="001C0E5B">
        <w:rPr>
          <w:rFonts w:asciiTheme="minorHAnsi" w:eastAsia="Kozuka Gothic Pro B" w:hAnsiTheme="minorHAnsi" w:cstheme="minorHAnsi"/>
          <w:lang w:val="uk-UA"/>
        </w:rPr>
        <w:t> </w:t>
      </w:r>
      <w:r w:rsidR="00E23105" w:rsidRPr="001C0E5B">
        <w:rPr>
          <w:rFonts w:asciiTheme="minorHAnsi" w:hAnsiTheme="minorHAnsi" w:cstheme="minorHAnsi"/>
          <w:b/>
          <w:lang w:val="uk-UA"/>
        </w:rPr>
        <w:t>Лінійна перспектива</w:t>
      </w:r>
      <w:r w:rsidR="00E23105" w:rsidRPr="001C0E5B">
        <w:rPr>
          <w:rFonts w:asciiTheme="minorHAnsi" w:hAnsiTheme="minorHAnsi" w:cstheme="minorHAnsi"/>
          <w:lang w:val="uk-UA"/>
        </w:rPr>
        <w:t xml:space="preserve"> – спосіб </w:t>
      </w:r>
      <w:r w:rsidR="0008731B" w:rsidRPr="001C0E5B">
        <w:rPr>
          <w:rFonts w:asciiTheme="minorHAnsi" w:hAnsiTheme="minorHAnsi" w:cstheme="minorHAnsi"/>
          <w:lang w:val="uk-UA"/>
        </w:rPr>
        <w:t xml:space="preserve">відображення </w:t>
      </w:r>
      <w:r w:rsidR="00E23105" w:rsidRPr="001C0E5B">
        <w:rPr>
          <w:rFonts w:asciiTheme="minorHAnsi" w:hAnsiTheme="minorHAnsi" w:cstheme="minorHAnsi"/>
          <w:lang w:val="uk-UA"/>
        </w:rPr>
        <w:t>тривимірного простору на площині, який базується на так</w:t>
      </w:r>
      <w:r w:rsidR="00924BD6">
        <w:rPr>
          <w:rFonts w:asciiTheme="minorHAnsi" w:hAnsiTheme="minorHAnsi" w:cstheme="minorHAnsi"/>
          <w:lang w:val="uk-UA"/>
        </w:rPr>
        <w:t>их правилах</w:t>
      </w:r>
      <w:r w:rsidR="00E23105" w:rsidRPr="001C0E5B">
        <w:rPr>
          <w:rFonts w:asciiTheme="minorHAnsi" w:hAnsiTheme="minorHAnsi" w:cstheme="minorHAnsi"/>
          <w:lang w:val="uk-UA"/>
        </w:rPr>
        <w:t>: чим далі об'єкти від спостерігача, тим вони менше і ближче один до одного</w:t>
      </w:r>
      <w:r w:rsidR="00924BD6">
        <w:rPr>
          <w:rFonts w:asciiTheme="minorHAnsi" w:hAnsiTheme="minorHAnsi" w:cstheme="minorHAnsi"/>
          <w:lang w:val="uk-UA"/>
        </w:rPr>
        <w:t>;</w:t>
      </w:r>
      <w:r w:rsidR="00E23105" w:rsidRPr="001C0E5B">
        <w:rPr>
          <w:rFonts w:asciiTheme="minorHAnsi" w:hAnsiTheme="minorHAnsi" w:cstheme="minorHAnsi"/>
          <w:lang w:val="uk-UA"/>
        </w:rPr>
        <w:t xml:space="preserve"> </w:t>
      </w:r>
      <w:r w:rsidR="00924BD6">
        <w:rPr>
          <w:rFonts w:asciiTheme="minorHAnsi" w:hAnsiTheme="minorHAnsi" w:cstheme="minorHAnsi"/>
          <w:lang w:val="uk-UA"/>
        </w:rPr>
        <w:t>п</w:t>
      </w:r>
      <w:r w:rsidR="001C0E5B" w:rsidRPr="001C0E5B">
        <w:rPr>
          <w:rFonts w:asciiTheme="minorHAnsi" w:hAnsiTheme="minorHAnsi" w:cstheme="minorHAnsi"/>
          <w:lang w:val="uk-UA"/>
        </w:rPr>
        <w:t xml:space="preserve">ри віддаленні від </w:t>
      </w:r>
      <w:r w:rsidR="000E06DC" w:rsidRPr="001C0E5B">
        <w:rPr>
          <w:rFonts w:asciiTheme="minorHAnsi" w:hAnsiTheme="minorHAnsi" w:cstheme="minorHAnsi"/>
          <w:lang w:val="uk-UA"/>
        </w:rPr>
        <w:t xml:space="preserve">спостерігача </w:t>
      </w:r>
      <w:r w:rsidR="001C0E5B" w:rsidRPr="001C0E5B">
        <w:rPr>
          <w:rFonts w:asciiTheme="minorHAnsi" w:hAnsiTheme="minorHAnsi" w:cstheme="minorHAnsi"/>
          <w:lang w:val="uk-UA"/>
        </w:rPr>
        <w:t>об'єкти все зменшуються і зменшуються, і зрештою перетворюються на точки на горизонті</w:t>
      </w:r>
      <w:r w:rsidR="00924BD6">
        <w:rPr>
          <w:rFonts w:asciiTheme="minorHAnsi" w:hAnsiTheme="minorHAnsi" w:cstheme="minorHAnsi"/>
          <w:lang w:val="uk-UA"/>
        </w:rPr>
        <w:t>; п</w:t>
      </w:r>
      <w:r w:rsidR="001C0E5B" w:rsidRPr="001C0E5B">
        <w:rPr>
          <w:rFonts w:asciiTheme="minorHAnsi" w:hAnsiTheme="minorHAnsi" w:cstheme="minorHAnsi"/>
          <w:lang w:val="uk-UA"/>
        </w:rPr>
        <w:t xml:space="preserve">ри  цьому паралельні площини (грані) об'єктів </w:t>
      </w:r>
      <w:r w:rsidR="000E06DC">
        <w:rPr>
          <w:rFonts w:asciiTheme="minorHAnsi" w:hAnsiTheme="minorHAnsi" w:cstheme="minorHAnsi"/>
          <w:lang w:val="uk-UA"/>
        </w:rPr>
        <w:t>сходяться в</w:t>
      </w:r>
      <w:r w:rsidR="001C0E5B" w:rsidRPr="001C0E5B">
        <w:rPr>
          <w:rFonts w:asciiTheme="minorHAnsi" w:hAnsiTheme="minorHAnsi" w:cstheme="minorHAnsi"/>
          <w:lang w:val="uk-UA"/>
        </w:rPr>
        <w:t xml:space="preserve"> одну точку сходу.</w:t>
      </w:r>
      <w:r w:rsidR="000D2FE6">
        <w:rPr>
          <w:rFonts w:asciiTheme="minorHAnsi" w:hAnsiTheme="minorHAnsi" w:cstheme="minorHAnsi"/>
          <w:lang w:val="uk-UA"/>
        </w:rPr>
        <w:t xml:space="preserve"> </w:t>
      </w:r>
      <w:r w:rsidR="00E23105" w:rsidRPr="0008731B">
        <w:rPr>
          <w:rFonts w:asciiTheme="minorHAnsi" w:hAnsiTheme="minorHAnsi" w:cstheme="minorHAnsi"/>
          <w:lang w:val="uk-UA"/>
        </w:rPr>
        <w:t>Даний вид перспективи будується за допомогою ліній</w:t>
      </w:r>
      <w:r w:rsidR="00F20878">
        <w:rPr>
          <w:rFonts w:asciiTheme="minorHAnsi" w:hAnsiTheme="minorHAnsi" w:cstheme="minorHAnsi"/>
          <w:lang w:val="uk-UA"/>
        </w:rPr>
        <w:t xml:space="preserve">, які </w:t>
      </w:r>
      <w:r w:rsidR="00944561">
        <w:rPr>
          <w:rFonts w:asciiTheme="minorHAnsi" w:hAnsiTheme="minorHAnsi" w:cstheme="minorHAnsi"/>
          <w:lang w:val="uk-UA"/>
        </w:rPr>
        <w:t xml:space="preserve"> (рис. 7)</w:t>
      </w:r>
      <w:r w:rsidR="00E23105" w:rsidRPr="0008731B">
        <w:rPr>
          <w:rFonts w:asciiTheme="minorHAnsi" w:hAnsiTheme="minorHAnsi" w:cstheme="minorHAnsi"/>
          <w:lang w:val="uk-UA"/>
        </w:rPr>
        <w:t>.</w:t>
      </w:r>
    </w:p>
    <w:p w:rsidR="00E23105" w:rsidRPr="0074647F" w:rsidRDefault="00E23105" w:rsidP="00E23105">
      <w:pPr>
        <w:ind w:firstLine="0"/>
        <w:jc w:val="center"/>
        <w:rPr>
          <w:rFonts w:ascii="Segoe UI" w:hAnsi="Segoe UI" w:cs="Segoe UI"/>
          <w:lang w:val="uk-UA"/>
        </w:rPr>
      </w:pPr>
    </w:p>
    <w:bookmarkStart w:id="2" w:name="_MON_1253738616"/>
    <w:bookmarkEnd w:id="2"/>
    <w:p w:rsidR="00E23105" w:rsidRPr="0074647F" w:rsidRDefault="00931B1C" w:rsidP="00E23105">
      <w:pPr>
        <w:pStyle w:val="a7"/>
        <w:spacing w:line="240" w:lineRule="auto"/>
        <w:ind w:firstLine="0"/>
        <w:jc w:val="center"/>
        <w:rPr>
          <w:rFonts w:ascii="Segoe UI" w:hAnsi="Segoe UI" w:cs="Segoe UI"/>
          <w:sz w:val="24"/>
          <w:lang w:val="uk-UA"/>
        </w:rPr>
      </w:pPr>
      <w:r w:rsidRPr="0074647F">
        <w:rPr>
          <w:rFonts w:ascii="Segoe UI" w:hAnsi="Segoe UI" w:cs="Segoe UI"/>
          <w:sz w:val="24"/>
          <w:lang w:val="uk-UA"/>
        </w:rPr>
        <w:object w:dxaOrig="7371" w:dyaOrig="3231">
          <v:shape id="_x0000_i1026" type="#_x0000_t75" style="width:296.5pt;height:118.5pt" o:ole="">
            <v:imagedata r:id="rId16" o:title="" croptop="3806f" cropbottom="1839f" cropright="-101f"/>
          </v:shape>
          <o:OLEObject Type="Embed" ProgID="Word.Picture.8" ShapeID="_x0000_i1026" DrawAspect="Content" ObjectID="_1757141947" r:id="rId17"/>
        </w:object>
      </w:r>
    </w:p>
    <w:p w:rsidR="001A2692" w:rsidRDefault="001A2692" w:rsidP="00E23105">
      <w:pPr>
        <w:pStyle w:val="a7"/>
        <w:spacing w:line="240" w:lineRule="auto"/>
        <w:ind w:firstLine="0"/>
        <w:jc w:val="center"/>
        <w:rPr>
          <w:rFonts w:ascii="Segoe UI" w:hAnsi="Segoe UI" w:cs="Segoe UI"/>
          <w:sz w:val="24"/>
          <w:lang w:val="uk-UA"/>
        </w:rPr>
      </w:pPr>
    </w:p>
    <w:p w:rsidR="00E23105" w:rsidRPr="0074647F" w:rsidRDefault="00E23105" w:rsidP="00E23105">
      <w:pPr>
        <w:pStyle w:val="a7"/>
        <w:spacing w:line="240" w:lineRule="auto"/>
        <w:ind w:firstLine="0"/>
        <w:jc w:val="center"/>
        <w:rPr>
          <w:rFonts w:ascii="Segoe UI" w:hAnsi="Segoe UI" w:cs="Segoe UI"/>
          <w:sz w:val="24"/>
          <w:lang w:val="uk-UA"/>
        </w:rPr>
      </w:pPr>
      <w:r w:rsidRPr="0074647F">
        <w:rPr>
          <w:rFonts w:ascii="Segoe UI" w:hAnsi="Segoe UI" w:cs="Segoe UI"/>
          <w:sz w:val="24"/>
          <w:lang w:val="uk-UA"/>
        </w:rPr>
        <w:t xml:space="preserve">Рис. </w:t>
      </w:r>
      <w:r w:rsidR="00391E00">
        <w:rPr>
          <w:rFonts w:ascii="Segoe UI" w:hAnsi="Segoe UI" w:cs="Segoe UI"/>
          <w:sz w:val="24"/>
          <w:lang w:val="uk-UA"/>
        </w:rPr>
        <w:t xml:space="preserve">7. </w:t>
      </w:r>
      <w:r w:rsidRPr="0074647F">
        <w:rPr>
          <w:rFonts w:ascii="Segoe UI" w:hAnsi="Segoe UI" w:cs="Segoe UI"/>
          <w:sz w:val="24"/>
          <w:lang w:val="uk-UA"/>
        </w:rPr>
        <w:t>Лінійна перспектива</w:t>
      </w:r>
      <w:r>
        <w:rPr>
          <w:rFonts w:ascii="Segoe UI" w:hAnsi="Segoe UI" w:cs="Segoe UI"/>
          <w:sz w:val="24"/>
          <w:lang w:val="uk-UA"/>
        </w:rPr>
        <w:t xml:space="preserve"> </w:t>
      </w:r>
    </w:p>
    <w:p w:rsidR="00E23105" w:rsidRPr="0074647F" w:rsidRDefault="00E23105" w:rsidP="00E23105">
      <w:pPr>
        <w:pStyle w:val="a7"/>
        <w:spacing w:line="240" w:lineRule="auto"/>
        <w:rPr>
          <w:rFonts w:ascii="Segoe UI" w:hAnsi="Segoe UI" w:cs="Segoe UI"/>
          <w:sz w:val="24"/>
          <w:lang w:val="uk-UA"/>
        </w:rPr>
      </w:pPr>
    </w:p>
    <w:p w:rsidR="00C14AFB" w:rsidRPr="00C14AFB" w:rsidRDefault="001E7867" w:rsidP="00C14AFB">
      <w:pPr>
        <w:suppressAutoHyphens/>
        <w:ind w:firstLine="720"/>
        <w:rPr>
          <w:rFonts w:asciiTheme="minorHAnsi" w:hAnsiTheme="minorHAnsi" w:cstheme="minorHAnsi"/>
          <w:lang w:val="uk-UA"/>
        </w:rPr>
      </w:pPr>
      <w:r>
        <w:rPr>
          <w:rFonts w:asciiTheme="minorHAnsi" w:hAnsiTheme="minorHAnsi" w:cstheme="minorHAnsi"/>
          <w:lang w:val="uk-UA"/>
        </w:rPr>
        <w:t>6</w:t>
      </w:r>
      <w:r w:rsidR="009D5B08" w:rsidRPr="00C14AFB">
        <w:rPr>
          <w:rFonts w:asciiTheme="minorHAnsi" w:hAnsiTheme="minorHAnsi" w:cstheme="minorHAnsi"/>
          <w:lang w:val="uk-UA"/>
        </w:rPr>
        <w:t>. ПРИЙОМИ СТВОРЕННЯ ДИНАМІЧНОЇ ТА СТАТИЧНОЇ КОМПОЗИЦІЇ</w:t>
      </w:r>
    </w:p>
    <w:p w:rsidR="00C14AFB" w:rsidRDefault="00C14AFB" w:rsidP="00C14AFB">
      <w:pPr>
        <w:suppressAutoHyphens/>
        <w:ind w:firstLine="720"/>
        <w:rPr>
          <w:rFonts w:asciiTheme="minorHAnsi" w:hAnsiTheme="minorHAnsi" w:cstheme="minorHAnsi"/>
          <w:lang w:val="uk-UA"/>
        </w:rPr>
      </w:pPr>
    </w:p>
    <w:p w:rsidR="006A713A" w:rsidRPr="006A713A" w:rsidRDefault="006A713A" w:rsidP="006A713A">
      <w:pPr>
        <w:suppressAutoHyphens/>
        <w:ind w:firstLine="720"/>
        <w:rPr>
          <w:rFonts w:asciiTheme="minorHAnsi" w:hAnsiTheme="minorHAnsi" w:cstheme="minorHAnsi"/>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Pr="006A713A">
        <w:rPr>
          <w:rFonts w:asciiTheme="minorHAnsi" w:hAnsiTheme="minorHAnsi" w:cstheme="minorHAnsi"/>
          <w:b/>
          <w:lang w:val="uk-UA"/>
        </w:rPr>
        <w:t>Динамічність</w:t>
      </w:r>
      <w:r w:rsidRPr="006A713A">
        <w:rPr>
          <w:rFonts w:asciiTheme="minorHAnsi" w:hAnsiTheme="minorHAnsi" w:cstheme="minorHAnsi"/>
          <w:lang w:val="uk-UA"/>
        </w:rPr>
        <w:t xml:space="preserve"> </w:t>
      </w:r>
      <w:r>
        <w:rPr>
          <w:rFonts w:asciiTheme="minorHAnsi" w:hAnsiTheme="minorHAnsi" w:cstheme="minorHAnsi"/>
          <w:lang w:val="uk-UA"/>
        </w:rPr>
        <w:t xml:space="preserve">– </w:t>
      </w:r>
      <w:r w:rsidRPr="006A713A">
        <w:rPr>
          <w:rFonts w:asciiTheme="minorHAnsi" w:hAnsiTheme="minorHAnsi" w:cstheme="minorHAnsi"/>
          <w:lang w:val="uk-UA"/>
        </w:rPr>
        <w:t>це підкреслене вир</w:t>
      </w:r>
      <w:r>
        <w:rPr>
          <w:rFonts w:asciiTheme="minorHAnsi" w:hAnsiTheme="minorHAnsi" w:cstheme="minorHAnsi"/>
          <w:lang w:val="uk-UA"/>
        </w:rPr>
        <w:t>а</w:t>
      </w:r>
      <w:r w:rsidRPr="006A713A">
        <w:rPr>
          <w:rFonts w:asciiTheme="minorHAnsi" w:hAnsiTheme="minorHAnsi" w:cstheme="minorHAnsi"/>
          <w:lang w:val="uk-UA"/>
        </w:rPr>
        <w:t>ження руху форми</w:t>
      </w:r>
      <w:r>
        <w:rPr>
          <w:rFonts w:asciiTheme="minorHAnsi" w:hAnsiTheme="minorHAnsi" w:cstheme="minorHAnsi"/>
          <w:lang w:val="uk-UA"/>
        </w:rPr>
        <w:t>.</w:t>
      </w:r>
      <w:r w:rsidR="00FE0083">
        <w:rPr>
          <w:rFonts w:asciiTheme="minorHAnsi" w:hAnsiTheme="minorHAnsi" w:cstheme="minorHAnsi"/>
          <w:lang w:val="uk-UA"/>
        </w:rPr>
        <w:t xml:space="preserve"> </w:t>
      </w:r>
      <w:r w:rsidR="00FE0083" w:rsidRPr="0074647F">
        <w:rPr>
          <w:rFonts w:ascii="Segoe UI" w:hAnsi="Segoe UI" w:cs="Segoe UI"/>
          <w:lang w:val="uk-UA"/>
        </w:rPr>
        <w:t>Динамічною називають таку форму, яка начебто рухається в просторі</w:t>
      </w:r>
      <w:r w:rsidR="005C34F6">
        <w:rPr>
          <w:rFonts w:ascii="Segoe UI" w:hAnsi="Segoe UI" w:cs="Segoe UI"/>
          <w:lang w:val="uk-UA"/>
        </w:rPr>
        <w:t xml:space="preserve"> (рис. 8)</w:t>
      </w:r>
      <w:r w:rsidR="00FE0083" w:rsidRPr="0074647F">
        <w:rPr>
          <w:rFonts w:ascii="Segoe UI" w:hAnsi="Segoe UI" w:cs="Segoe UI"/>
          <w:lang w:val="uk-UA"/>
        </w:rPr>
        <w:t xml:space="preserve">. </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Створенню відчуття динаміки у композиції сприяють такі її характеристики:</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 xml:space="preserve">а) відображення </w:t>
      </w:r>
      <w:proofErr w:type="spellStart"/>
      <w:r w:rsidR="005C34F6" w:rsidRPr="005C34F6">
        <w:rPr>
          <w:rFonts w:asciiTheme="minorHAnsi" w:hAnsiTheme="minorHAnsi" w:cstheme="minorHAnsi"/>
          <w:i/>
          <w:lang w:val="uk-UA"/>
        </w:rPr>
        <w:t>не</w:t>
      </w:r>
      <w:r w:rsidR="005C34F6">
        <w:rPr>
          <w:rFonts w:asciiTheme="minorHAnsi" w:hAnsiTheme="minorHAnsi" w:cstheme="minorHAnsi"/>
          <w:lang w:val="uk-UA"/>
        </w:rPr>
        <w:t>рівноваги</w:t>
      </w:r>
      <w:proofErr w:type="spellEnd"/>
      <w:r w:rsidRPr="00C14AFB">
        <w:rPr>
          <w:rFonts w:asciiTheme="minorHAnsi" w:hAnsiTheme="minorHAnsi" w:cstheme="minorHAnsi"/>
          <w:lang w:val="uk-UA"/>
        </w:rPr>
        <w:t xml:space="preserve"> у композиції:</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FE0083">
        <w:rPr>
          <w:rFonts w:ascii="Segoe UI" w:hAnsi="Segoe UI" w:cs="Segoe UI"/>
          <w:lang w:val="uk-UA"/>
        </w:rPr>
        <w:t>відсутність _________________________</w:t>
      </w:r>
      <w:r w:rsidR="00FE0083" w:rsidRPr="0074647F">
        <w:rPr>
          <w:rFonts w:ascii="Segoe UI" w:hAnsi="Segoe UI" w:cs="Segoe UI"/>
          <w:lang w:val="uk-UA"/>
        </w:rPr>
        <w:t xml:space="preserve"> ;</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 xml:space="preserve">наявність </w:t>
      </w:r>
      <w:r w:rsidR="00FE0083">
        <w:rPr>
          <w:rFonts w:asciiTheme="minorHAnsi" w:hAnsiTheme="minorHAnsi" w:cstheme="minorHAnsi"/>
          <w:lang w:val="uk-UA"/>
        </w:rPr>
        <w:t>_____________________</w:t>
      </w:r>
      <w:r w:rsidR="00C14AFB" w:rsidRPr="00C14AFB">
        <w:rPr>
          <w:rFonts w:asciiTheme="minorHAnsi" w:hAnsiTheme="minorHAnsi" w:cstheme="minorHAnsi"/>
          <w:lang w:val="uk-UA"/>
        </w:rPr>
        <w:t xml:space="preserve"> ліній;</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б) характеристики форми</w:t>
      </w:r>
      <w:r w:rsidR="005C34F6">
        <w:rPr>
          <w:rFonts w:asciiTheme="minorHAnsi" w:hAnsiTheme="minorHAnsi" w:cstheme="minorHAnsi"/>
          <w:lang w:val="uk-UA"/>
        </w:rPr>
        <w:t>:</w:t>
      </w:r>
    </w:p>
    <w:p w:rsidR="00C14AFB" w:rsidRPr="00C14AFB" w:rsidRDefault="004360F2" w:rsidP="00FE0083">
      <w:pPr>
        <w:suppressAutoHyphens/>
        <w:ind w:firstLine="720"/>
        <w:rPr>
          <w:rFonts w:asciiTheme="minorHAnsi" w:hAnsiTheme="minorHAnsi" w:cstheme="minorHAnsi"/>
          <w:lang w:val="uk-UA"/>
        </w:rPr>
      </w:pPr>
      <w:r w:rsidRPr="007E32F4">
        <w:rPr>
          <w:rFonts w:cs="Arial"/>
          <w:szCs w:val="28"/>
          <w:lang w:val="uk-UA" w:eastAsia="en-US"/>
        </w:rPr>
        <w:t>•</w:t>
      </w:r>
      <w:r w:rsidR="00FE0083">
        <w:rPr>
          <w:rFonts w:cs="Arial"/>
          <w:szCs w:val="28"/>
          <w:lang w:val="uk-UA" w:eastAsia="en-US"/>
        </w:rPr>
        <w:t> "</w:t>
      </w:r>
      <w:r w:rsidR="00C14AFB" w:rsidRPr="00C14AFB">
        <w:rPr>
          <w:rFonts w:asciiTheme="minorHAnsi" w:hAnsiTheme="minorHAnsi" w:cstheme="minorHAnsi"/>
          <w:lang w:val="uk-UA"/>
        </w:rPr>
        <w:t>динамічні</w:t>
      </w:r>
      <w:r w:rsidR="00FE0083">
        <w:rPr>
          <w:rFonts w:asciiTheme="minorHAnsi" w:hAnsiTheme="minorHAnsi" w:cstheme="minorHAnsi"/>
          <w:lang w:val="uk-UA"/>
        </w:rPr>
        <w:t xml:space="preserve">" пропорції: </w:t>
      </w:r>
      <w:r w:rsidR="00FE0083" w:rsidRPr="0074647F">
        <w:rPr>
          <w:rFonts w:ascii="Segoe UI" w:hAnsi="Segoe UI" w:cs="Segoe UI"/>
          <w:lang w:val="uk-UA"/>
        </w:rPr>
        <w:t>контраст у розмірах форми за двома або за трьома координатами простору (такі пропорції створюють відчуття динаміки в напряму більшої величини);</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FE0083" w:rsidRPr="0074647F">
        <w:rPr>
          <w:rFonts w:ascii="Segoe UI" w:hAnsi="Segoe UI" w:cs="Segoe UI"/>
          <w:lang w:val="uk-UA"/>
        </w:rPr>
        <w:t xml:space="preserve">однобічна </w:t>
      </w:r>
      <w:r w:rsidR="00C14AFB" w:rsidRPr="00C14AFB">
        <w:rPr>
          <w:rFonts w:asciiTheme="minorHAnsi" w:hAnsiTheme="minorHAnsi" w:cstheme="minorHAnsi"/>
          <w:lang w:val="uk-UA"/>
        </w:rPr>
        <w:t>спрямованість форми;</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хитка основа форми;</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вертикальний малюнок поверхні форми;</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lastRenderedPageBreak/>
        <w:t>в) відображення ситуації руху:</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спрямованість руху зліва направо, зверху вниз;</w:t>
      </w:r>
    </w:p>
    <w:p w:rsidR="00C14AFB" w:rsidRPr="00C14AFB" w:rsidRDefault="004360F2"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 xml:space="preserve">наявність </w:t>
      </w:r>
      <w:r w:rsidR="005C34F6">
        <w:rPr>
          <w:rFonts w:asciiTheme="minorHAnsi" w:hAnsiTheme="minorHAnsi" w:cstheme="minorHAnsi"/>
          <w:lang w:val="uk-UA"/>
        </w:rPr>
        <w:t>______________________</w:t>
      </w:r>
      <w:r w:rsidR="00C14AFB" w:rsidRPr="00C14AFB">
        <w:rPr>
          <w:rFonts w:asciiTheme="minorHAnsi" w:hAnsiTheme="minorHAnsi" w:cstheme="minorHAnsi"/>
          <w:lang w:val="uk-UA"/>
        </w:rPr>
        <w:t>перед об'єктом, що рухається</w:t>
      </w:r>
    </w:p>
    <w:p w:rsidR="00C14AFB" w:rsidRDefault="00C14AFB" w:rsidP="00C14AFB">
      <w:pPr>
        <w:suppressAutoHyphens/>
        <w:ind w:firstLine="720"/>
        <w:rPr>
          <w:rFonts w:asciiTheme="minorHAnsi" w:hAnsiTheme="minorHAnsi" w:cstheme="minorHAnsi"/>
          <w:lang w:val="uk-UA"/>
        </w:rPr>
      </w:pPr>
    </w:p>
    <w:p w:rsidR="00FE0083" w:rsidRPr="0074647F" w:rsidRDefault="00FE0083" w:rsidP="00FE0083">
      <w:pPr>
        <w:ind w:firstLine="0"/>
        <w:jc w:val="center"/>
        <w:rPr>
          <w:rFonts w:ascii="Segoe UI" w:hAnsi="Segoe UI" w:cs="Segoe UI"/>
          <w:lang w:val="uk-UA"/>
        </w:rPr>
      </w:pPr>
      <w:r w:rsidRPr="0074647F">
        <w:rPr>
          <w:rFonts w:ascii="Segoe UI" w:hAnsi="Segoe UI" w:cs="Segoe UI"/>
          <w:noProof/>
          <w:lang w:val="en-US" w:eastAsia="en-US"/>
        </w:rPr>
        <w:drawing>
          <wp:inline distT="0" distB="0" distL="0" distR="0" wp14:anchorId="02C55A31" wp14:editId="6821B9C1">
            <wp:extent cx="1805180" cy="1979875"/>
            <wp:effectExtent l="0" t="0" r="508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lum bright="12000" contrast="48000"/>
                      <a:extLst>
                        <a:ext uri="{28A0092B-C50C-407E-A947-70E740481C1C}">
                          <a14:useLocalDpi xmlns:a14="http://schemas.microsoft.com/office/drawing/2010/main" val="0"/>
                        </a:ext>
                      </a:extLst>
                    </a:blip>
                    <a:srcRect l="6017" t="2696" r="13628"/>
                    <a:stretch>
                      <a:fillRect/>
                    </a:stretch>
                  </pic:blipFill>
                  <pic:spPr bwMode="auto">
                    <a:xfrm>
                      <a:off x="0" y="0"/>
                      <a:ext cx="1822175" cy="1998514"/>
                    </a:xfrm>
                    <a:prstGeom prst="rect">
                      <a:avLst/>
                    </a:prstGeom>
                    <a:noFill/>
                    <a:ln>
                      <a:noFill/>
                    </a:ln>
                  </pic:spPr>
                </pic:pic>
              </a:graphicData>
            </a:graphic>
          </wp:inline>
        </w:drawing>
      </w:r>
      <w:r w:rsidRPr="0074647F">
        <w:rPr>
          <w:rFonts w:ascii="Segoe UI" w:hAnsi="Segoe UI" w:cs="Segoe UI"/>
          <w:noProof/>
          <w:lang w:val="en-US" w:eastAsia="en-US"/>
        </w:rPr>
        <w:drawing>
          <wp:inline distT="0" distB="0" distL="0" distR="0" wp14:anchorId="70E0048B" wp14:editId="5D1B3AC3">
            <wp:extent cx="2292772" cy="2035534"/>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lum bright="12000" contrast="60000"/>
                      <a:extLst>
                        <a:ext uri="{28A0092B-C50C-407E-A947-70E740481C1C}">
                          <a14:useLocalDpi xmlns:a14="http://schemas.microsoft.com/office/drawing/2010/main" val="0"/>
                        </a:ext>
                      </a:extLst>
                    </a:blip>
                    <a:srcRect l="5643" r="3636" b="11368"/>
                    <a:stretch>
                      <a:fillRect/>
                    </a:stretch>
                  </pic:blipFill>
                  <pic:spPr bwMode="auto">
                    <a:xfrm>
                      <a:off x="0" y="0"/>
                      <a:ext cx="2303044" cy="2044653"/>
                    </a:xfrm>
                    <a:prstGeom prst="rect">
                      <a:avLst/>
                    </a:prstGeom>
                    <a:noFill/>
                    <a:ln>
                      <a:noFill/>
                    </a:ln>
                  </pic:spPr>
                </pic:pic>
              </a:graphicData>
            </a:graphic>
          </wp:inline>
        </w:drawing>
      </w:r>
    </w:p>
    <w:p w:rsidR="00FE0083" w:rsidRPr="00FE0083" w:rsidRDefault="00FE0083" w:rsidP="00FE0083">
      <w:pPr>
        <w:ind w:firstLine="0"/>
        <w:jc w:val="center"/>
        <w:rPr>
          <w:rFonts w:ascii="Segoe UI" w:hAnsi="Segoe UI" w:cs="Segoe UI"/>
          <w:lang w:val="uk-UA"/>
        </w:rPr>
      </w:pPr>
      <w:r w:rsidRPr="00A40F11">
        <w:rPr>
          <w:rFonts w:ascii="Segoe UI" w:hAnsi="Segoe UI" w:cs="Segoe UI"/>
          <w:lang w:val="uk-UA"/>
        </w:rPr>
        <w:t xml:space="preserve">Рис. </w:t>
      </w:r>
      <w:r w:rsidR="005C34F6">
        <w:rPr>
          <w:rFonts w:ascii="Segoe UI" w:hAnsi="Segoe UI" w:cs="Segoe UI"/>
          <w:lang w:val="uk-UA"/>
        </w:rPr>
        <w:t xml:space="preserve">8. </w:t>
      </w:r>
      <w:r w:rsidRPr="00A40F11">
        <w:rPr>
          <w:rFonts w:ascii="Segoe UI" w:hAnsi="Segoe UI" w:cs="Segoe UI"/>
          <w:lang w:val="uk-UA"/>
        </w:rPr>
        <w:t>Приклади динамічної форми</w:t>
      </w:r>
    </w:p>
    <w:p w:rsidR="00FE0083" w:rsidRDefault="00FE0083" w:rsidP="00C14AFB">
      <w:pPr>
        <w:suppressAutoHyphens/>
        <w:ind w:firstLine="720"/>
        <w:rPr>
          <w:rFonts w:asciiTheme="minorHAnsi" w:hAnsiTheme="minorHAnsi" w:cstheme="minorHAnsi"/>
          <w:lang w:val="uk-UA"/>
        </w:rPr>
      </w:pPr>
    </w:p>
    <w:p w:rsidR="00FE0083" w:rsidRPr="006A713A" w:rsidRDefault="00FE0083" w:rsidP="00FE0083">
      <w:pPr>
        <w:suppressAutoHyphens/>
        <w:ind w:firstLine="720"/>
        <w:rPr>
          <w:rFonts w:asciiTheme="minorHAnsi" w:hAnsiTheme="minorHAnsi" w:cstheme="minorHAnsi"/>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Pr="006A713A">
        <w:rPr>
          <w:rFonts w:asciiTheme="minorHAnsi" w:hAnsiTheme="minorHAnsi" w:cstheme="minorHAnsi"/>
          <w:b/>
          <w:lang w:val="uk-UA"/>
        </w:rPr>
        <w:t>Статичність</w:t>
      </w:r>
      <w:r w:rsidRPr="006A713A">
        <w:rPr>
          <w:rFonts w:asciiTheme="minorHAnsi" w:hAnsiTheme="minorHAnsi" w:cstheme="minorHAnsi"/>
          <w:lang w:val="uk-UA"/>
        </w:rPr>
        <w:t xml:space="preserve"> </w:t>
      </w:r>
      <w:r>
        <w:rPr>
          <w:rFonts w:asciiTheme="minorHAnsi" w:hAnsiTheme="minorHAnsi" w:cstheme="minorHAnsi"/>
          <w:lang w:val="uk-UA"/>
        </w:rPr>
        <w:t xml:space="preserve">– </w:t>
      </w:r>
      <w:r w:rsidRPr="006A713A">
        <w:rPr>
          <w:rFonts w:asciiTheme="minorHAnsi" w:hAnsiTheme="minorHAnsi" w:cstheme="minorHAnsi"/>
          <w:lang w:val="uk-UA"/>
        </w:rPr>
        <w:t>це підкреслене вир</w:t>
      </w:r>
      <w:r>
        <w:rPr>
          <w:rFonts w:asciiTheme="minorHAnsi" w:hAnsiTheme="minorHAnsi" w:cstheme="minorHAnsi"/>
          <w:lang w:val="uk-UA"/>
        </w:rPr>
        <w:t>а</w:t>
      </w:r>
      <w:r w:rsidRPr="006A713A">
        <w:rPr>
          <w:rFonts w:asciiTheme="minorHAnsi" w:hAnsiTheme="minorHAnsi" w:cstheme="minorHAnsi"/>
          <w:lang w:val="uk-UA"/>
        </w:rPr>
        <w:t>ження нерухомості, спокою, рівноваги, стійкості форми</w:t>
      </w:r>
      <w:r w:rsidR="00740476">
        <w:rPr>
          <w:rFonts w:asciiTheme="minorHAnsi" w:hAnsiTheme="minorHAnsi" w:cstheme="minorHAnsi"/>
          <w:lang w:val="uk-UA"/>
        </w:rPr>
        <w:t xml:space="preserve"> (рис. 9)</w:t>
      </w:r>
      <w:r>
        <w:rPr>
          <w:rFonts w:asciiTheme="minorHAnsi" w:hAnsiTheme="minorHAnsi" w:cstheme="minorHAnsi"/>
          <w:lang w:val="uk-UA"/>
        </w:rPr>
        <w:t>.</w:t>
      </w:r>
    </w:p>
    <w:p w:rsidR="00FE0083" w:rsidRPr="0074647F" w:rsidRDefault="00FE0083" w:rsidP="00FE0083">
      <w:pPr>
        <w:pStyle w:val="a7"/>
        <w:spacing w:line="240" w:lineRule="auto"/>
        <w:rPr>
          <w:rFonts w:ascii="Segoe UI" w:hAnsi="Segoe UI" w:cs="Segoe UI"/>
          <w:iCs/>
          <w:sz w:val="24"/>
          <w:lang w:val="uk-UA"/>
        </w:rPr>
      </w:pPr>
      <w:r w:rsidRPr="0074647F">
        <w:rPr>
          <w:rFonts w:ascii="Segoe UI" w:hAnsi="Segoe UI" w:cs="Segoe UI"/>
          <w:iCs/>
          <w:sz w:val="24"/>
          <w:lang w:val="uk-UA"/>
        </w:rPr>
        <w:t>Основними прийомами забезпечення статичності форми є:</w:t>
      </w:r>
    </w:p>
    <w:p w:rsidR="00FE0083" w:rsidRDefault="00FE0083" w:rsidP="00FE0083">
      <w:pPr>
        <w:rPr>
          <w:rFonts w:ascii="Segoe UI" w:hAnsi="Segoe UI" w:cs="Segoe UI"/>
          <w:lang w:val="uk-UA"/>
        </w:rPr>
      </w:pPr>
      <w:r>
        <w:rPr>
          <w:rFonts w:ascii="Segoe UI" w:hAnsi="Segoe UI" w:cs="Segoe UI"/>
          <w:lang w:val="uk-UA"/>
        </w:rPr>
        <w:t>____________________________________________________</w:t>
      </w:r>
    </w:p>
    <w:p w:rsidR="00FE0083" w:rsidRDefault="00FE0083" w:rsidP="00FE0083">
      <w:pPr>
        <w:rPr>
          <w:rFonts w:ascii="Segoe UI" w:hAnsi="Segoe UI" w:cs="Segoe UI"/>
          <w:lang w:val="uk-UA"/>
        </w:rPr>
      </w:pPr>
      <w:r>
        <w:rPr>
          <w:rFonts w:ascii="Segoe UI" w:hAnsi="Segoe UI" w:cs="Segoe UI"/>
          <w:lang w:val="uk-UA"/>
        </w:rPr>
        <w:t>____________________________________________________</w:t>
      </w:r>
    </w:p>
    <w:p w:rsidR="00FE0083" w:rsidRDefault="00FE0083" w:rsidP="00FE0083">
      <w:pPr>
        <w:rPr>
          <w:rFonts w:ascii="Segoe UI" w:hAnsi="Segoe UI" w:cs="Segoe UI"/>
          <w:lang w:val="uk-UA"/>
        </w:rPr>
      </w:pPr>
    </w:p>
    <w:p w:rsidR="00FE0083" w:rsidRDefault="00FE0083" w:rsidP="00FE0083">
      <w:pPr>
        <w:ind w:firstLine="0"/>
        <w:jc w:val="center"/>
        <w:rPr>
          <w:rFonts w:ascii="Segoe UI" w:hAnsi="Segoe UI" w:cs="Segoe UI"/>
          <w:lang w:val="uk-UA"/>
        </w:rPr>
      </w:pPr>
      <w:r>
        <w:rPr>
          <w:rFonts w:ascii="Segoe UI" w:hAnsi="Segoe UI" w:cs="Segoe UI"/>
          <w:noProof/>
          <w:lang w:val="en-US" w:eastAsia="en-US"/>
        </w:rPr>
        <w:drawing>
          <wp:inline distT="0" distB="0" distL="0" distR="0" wp14:anchorId="7BAA4057" wp14:editId="4D73495C">
            <wp:extent cx="1613090" cy="1550504"/>
            <wp:effectExtent l="0" t="0" r="635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3839"/>
                    <a:stretch/>
                  </pic:blipFill>
                  <pic:spPr bwMode="auto">
                    <a:xfrm>
                      <a:off x="0" y="0"/>
                      <a:ext cx="1633181" cy="1569816"/>
                    </a:xfrm>
                    <a:prstGeom prst="rect">
                      <a:avLst/>
                    </a:prstGeom>
                    <a:noFill/>
                    <a:ln>
                      <a:noFill/>
                    </a:ln>
                    <a:extLst>
                      <a:ext uri="{53640926-AAD7-44D8-BBD7-CCE9431645EC}">
                        <a14:shadowObscured xmlns:a14="http://schemas.microsoft.com/office/drawing/2010/main"/>
                      </a:ext>
                    </a:extLst>
                  </pic:spPr>
                </pic:pic>
              </a:graphicData>
            </a:graphic>
          </wp:inline>
        </w:drawing>
      </w:r>
    </w:p>
    <w:p w:rsidR="00FE0083" w:rsidRDefault="00FE0083" w:rsidP="00FE0083">
      <w:pPr>
        <w:ind w:firstLine="0"/>
        <w:jc w:val="center"/>
        <w:rPr>
          <w:rFonts w:ascii="Segoe UI" w:hAnsi="Segoe UI" w:cs="Segoe UI"/>
          <w:lang w:val="uk-UA"/>
        </w:rPr>
      </w:pPr>
    </w:p>
    <w:p w:rsidR="00FE0083" w:rsidRDefault="00FE0083" w:rsidP="00FE0083">
      <w:pPr>
        <w:ind w:firstLine="0"/>
        <w:jc w:val="center"/>
        <w:rPr>
          <w:rFonts w:ascii="Segoe UI" w:hAnsi="Segoe UI" w:cs="Segoe UI"/>
          <w:lang w:val="uk-UA"/>
        </w:rPr>
      </w:pPr>
      <w:r w:rsidRPr="00865410">
        <w:rPr>
          <w:rFonts w:ascii="Segoe UI" w:hAnsi="Segoe UI" w:cs="Segoe UI"/>
          <w:lang w:val="uk-UA"/>
        </w:rPr>
        <w:t xml:space="preserve">Рис. </w:t>
      </w:r>
      <w:r w:rsidR="00740476">
        <w:rPr>
          <w:rFonts w:ascii="Segoe UI" w:hAnsi="Segoe UI" w:cs="Segoe UI"/>
          <w:lang w:val="uk-UA"/>
        </w:rPr>
        <w:t xml:space="preserve">9. </w:t>
      </w:r>
      <w:r w:rsidRPr="00865410">
        <w:rPr>
          <w:rFonts w:ascii="Segoe UI" w:hAnsi="Segoe UI" w:cs="Segoe UI"/>
          <w:lang w:val="uk-UA"/>
        </w:rPr>
        <w:t xml:space="preserve">Приклад </w:t>
      </w:r>
      <w:r>
        <w:rPr>
          <w:rFonts w:ascii="Segoe UI" w:hAnsi="Segoe UI" w:cs="Segoe UI"/>
          <w:lang w:val="uk-UA"/>
        </w:rPr>
        <w:t>стати</w:t>
      </w:r>
      <w:r w:rsidRPr="00865410">
        <w:rPr>
          <w:rFonts w:ascii="Segoe UI" w:hAnsi="Segoe UI" w:cs="Segoe UI"/>
          <w:lang w:val="uk-UA"/>
        </w:rPr>
        <w:t>чної форми</w:t>
      </w:r>
    </w:p>
    <w:p w:rsidR="00FE0083" w:rsidRPr="00C14AFB" w:rsidRDefault="00FE0083" w:rsidP="00C14AFB">
      <w:pPr>
        <w:suppressAutoHyphens/>
        <w:ind w:firstLine="720"/>
        <w:rPr>
          <w:rFonts w:asciiTheme="minorHAnsi" w:hAnsiTheme="minorHAnsi" w:cstheme="minorHAnsi"/>
          <w:lang w:val="uk-UA"/>
        </w:rPr>
      </w:pPr>
    </w:p>
    <w:p w:rsidR="00C14AFB" w:rsidRDefault="001E7867" w:rsidP="00626712">
      <w:pPr>
        <w:suppressAutoHyphens/>
        <w:rPr>
          <w:rFonts w:asciiTheme="minorHAnsi" w:hAnsiTheme="minorHAnsi" w:cstheme="minorHAnsi"/>
          <w:lang w:val="uk-UA"/>
        </w:rPr>
      </w:pPr>
      <w:r>
        <w:rPr>
          <w:rFonts w:asciiTheme="minorHAnsi" w:hAnsiTheme="minorHAnsi" w:cstheme="minorHAnsi"/>
          <w:lang w:val="uk-UA"/>
        </w:rPr>
        <w:t>7</w:t>
      </w:r>
      <w:r w:rsidR="00D64B86" w:rsidRPr="00C14AFB">
        <w:rPr>
          <w:rFonts w:asciiTheme="minorHAnsi" w:hAnsiTheme="minorHAnsi" w:cstheme="minorHAnsi"/>
          <w:lang w:val="uk-UA"/>
        </w:rPr>
        <w:t>. ПРИЙОМИ СТВОРЕННЯ ЗАМКНУТОЇ ТА ВІДКРИТОЇ КОМПОЗИЦІЇ</w:t>
      </w:r>
    </w:p>
    <w:p w:rsidR="006A713A" w:rsidRDefault="006A713A" w:rsidP="00C14AFB">
      <w:pPr>
        <w:suppressAutoHyphens/>
        <w:ind w:firstLine="720"/>
        <w:rPr>
          <w:rFonts w:asciiTheme="minorHAnsi" w:hAnsiTheme="minorHAnsi" w:cstheme="minorHAnsi"/>
          <w:lang w:val="uk-UA"/>
        </w:rPr>
      </w:pPr>
    </w:p>
    <w:p w:rsidR="006A713A" w:rsidRPr="006A713A" w:rsidRDefault="006A713A" w:rsidP="006A713A">
      <w:pPr>
        <w:suppressAutoHyphens/>
        <w:ind w:firstLine="720"/>
        <w:rPr>
          <w:rFonts w:asciiTheme="minorHAnsi" w:hAnsiTheme="minorHAnsi" w:cstheme="minorHAnsi"/>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Pr="006A713A">
        <w:rPr>
          <w:rFonts w:asciiTheme="minorHAnsi" w:hAnsiTheme="minorHAnsi" w:cstheme="minorHAnsi"/>
          <w:b/>
          <w:lang w:val="uk-UA"/>
        </w:rPr>
        <w:t>Замкнута (закрита) композиція</w:t>
      </w:r>
      <w:r w:rsidRPr="006A713A">
        <w:rPr>
          <w:rFonts w:asciiTheme="minorHAnsi" w:hAnsiTheme="minorHAnsi" w:cstheme="minorHAnsi"/>
          <w:lang w:val="uk-UA"/>
        </w:rPr>
        <w:t xml:space="preserve"> </w:t>
      </w:r>
      <w:r>
        <w:rPr>
          <w:rFonts w:asciiTheme="minorHAnsi" w:hAnsiTheme="minorHAnsi" w:cstheme="minorHAnsi"/>
          <w:lang w:val="uk-UA"/>
        </w:rPr>
        <w:t>–</w:t>
      </w:r>
      <w:r w:rsidRPr="006A713A">
        <w:rPr>
          <w:rFonts w:asciiTheme="minorHAnsi" w:hAnsiTheme="minorHAnsi" w:cstheme="minorHAnsi"/>
          <w:lang w:val="uk-UA"/>
        </w:rPr>
        <w:t xml:space="preserve"> це композиція,</w:t>
      </w:r>
      <w:r>
        <w:rPr>
          <w:rFonts w:asciiTheme="minorHAnsi" w:hAnsiTheme="minorHAnsi" w:cstheme="minorHAnsi"/>
          <w:lang w:val="uk-UA"/>
        </w:rPr>
        <w:t xml:space="preserve"> </w:t>
      </w:r>
      <w:r w:rsidRPr="006A713A">
        <w:rPr>
          <w:rFonts w:asciiTheme="minorHAnsi" w:hAnsiTheme="minorHAnsi" w:cstheme="minorHAnsi"/>
          <w:lang w:val="uk-UA"/>
        </w:rPr>
        <w:t>яка передає в</w:t>
      </w:r>
      <w:r>
        <w:rPr>
          <w:rFonts w:asciiTheme="minorHAnsi" w:hAnsiTheme="minorHAnsi" w:cstheme="minorHAnsi"/>
          <w:lang w:val="uk-UA"/>
        </w:rPr>
        <w:t>ідчуття замкнутості, камерності.</w:t>
      </w:r>
    </w:p>
    <w:p w:rsidR="006A713A" w:rsidRPr="006A713A" w:rsidRDefault="006A713A" w:rsidP="006A713A">
      <w:pPr>
        <w:suppressAutoHyphens/>
        <w:ind w:firstLine="720"/>
        <w:rPr>
          <w:rFonts w:asciiTheme="minorHAnsi" w:hAnsiTheme="minorHAnsi" w:cstheme="minorHAnsi"/>
        </w:rPr>
      </w:pPr>
      <w:r w:rsidRPr="0086207A">
        <w:rPr>
          <w:rFonts w:asciiTheme="minorHAnsi" w:eastAsia="Kozuka Gothic Pro B" w:hAnsiTheme="minorHAnsi" w:cstheme="minorHAnsi"/>
          <w:lang w:val="uk-UA"/>
        </w:rPr>
        <w:sym w:font="Wingdings" w:char="F06D"/>
      </w:r>
      <w:r>
        <w:rPr>
          <w:rFonts w:asciiTheme="minorHAnsi" w:eastAsia="Kozuka Gothic Pro B" w:hAnsiTheme="minorHAnsi" w:cstheme="minorHAnsi"/>
          <w:lang w:val="uk-UA"/>
        </w:rPr>
        <w:t> </w:t>
      </w:r>
      <w:r w:rsidRPr="006A713A">
        <w:rPr>
          <w:rFonts w:asciiTheme="minorHAnsi" w:hAnsiTheme="minorHAnsi" w:cstheme="minorHAnsi"/>
          <w:b/>
          <w:lang w:val="uk-UA"/>
        </w:rPr>
        <w:t>Відкрита композиція</w:t>
      </w:r>
      <w:r w:rsidRPr="006A713A">
        <w:rPr>
          <w:rFonts w:asciiTheme="minorHAnsi" w:hAnsiTheme="minorHAnsi" w:cstheme="minorHAnsi"/>
          <w:lang w:val="uk-UA"/>
        </w:rPr>
        <w:t xml:space="preserve"> </w:t>
      </w:r>
      <w:r>
        <w:rPr>
          <w:rFonts w:asciiTheme="minorHAnsi" w:hAnsiTheme="minorHAnsi" w:cstheme="minorHAnsi"/>
          <w:lang w:val="uk-UA"/>
        </w:rPr>
        <w:t>–</w:t>
      </w:r>
      <w:r w:rsidRPr="006A713A">
        <w:rPr>
          <w:rFonts w:asciiTheme="minorHAnsi" w:hAnsiTheme="minorHAnsi" w:cstheme="minorHAnsi"/>
          <w:lang w:val="uk-UA"/>
        </w:rPr>
        <w:t xml:space="preserve"> це композиція, яка</w:t>
      </w:r>
      <w:r>
        <w:rPr>
          <w:rFonts w:asciiTheme="minorHAnsi" w:hAnsiTheme="minorHAnsi" w:cstheme="minorHAnsi"/>
          <w:lang w:val="uk-UA"/>
        </w:rPr>
        <w:t xml:space="preserve"> </w:t>
      </w:r>
      <w:r w:rsidRPr="006A713A">
        <w:rPr>
          <w:rFonts w:asciiTheme="minorHAnsi" w:hAnsiTheme="minorHAnsi" w:cstheme="minorHAnsi"/>
          <w:lang w:val="uk-UA"/>
        </w:rPr>
        <w:t>передає відчуття простору</w:t>
      </w:r>
      <w:r>
        <w:rPr>
          <w:rFonts w:asciiTheme="minorHAnsi" w:hAnsiTheme="minorHAnsi" w:cstheme="minorHAnsi"/>
          <w:lang w:val="uk-UA"/>
        </w:rPr>
        <w:t>.</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Створенню відчуття замкнутості у композиції сприяють такі її характеристики:</w:t>
      </w:r>
    </w:p>
    <w:p w:rsidR="00C14AFB" w:rsidRPr="00C14AFB" w:rsidRDefault="002B0D33"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наявність</w:t>
      </w:r>
      <w:r w:rsidR="00A779B7">
        <w:rPr>
          <w:rFonts w:asciiTheme="minorHAnsi" w:hAnsiTheme="minorHAnsi" w:cstheme="minorHAnsi"/>
          <w:lang w:val="uk-UA"/>
        </w:rPr>
        <w:t xml:space="preserve"> ____________________________</w:t>
      </w:r>
      <w:r w:rsidR="00C14AFB" w:rsidRPr="00C14AFB">
        <w:rPr>
          <w:rFonts w:asciiTheme="minorHAnsi" w:hAnsiTheme="minorHAnsi" w:cstheme="minorHAnsi"/>
          <w:lang w:val="uk-UA"/>
        </w:rPr>
        <w:t>;</w:t>
      </w:r>
    </w:p>
    <w:p w:rsidR="00C14AFB" w:rsidRPr="00C14AFB" w:rsidRDefault="002B0D33"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 xml:space="preserve">скупчення основних об'єктів у </w:t>
      </w:r>
      <w:r w:rsidR="00A779B7">
        <w:rPr>
          <w:rFonts w:asciiTheme="minorHAnsi" w:hAnsiTheme="minorHAnsi" w:cstheme="minorHAnsi"/>
          <w:lang w:val="uk-UA"/>
        </w:rPr>
        <w:t>______________</w:t>
      </w:r>
      <w:r w:rsidR="00C14AFB" w:rsidRPr="00C14AFB">
        <w:rPr>
          <w:rFonts w:asciiTheme="minorHAnsi" w:hAnsiTheme="minorHAnsi" w:cstheme="minorHAnsi"/>
          <w:lang w:val="uk-UA"/>
        </w:rPr>
        <w:t xml:space="preserve">композиції; </w:t>
      </w:r>
    </w:p>
    <w:p w:rsidR="00C14AFB" w:rsidRPr="00C14AFB" w:rsidRDefault="00C14AFB" w:rsidP="00C14AFB">
      <w:pPr>
        <w:suppressAutoHyphens/>
        <w:ind w:firstLine="720"/>
        <w:rPr>
          <w:rFonts w:asciiTheme="minorHAnsi" w:hAnsiTheme="minorHAnsi" w:cstheme="minorHAnsi"/>
          <w:lang w:val="uk-UA"/>
        </w:rPr>
      </w:pPr>
      <w:r w:rsidRPr="00C14AFB">
        <w:rPr>
          <w:rFonts w:asciiTheme="minorHAnsi" w:hAnsiTheme="minorHAnsi" w:cstheme="minorHAnsi"/>
          <w:lang w:val="uk-UA"/>
        </w:rPr>
        <w:t>Створенню відчуття відкритості, у композиції сприяють такі її характеристики:</w:t>
      </w:r>
    </w:p>
    <w:p w:rsidR="00C14AFB" w:rsidRPr="00C14AFB" w:rsidRDefault="002B0D33"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відсутність обрамлення;</w:t>
      </w:r>
    </w:p>
    <w:p w:rsidR="00C14AFB" w:rsidRPr="00C14AFB" w:rsidRDefault="002B0D33" w:rsidP="00C14AFB">
      <w:pPr>
        <w:suppressAutoHyphens/>
        <w:ind w:firstLine="720"/>
        <w:rPr>
          <w:rFonts w:asciiTheme="minorHAnsi" w:hAnsiTheme="minorHAnsi" w:cstheme="minorHAnsi"/>
          <w:lang w:val="uk-UA"/>
        </w:rPr>
      </w:pPr>
      <w:r w:rsidRPr="007E32F4">
        <w:rPr>
          <w:rFonts w:cs="Arial"/>
          <w:szCs w:val="28"/>
          <w:lang w:val="uk-UA" w:eastAsia="en-US"/>
        </w:rPr>
        <w:t xml:space="preserve">• </w:t>
      </w:r>
      <w:r w:rsidR="00C14AFB" w:rsidRPr="00C14AFB">
        <w:rPr>
          <w:rFonts w:asciiTheme="minorHAnsi" w:hAnsiTheme="minorHAnsi" w:cstheme="minorHAnsi"/>
          <w:lang w:val="uk-UA"/>
        </w:rPr>
        <w:t xml:space="preserve">рівномірне розміщення об'єктів впродовж усієї композиції; </w:t>
      </w:r>
    </w:p>
    <w:p w:rsidR="00FE0083" w:rsidRPr="003F65F5" w:rsidRDefault="002B0D33" w:rsidP="00F266CF">
      <w:pPr>
        <w:suppressAutoHyphens/>
        <w:ind w:firstLine="720"/>
        <w:rPr>
          <w:rFonts w:asciiTheme="minorHAnsi" w:hAnsiTheme="minorHAnsi" w:cstheme="minorHAnsi"/>
          <w:szCs w:val="20"/>
          <w:lang w:val="uk-UA"/>
        </w:rPr>
      </w:pPr>
      <w:r w:rsidRPr="007E32F4">
        <w:rPr>
          <w:rFonts w:cs="Arial"/>
          <w:szCs w:val="28"/>
          <w:lang w:val="uk-UA" w:eastAsia="en-US"/>
        </w:rPr>
        <w:t xml:space="preserve">• </w:t>
      </w:r>
      <w:r w:rsidR="00C14AFB" w:rsidRPr="00C14AFB">
        <w:rPr>
          <w:rFonts w:asciiTheme="minorHAnsi" w:hAnsiTheme="minorHAnsi" w:cstheme="minorHAnsi"/>
          <w:lang w:val="uk-UA"/>
        </w:rPr>
        <w:t>"вихід" об'єктів за межі формату.</w:t>
      </w:r>
      <w:r w:rsidR="0086207A" w:rsidRPr="0086207A">
        <w:rPr>
          <w:rFonts w:asciiTheme="minorHAnsi" w:hAnsiTheme="minorHAnsi" w:cstheme="minorHAnsi"/>
          <w:lang w:val="uk-UA"/>
        </w:rPr>
        <w:t xml:space="preserve"> </w:t>
      </w:r>
    </w:p>
    <w:sectPr w:rsidR="00FE0083" w:rsidRPr="003F65F5" w:rsidSect="00F76A9E">
      <w:headerReference w:type="even" r:id="rId22"/>
      <w:headerReference w:type="default" r:id="rId23"/>
      <w:footerReference w:type="even" r:id="rId24"/>
      <w:footerReference w:type="default" r:id="rId25"/>
      <w:pgSz w:w="11906" w:h="16838" w:code="9"/>
      <w:pgMar w:top="567" w:right="1134" w:bottom="567" w:left="1134"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11D" w:rsidRDefault="00EA011D">
      <w:r>
        <w:separator/>
      </w:r>
    </w:p>
  </w:endnote>
  <w:endnote w:type="continuationSeparator" w:id="0">
    <w:p w:rsidR="00EA011D" w:rsidRDefault="00EA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zuka Gothic Pro B">
    <w:panose1 w:val="020B0800000000000000"/>
    <w:charset w:val="80"/>
    <w:family w:val="swiss"/>
    <w:notTrueType/>
    <w:pitch w:val="variable"/>
    <w:sig w:usb0="00000283" w:usb1="2AC71C11" w:usb2="00000012" w:usb3="00000000" w:csb0="0002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BF9" w:rsidRDefault="00970BF9">
    <w:pPr>
      <w:framePr w:wrap="around" w:vAnchor="text" w:hAnchor="margin" w:xAlign="center" w:y="1"/>
    </w:pPr>
    <w:r>
      <w:fldChar w:fldCharType="begin"/>
    </w:r>
    <w:r>
      <w:instrText xml:space="preserve">PAGE  </w:instrText>
    </w:r>
    <w:r>
      <w:fldChar w:fldCharType="end"/>
    </w:r>
  </w:p>
  <w:p w:rsidR="00970BF9" w:rsidRDefault="00970B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75913"/>
      <w:docPartObj>
        <w:docPartGallery w:val="Page Numbers (Bottom of Page)"/>
        <w:docPartUnique/>
      </w:docPartObj>
    </w:sdtPr>
    <w:sdtEndPr/>
    <w:sdtContent>
      <w:p w:rsidR="00421032" w:rsidRDefault="00421032" w:rsidP="00421032">
        <w:pPr>
          <w:pStyle w:val="aa"/>
          <w:ind w:firstLine="0"/>
          <w:jc w:val="center"/>
        </w:pPr>
        <w:r w:rsidRPr="00421032">
          <w:rPr>
            <w:color w:val="808080" w:themeColor="background1" w:themeShade="80"/>
          </w:rPr>
          <w:fldChar w:fldCharType="begin"/>
        </w:r>
        <w:r w:rsidRPr="00421032">
          <w:rPr>
            <w:color w:val="808080" w:themeColor="background1" w:themeShade="80"/>
          </w:rPr>
          <w:instrText>PAGE   \* MERGEFORMAT</w:instrText>
        </w:r>
        <w:r w:rsidRPr="00421032">
          <w:rPr>
            <w:color w:val="808080" w:themeColor="background1" w:themeShade="80"/>
          </w:rPr>
          <w:fldChar w:fldCharType="separate"/>
        </w:r>
        <w:r w:rsidR="00992283">
          <w:rPr>
            <w:noProof/>
            <w:color w:val="808080" w:themeColor="background1" w:themeShade="80"/>
          </w:rPr>
          <w:t>7</w:t>
        </w:r>
        <w:r w:rsidRPr="00421032">
          <w:rPr>
            <w:color w:val="808080" w:themeColor="background1" w:themeShade="80"/>
          </w:rPr>
          <w:fldChar w:fldCharType="end"/>
        </w:r>
      </w:p>
    </w:sdtContent>
  </w:sdt>
  <w:p w:rsidR="00970BF9" w:rsidRPr="00CA1C6C" w:rsidRDefault="00970BF9" w:rsidP="00CA1C6C">
    <w:pPr>
      <w:pStyle w:val="aa"/>
      <w:ind w:firstLine="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11D" w:rsidRDefault="00EA011D">
      <w:r>
        <w:separator/>
      </w:r>
    </w:p>
  </w:footnote>
  <w:footnote w:type="continuationSeparator" w:id="0">
    <w:p w:rsidR="00EA011D" w:rsidRDefault="00EA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BF9" w:rsidRDefault="00970BF9">
    <w:pPr>
      <w:framePr w:wrap="around" w:vAnchor="text" w:hAnchor="margin" w:xAlign="right" w:y="1"/>
    </w:pPr>
    <w:r>
      <w:fldChar w:fldCharType="begin"/>
    </w:r>
    <w:r>
      <w:instrText xml:space="preserve">PAGE  </w:instrText>
    </w:r>
    <w:r>
      <w:fldChar w:fldCharType="end"/>
    </w:r>
  </w:p>
  <w:p w:rsidR="00970BF9" w:rsidRDefault="00970BF9">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97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425"/>
    </w:tblGrid>
    <w:sdt>
      <w:sdtPr>
        <w:rPr>
          <w:i/>
          <w:sz w:val="20"/>
          <w:szCs w:val="20"/>
        </w:rPr>
        <w:id w:val="-1300915191"/>
        <w:docPartObj>
          <w:docPartGallery w:val="Page Numbers (Bottom of Page)"/>
          <w:docPartUnique/>
        </w:docPartObj>
      </w:sdtPr>
      <w:sdtEndPr/>
      <w:sdtContent>
        <w:tr w:rsidR="006660D4" w:rsidRPr="006660D4" w:rsidTr="00AA64ED">
          <w:tc>
            <w:tcPr>
              <w:tcW w:w="9351" w:type="dxa"/>
            </w:tcPr>
            <w:p w:rsidR="00AA64ED" w:rsidRPr="006660D4" w:rsidRDefault="00AA64ED" w:rsidP="000941E5">
              <w:pPr>
                <w:pStyle w:val="ac"/>
                <w:jc w:val="center"/>
                <w:rPr>
                  <w:i/>
                  <w:sz w:val="20"/>
                  <w:szCs w:val="20"/>
                </w:rPr>
              </w:pPr>
              <w:proofErr w:type="spellStart"/>
              <w:r w:rsidRPr="006660D4">
                <w:rPr>
                  <w:rFonts w:ascii="Arial Narrow" w:hAnsi="Arial Narrow"/>
                  <w:i/>
                  <w:sz w:val="20"/>
                  <w:szCs w:val="20"/>
                  <w:lang w:val="uk-UA"/>
                </w:rPr>
                <w:t>ХНЕУ</w:t>
              </w:r>
              <w:proofErr w:type="spellEnd"/>
              <w:r w:rsidRPr="006660D4">
                <w:rPr>
                  <w:rFonts w:ascii="Arial Narrow" w:hAnsi="Arial Narrow"/>
                  <w:i/>
                  <w:sz w:val="20"/>
                  <w:szCs w:val="20"/>
                  <w:lang w:val="uk-UA"/>
                </w:rPr>
                <w:t xml:space="preserve">. </w:t>
              </w:r>
              <w:proofErr w:type="spellStart"/>
              <w:r w:rsidRPr="006660D4">
                <w:rPr>
                  <w:rFonts w:ascii="Arial Narrow" w:hAnsi="Arial Narrow"/>
                  <w:i/>
                  <w:sz w:val="20"/>
                  <w:szCs w:val="20"/>
                  <w:lang w:val="uk-UA"/>
                </w:rPr>
                <w:t>КСіТ</w:t>
              </w:r>
              <w:proofErr w:type="spellEnd"/>
              <w:r w:rsidRPr="006660D4">
                <w:rPr>
                  <w:rFonts w:ascii="Arial Narrow" w:hAnsi="Arial Narrow"/>
                  <w:i/>
                  <w:sz w:val="20"/>
                  <w:szCs w:val="20"/>
                  <w:lang w:val="uk-UA"/>
                </w:rPr>
                <w:t xml:space="preserve">. Потрашкова Л. В. Основи композиції та дизайну. </w:t>
              </w:r>
              <w:r w:rsidR="00421032" w:rsidRPr="006660D4">
                <w:rPr>
                  <w:rFonts w:ascii="Arial Narrow" w:hAnsi="Arial Narrow"/>
                  <w:i/>
                  <w:sz w:val="20"/>
                  <w:szCs w:val="20"/>
                  <w:lang w:val="uk-UA"/>
                </w:rPr>
                <w:t xml:space="preserve">Конспект лекцій. </w:t>
              </w:r>
              <w:r w:rsidRPr="006660D4">
                <w:rPr>
                  <w:rFonts w:ascii="Arial Narrow" w:hAnsi="Arial Narrow"/>
                  <w:i/>
                  <w:sz w:val="20"/>
                  <w:szCs w:val="20"/>
                  <w:lang w:val="uk-UA"/>
                </w:rPr>
                <w:t xml:space="preserve">Тема </w:t>
              </w:r>
              <w:r w:rsidR="000941E5">
                <w:rPr>
                  <w:rFonts w:ascii="Arial Narrow" w:hAnsi="Arial Narrow"/>
                  <w:i/>
                  <w:sz w:val="20"/>
                  <w:szCs w:val="20"/>
                  <w:lang w:val="uk-UA"/>
                </w:rPr>
                <w:t>3</w:t>
              </w:r>
            </w:p>
          </w:tc>
          <w:tc>
            <w:tcPr>
              <w:tcW w:w="425" w:type="dxa"/>
            </w:tcPr>
            <w:p w:rsidR="00AA64ED" w:rsidRPr="006660D4" w:rsidRDefault="00AA64ED" w:rsidP="00AA64ED">
              <w:pPr>
                <w:pStyle w:val="aa"/>
                <w:tabs>
                  <w:tab w:val="clear" w:pos="4677"/>
                  <w:tab w:val="clear" w:pos="9355"/>
                </w:tabs>
                <w:ind w:firstLine="0"/>
                <w:jc w:val="right"/>
                <w:rPr>
                  <w:i/>
                  <w:sz w:val="20"/>
                  <w:szCs w:val="20"/>
                </w:rPr>
              </w:pPr>
              <w:r w:rsidRPr="006660D4">
                <w:rPr>
                  <w:i/>
                  <w:sz w:val="20"/>
                  <w:szCs w:val="20"/>
                </w:rPr>
                <w:t xml:space="preserve"> </w:t>
              </w:r>
            </w:p>
          </w:tc>
        </w:tr>
      </w:sdtContent>
    </w:sdt>
  </w:tbl>
  <w:p w:rsidR="00E142F2" w:rsidRPr="00F76A9E" w:rsidRDefault="00E142F2" w:rsidP="00E142F2">
    <w:pPr>
      <w:pStyle w:val="ac"/>
      <w:ind w:right="-142"/>
      <w:jc w:val="right"/>
      <w:rPr>
        <w:sz w:val="22"/>
        <w:szCs w:val="22"/>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1567D"/>
    <w:multiLevelType w:val="hybridMultilevel"/>
    <w:tmpl w:val="7576CB7C"/>
    <w:lvl w:ilvl="0" w:tplc="CA026146">
      <w:start w:val="1"/>
      <w:numFmt w:val="decimal"/>
      <w:lvlText w:val="%1."/>
      <w:lvlJc w:val="left"/>
      <w:pPr>
        <w:tabs>
          <w:tab w:val="num" w:pos="1069"/>
        </w:tabs>
        <w:ind w:left="0" w:firstLine="709"/>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AEC27E2"/>
    <w:multiLevelType w:val="hybridMultilevel"/>
    <w:tmpl w:val="A6E65F10"/>
    <w:lvl w:ilvl="0" w:tplc="3DA09B02">
      <w:start w:val="1"/>
      <w:numFmt w:val="bullet"/>
      <w:lvlText w:val="•"/>
      <w:lvlJc w:val="left"/>
      <w:pPr>
        <w:tabs>
          <w:tab w:val="num" w:pos="720"/>
        </w:tabs>
        <w:ind w:left="720" w:hanging="360"/>
      </w:pPr>
      <w:rPr>
        <w:rFonts w:ascii="Arial" w:hAnsi="Arial" w:hint="default"/>
      </w:rPr>
    </w:lvl>
    <w:lvl w:ilvl="1" w:tplc="3AF654D2" w:tentative="1">
      <w:start w:val="1"/>
      <w:numFmt w:val="bullet"/>
      <w:lvlText w:val="•"/>
      <w:lvlJc w:val="left"/>
      <w:pPr>
        <w:tabs>
          <w:tab w:val="num" w:pos="1440"/>
        </w:tabs>
        <w:ind w:left="1440" w:hanging="360"/>
      </w:pPr>
      <w:rPr>
        <w:rFonts w:ascii="Arial" w:hAnsi="Arial" w:hint="default"/>
      </w:rPr>
    </w:lvl>
    <w:lvl w:ilvl="2" w:tplc="685E6BC6" w:tentative="1">
      <w:start w:val="1"/>
      <w:numFmt w:val="bullet"/>
      <w:lvlText w:val="•"/>
      <w:lvlJc w:val="left"/>
      <w:pPr>
        <w:tabs>
          <w:tab w:val="num" w:pos="2160"/>
        </w:tabs>
        <w:ind w:left="2160" w:hanging="360"/>
      </w:pPr>
      <w:rPr>
        <w:rFonts w:ascii="Arial" w:hAnsi="Arial" w:hint="default"/>
      </w:rPr>
    </w:lvl>
    <w:lvl w:ilvl="3" w:tplc="29ECACD2" w:tentative="1">
      <w:start w:val="1"/>
      <w:numFmt w:val="bullet"/>
      <w:lvlText w:val="•"/>
      <w:lvlJc w:val="left"/>
      <w:pPr>
        <w:tabs>
          <w:tab w:val="num" w:pos="2880"/>
        </w:tabs>
        <w:ind w:left="2880" w:hanging="360"/>
      </w:pPr>
      <w:rPr>
        <w:rFonts w:ascii="Arial" w:hAnsi="Arial" w:hint="default"/>
      </w:rPr>
    </w:lvl>
    <w:lvl w:ilvl="4" w:tplc="A58800F0" w:tentative="1">
      <w:start w:val="1"/>
      <w:numFmt w:val="bullet"/>
      <w:lvlText w:val="•"/>
      <w:lvlJc w:val="left"/>
      <w:pPr>
        <w:tabs>
          <w:tab w:val="num" w:pos="3600"/>
        </w:tabs>
        <w:ind w:left="3600" w:hanging="360"/>
      </w:pPr>
      <w:rPr>
        <w:rFonts w:ascii="Arial" w:hAnsi="Arial" w:hint="default"/>
      </w:rPr>
    </w:lvl>
    <w:lvl w:ilvl="5" w:tplc="719AAC10" w:tentative="1">
      <w:start w:val="1"/>
      <w:numFmt w:val="bullet"/>
      <w:lvlText w:val="•"/>
      <w:lvlJc w:val="left"/>
      <w:pPr>
        <w:tabs>
          <w:tab w:val="num" w:pos="4320"/>
        </w:tabs>
        <w:ind w:left="4320" w:hanging="360"/>
      </w:pPr>
      <w:rPr>
        <w:rFonts w:ascii="Arial" w:hAnsi="Arial" w:hint="default"/>
      </w:rPr>
    </w:lvl>
    <w:lvl w:ilvl="6" w:tplc="88DCD624" w:tentative="1">
      <w:start w:val="1"/>
      <w:numFmt w:val="bullet"/>
      <w:lvlText w:val="•"/>
      <w:lvlJc w:val="left"/>
      <w:pPr>
        <w:tabs>
          <w:tab w:val="num" w:pos="5040"/>
        </w:tabs>
        <w:ind w:left="5040" w:hanging="360"/>
      </w:pPr>
      <w:rPr>
        <w:rFonts w:ascii="Arial" w:hAnsi="Arial" w:hint="default"/>
      </w:rPr>
    </w:lvl>
    <w:lvl w:ilvl="7" w:tplc="A288B244" w:tentative="1">
      <w:start w:val="1"/>
      <w:numFmt w:val="bullet"/>
      <w:lvlText w:val="•"/>
      <w:lvlJc w:val="left"/>
      <w:pPr>
        <w:tabs>
          <w:tab w:val="num" w:pos="5760"/>
        </w:tabs>
        <w:ind w:left="5760" w:hanging="360"/>
      </w:pPr>
      <w:rPr>
        <w:rFonts w:ascii="Arial" w:hAnsi="Arial" w:hint="default"/>
      </w:rPr>
    </w:lvl>
    <w:lvl w:ilvl="8" w:tplc="604E03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DA3217"/>
    <w:multiLevelType w:val="hybridMultilevel"/>
    <w:tmpl w:val="CB54FE58"/>
    <w:lvl w:ilvl="0" w:tplc="35CE9AD6">
      <w:start w:val="1"/>
      <w:numFmt w:val="bullet"/>
      <w:lvlText w:val="•"/>
      <w:lvlJc w:val="left"/>
      <w:pPr>
        <w:tabs>
          <w:tab w:val="num" w:pos="720"/>
        </w:tabs>
        <w:ind w:left="720" w:hanging="360"/>
      </w:pPr>
      <w:rPr>
        <w:rFonts w:ascii="Arial" w:hAnsi="Arial" w:hint="default"/>
      </w:rPr>
    </w:lvl>
    <w:lvl w:ilvl="1" w:tplc="AE206CFE" w:tentative="1">
      <w:start w:val="1"/>
      <w:numFmt w:val="bullet"/>
      <w:lvlText w:val="•"/>
      <w:lvlJc w:val="left"/>
      <w:pPr>
        <w:tabs>
          <w:tab w:val="num" w:pos="1440"/>
        </w:tabs>
        <w:ind w:left="1440" w:hanging="360"/>
      </w:pPr>
      <w:rPr>
        <w:rFonts w:ascii="Arial" w:hAnsi="Arial" w:hint="default"/>
      </w:rPr>
    </w:lvl>
    <w:lvl w:ilvl="2" w:tplc="AE822378" w:tentative="1">
      <w:start w:val="1"/>
      <w:numFmt w:val="bullet"/>
      <w:lvlText w:val="•"/>
      <w:lvlJc w:val="left"/>
      <w:pPr>
        <w:tabs>
          <w:tab w:val="num" w:pos="2160"/>
        </w:tabs>
        <w:ind w:left="2160" w:hanging="360"/>
      </w:pPr>
      <w:rPr>
        <w:rFonts w:ascii="Arial" w:hAnsi="Arial" w:hint="default"/>
      </w:rPr>
    </w:lvl>
    <w:lvl w:ilvl="3" w:tplc="214480D2" w:tentative="1">
      <w:start w:val="1"/>
      <w:numFmt w:val="bullet"/>
      <w:lvlText w:val="•"/>
      <w:lvlJc w:val="left"/>
      <w:pPr>
        <w:tabs>
          <w:tab w:val="num" w:pos="2880"/>
        </w:tabs>
        <w:ind w:left="2880" w:hanging="360"/>
      </w:pPr>
      <w:rPr>
        <w:rFonts w:ascii="Arial" w:hAnsi="Arial" w:hint="default"/>
      </w:rPr>
    </w:lvl>
    <w:lvl w:ilvl="4" w:tplc="9A0428BE" w:tentative="1">
      <w:start w:val="1"/>
      <w:numFmt w:val="bullet"/>
      <w:lvlText w:val="•"/>
      <w:lvlJc w:val="left"/>
      <w:pPr>
        <w:tabs>
          <w:tab w:val="num" w:pos="3600"/>
        </w:tabs>
        <w:ind w:left="3600" w:hanging="360"/>
      </w:pPr>
      <w:rPr>
        <w:rFonts w:ascii="Arial" w:hAnsi="Arial" w:hint="default"/>
      </w:rPr>
    </w:lvl>
    <w:lvl w:ilvl="5" w:tplc="8BE67A1C" w:tentative="1">
      <w:start w:val="1"/>
      <w:numFmt w:val="bullet"/>
      <w:lvlText w:val="•"/>
      <w:lvlJc w:val="left"/>
      <w:pPr>
        <w:tabs>
          <w:tab w:val="num" w:pos="4320"/>
        </w:tabs>
        <w:ind w:left="4320" w:hanging="360"/>
      </w:pPr>
      <w:rPr>
        <w:rFonts w:ascii="Arial" w:hAnsi="Arial" w:hint="default"/>
      </w:rPr>
    </w:lvl>
    <w:lvl w:ilvl="6" w:tplc="04B61080" w:tentative="1">
      <w:start w:val="1"/>
      <w:numFmt w:val="bullet"/>
      <w:lvlText w:val="•"/>
      <w:lvlJc w:val="left"/>
      <w:pPr>
        <w:tabs>
          <w:tab w:val="num" w:pos="5040"/>
        </w:tabs>
        <w:ind w:left="5040" w:hanging="360"/>
      </w:pPr>
      <w:rPr>
        <w:rFonts w:ascii="Arial" w:hAnsi="Arial" w:hint="default"/>
      </w:rPr>
    </w:lvl>
    <w:lvl w:ilvl="7" w:tplc="461C2EFA" w:tentative="1">
      <w:start w:val="1"/>
      <w:numFmt w:val="bullet"/>
      <w:lvlText w:val="•"/>
      <w:lvlJc w:val="left"/>
      <w:pPr>
        <w:tabs>
          <w:tab w:val="num" w:pos="5760"/>
        </w:tabs>
        <w:ind w:left="5760" w:hanging="360"/>
      </w:pPr>
      <w:rPr>
        <w:rFonts w:ascii="Arial" w:hAnsi="Arial" w:hint="default"/>
      </w:rPr>
    </w:lvl>
    <w:lvl w:ilvl="8" w:tplc="B95A59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3F3847"/>
    <w:multiLevelType w:val="hybridMultilevel"/>
    <w:tmpl w:val="5A40AE42"/>
    <w:lvl w:ilvl="0" w:tplc="CB3A0382">
      <w:start w:val="1"/>
      <w:numFmt w:val="bullet"/>
      <w:lvlText w:val="•"/>
      <w:lvlJc w:val="left"/>
      <w:pPr>
        <w:tabs>
          <w:tab w:val="num" w:pos="720"/>
        </w:tabs>
        <w:ind w:left="720" w:hanging="360"/>
      </w:pPr>
      <w:rPr>
        <w:rFonts w:ascii="Arial" w:hAnsi="Arial" w:hint="default"/>
      </w:rPr>
    </w:lvl>
    <w:lvl w:ilvl="1" w:tplc="F086DA18" w:tentative="1">
      <w:start w:val="1"/>
      <w:numFmt w:val="bullet"/>
      <w:lvlText w:val="•"/>
      <w:lvlJc w:val="left"/>
      <w:pPr>
        <w:tabs>
          <w:tab w:val="num" w:pos="1440"/>
        </w:tabs>
        <w:ind w:left="1440" w:hanging="360"/>
      </w:pPr>
      <w:rPr>
        <w:rFonts w:ascii="Arial" w:hAnsi="Arial" w:hint="default"/>
      </w:rPr>
    </w:lvl>
    <w:lvl w:ilvl="2" w:tplc="8E920326" w:tentative="1">
      <w:start w:val="1"/>
      <w:numFmt w:val="bullet"/>
      <w:lvlText w:val="•"/>
      <w:lvlJc w:val="left"/>
      <w:pPr>
        <w:tabs>
          <w:tab w:val="num" w:pos="2160"/>
        </w:tabs>
        <w:ind w:left="2160" w:hanging="360"/>
      </w:pPr>
      <w:rPr>
        <w:rFonts w:ascii="Arial" w:hAnsi="Arial" w:hint="default"/>
      </w:rPr>
    </w:lvl>
    <w:lvl w:ilvl="3" w:tplc="0FBCE8B6" w:tentative="1">
      <w:start w:val="1"/>
      <w:numFmt w:val="bullet"/>
      <w:lvlText w:val="•"/>
      <w:lvlJc w:val="left"/>
      <w:pPr>
        <w:tabs>
          <w:tab w:val="num" w:pos="2880"/>
        </w:tabs>
        <w:ind w:left="2880" w:hanging="360"/>
      </w:pPr>
      <w:rPr>
        <w:rFonts w:ascii="Arial" w:hAnsi="Arial" w:hint="default"/>
      </w:rPr>
    </w:lvl>
    <w:lvl w:ilvl="4" w:tplc="380458D6" w:tentative="1">
      <w:start w:val="1"/>
      <w:numFmt w:val="bullet"/>
      <w:lvlText w:val="•"/>
      <w:lvlJc w:val="left"/>
      <w:pPr>
        <w:tabs>
          <w:tab w:val="num" w:pos="3600"/>
        </w:tabs>
        <w:ind w:left="3600" w:hanging="360"/>
      </w:pPr>
      <w:rPr>
        <w:rFonts w:ascii="Arial" w:hAnsi="Arial" w:hint="default"/>
      </w:rPr>
    </w:lvl>
    <w:lvl w:ilvl="5" w:tplc="8BBC20DA" w:tentative="1">
      <w:start w:val="1"/>
      <w:numFmt w:val="bullet"/>
      <w:lvlText w:val="•"/>
      <w:lvlJc w:val="left"/>
      <w:pPr>
        <w:tabs>
          <w:tab w:val="num" w:pos="4320"/>
        </w:tabs>
        <w:ind w:left="4320" w:hanging="360"/>
      </w:pPr>
      <w:rPr>
        <w:rFonts w:ascii="Arial" w:hAnsi="Arial" w:hint="default"/>
      </w:rPr>
    </w:lvl>
    <w:lvl w:ilvl="6" w:tplc="CD62DAC4" w:tentative="1">
      <w:start w:val="1"/>
      <w:numFmt w:val="bullet"/>
      <w:lvlText w:val="•"/>
      <w:lvlJc w:val="left"/>
      <w:pPr>
        <w:tabs>
          <w:tab w:val="num" w:pos="5040"/>
        </w:tabs>
        <w:ind w:left="5040" w:hanging="360"/>
      </w:pPr>
      <w:rPr>
        <w:rFonts w:ascii="Arial" w:hAnsi="Arial" w:hint="default"/>
      </w:rPr>
    </w:lvl>
    <w:lvl w:ilvl="7" w:tplc="258E2364" w:tentative="1">
      <w:start w:val="1"/>
      <w:numFmt w:val="bullet"/>
      <w:lvlText w:val="•"/>
      <w:lvlJc w:val="left"/>
      <w:pPr>
        <w:tabs>
          <w:tab w:val="num" w:pos="5760"/>
        </w:tabs>
        <w:ind w:left="5760" w:hanging="360"/>
      </w:pPr>
      <w:rPr>
        <w:rFonts w:ascii="Arial" w:hAnsi="Arial" w:hint="default"/>
      </w:rPr>
    </w:lvl>
    <w:lvl w:ilvl="8" w:tplc="1AF0C0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8F48F6"/>
    <w:multiLevelType w:val="hybridMultilevel"/>
    <w:tmpl w:val="8C04F570"/>
    <w:lvl w:ilvl="0" w:tplc="78723C92">
      <w:start w:val="1"/>
      <w:numFmt w:val="bullet"/>
      <w:lvlText w:val="•"/>
      <w:lvlJc w:val="left"/>
      <w:pPr>
        <w:tabs>
          <w:tab w:val="num" w:pos="720"/>
        </w:tabs>
        <w:ind w:left="720" w:hanging="360"/>
      </w:pPr>
      <w:rPr>
        <w:rFonts w:ascii="Arial" w:hAnsi="Arial" w:hint="default"/>
      </w:rPr>
    </w:lvl>
    <w:lvl w:ilvl="1" w:tplc="2D0C9B1A" w:tentative="1">
      <w:start w:val="1"/>
      <w:numFmt w:val="bullet"/>
      <w:lvlText w:val="•"/>
      <w:lvlJc w:val="left"/>
      <w:pPr>
        <w:tabs>
          <w:tab w:val="num" w:pos="1440"/>
        </w:tabs>
        <w:ind w:left="1440" w:hanging="360"/>
      </w:pPr>
      <w:rPr>
        <w:rFonts w:ascii="Arial" w:hAnsi="Arial" w:hint="default"/>
      </w:rPr>
    </w:lvl>
    <w:lvl w:ilvl="2" w:tplc="D5362236" w:tentative="1">
      <w:start w:val="1"/>
      <w:numFmt w:val="bullet"/>
      <w:lvlText w:val="•"/>
      <w:lvlJc w:val="left"/>
      <w:pPr>
        <w:tabs>
          <w:tab w:val="num" w:pos="2160"/>
        </w:tabs>
        <w:ind w:left="2160" w:hanging="360"/>
      </w:pPr>
      <w:rPr>
        <w:rFonts w:ascii="Arial" w:hAnsi="Arial" w:hint="default"/>
      </w:rPr>
    </w:lvl>
    <w:lvl w:ilvl="3" w:tplc="EAE4E656" w:tentative="1">
      <w:start w:val="1"/>
      <w:numFmt w:val="bullet"/>
      <w:lvlText w:val="•"/>
      <w:lvlJc w:val="left"/>
      <w:pPr>
        <w:tabs>
          <w:tab w:val="num" w:pos="2880"/>
        </w:tabs>
        <w:ind w:left="2880" w:hanging="360"/>
      </w:pPr>
      <w:rPr>
        <w:rFonts w:ascii="Arial" w:hAnsi="Arial" w:hint="default"/>
      </w:rPr>
    </w:lvl>
    <w:lvl w:ilvl="4" w:tplc="016A7CF4" w:tentative="1">
      <w:start w:val="1"/>
      <w:numFmt w:val="bullet"/>
      <w:lvlText w:val="•"/>
      <w:lvlJc w:val="left"/>
      <w:pPr>
        <w:tabs>
          <w:tab w:val="num" w:pos="3600"/>
        </w:tabs>
        <w:ind w:left="3600" w:hanging="360"/>
      </w:pPr>
      <w:rPr>
        <w:rFonts w:ascii="Arial" w:hAnsi="Arial" w:hint="default"/>
      </w:rPr>
    </w:lvl>
    <w:lvl w:ilvl="5" w:tplc="08481FB6" w:tentative="1">
      <w:start w:val="1"/>
      <w:numFmt w:val="bullet"/>
      <w:lvlText w:val="•"/>
      <w:lvlJc w:val="left"/>
      <w:pPr>
        <w:tabs>
          <w:tab w:val="num" w:pos="4320"/>
        </w:tabs>
        <w:ind w:left="4320" w:hanging="360"/>
      </w:pPr>
      <w:rPr>
        <w:rFonts w:ascii="Arial" w:hAnsi="Arial" w:hint="default"/>
      </w:rPr>
    </w:lvl>
    <w:lvl w:ilvl="6" w:tplc="E89640E6" w:tentative="1">
      <w:start w:val="1"/>
      <w:numFmt w:val="bullet"/>
      <w:lvlText w:val="•"/>
      <w:lvlJc w:val="left"/>
      <w:pPr>
        <w:tabs>
          <w:tab w:val="num" w:pos="5040"/>
        </w:tabs>
        <w:ind w:left="5040" w:hanging="360"/>
      </w:pPr>
      <w:rPr>
        <w:rFonts w:ascii="Arial" w:hAnsi="Arial" w:hint="default"/>
      </w:rPr>
    </w:lvl>
    <w:lvl w:ilvl="7" w:tplc="07D48AF2" w:tentative="1">
      <w:start w:val="1"/>
      <w:numFmt w:val="bullet"/>
      <w:lvlText w:val="•"/>
      <w:lvlJc w:val="left"/>
      <w:pPr>
        <w:tabs>
          <w:tab w:val="num" w:pos="5760"/>
        </w:tabs>
        <w:ind w:left="5760" w:hanging="360"/>
      </w:pPr>
      <w:rPr>
        <w:rFonts w:ascii="Arial" w:hAnsi="Arial" w:hint="default"/>
      </w:rPr>
    </w:lvl>
    <w:lvl w:ilvl="8" w:tplc="08F26B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EB487E"/>
    <w:multiLevelType w:val="hybridMultilevel"/>
    <w:tmpl w:val="7FDA4C24"/>
    <w:lvl w:ilvl="0" w:tplc="73DEAAD2">
      <w:start w:val="1"/>
      <w:numFmt w:val="bullet"/>
      <w:lvlText w:val=""/>
      <w:lvlJc w:val="left"/>
      <w:pPr>
        <w:tabs>
          <w:tab w:val="num" w:pos="720"/>
        </w:tabs>
        <w:ind w:left="720" w:hanging="360"/>
      </w:pPr>
      <w:rPr>
        <w:rFonts w:ascii="Wingdings" w:hAnsi="Wingdings" w:hint="default"/>
      </w:rPr>
    </w:lvl>
    <w:lvl w:ilvl="1" w:tplc="CDCA78E0" w:tentative="1">
      <w:start w:val="1"/>
      <w:numFmt w:val="bullet"/>
      <w:lvlText w:val=""/>
      <w:lvlJc w:val="left"/>
      <w:pPr>
        <w:tabs>
          <w:tab w:val="num" w:pos="1440"/>
        </w:tabs>
        <w:ind w:left="1440" w:hanging="360"/>
      </w:pPr>
      <w:rPr>
        <w:rFonts w:ascii="Wingdings" w:hAnsi="Wingdings" w:hint="default"/>
      </w:rPr>
    </w:lvl>
    <w:lvl w:ilvl="2" w:tplc="8E524CEE" w:tentative="1">
      <w:start w:val="1"/>
      <w:numFmt w:val="bullet"/>
      <w:lvlText w:val=""/>
      <w:lvlJc w:val="left"/>
      <w:pPr>
        <w:tabs>
          <w:tab w:val="num" w:pos="2160"/>
        </w:tabs>
        <w:ind w:left="2160" w:hanging="360"/>
      </w:pPr>
      <w:rPr>
        <w:rFonts w:ascii="Wingdings" w:hAnsi="Wingdings" w:hint="default"/>
      </w:rPr>
    </w:lvl>
    <w:lvl w:ilvl="3" w:tplc="9418E502" w:tentative="1">
      <w:start w:val="1"/>
      <w:numFmt w:val="bullet"/>
      <w:lvlText w:val=""/>
      <w:lvlJc w:val="left"/>
      <w:pPr>
        <w:tabs>
          <w:tab w:val="num" w:pos="2880"/>
        </w:tabs>
        <w:ind w:left="2880" w:hanging="360"/>
      </w:pPr>
      <w:rPr>
        <w:rFonts w:ascii="Wingdings" w:hAnsi="Wingdings" w:hint="default"/>
      </w:rPr>
    </w:lvl>
    <w:lvl w:ilvl="4" w:tplc="3F26E848" w:tentative="1">
      <w:start w:val="1"/>
      <w:numFmt w:val="bullet"/>
      <w:lvlText w:val=""/>
      <w:lvlJc w:val="left"/>
      <w:pPr>
        <w:tabs>
          <w:tab w:val="num" w:pos="3600"/>
        </w:tabs>
        <w:ind w:left="3600" w:hanging="360"/>
      </w:pPr>
      <w:rPr>
        <w:rFonts w:ascii="Wingdings" w:hAnsi="Wingdings" w:hint="default"/>
      </w:rPr>
    </w:lvl>
    <w:lvl w:ilvl="5" w:tplc="D0A2973C" w:tentative="1">
      <w:start w:val="1"/>
      <w:numFmt w:val="bullet"/>
      <w:lvlText w:val=""/>
      <w:lvlJc w:val="left"/>
      <w:pPr>
        <w:tabs>
          <w:tab w:val="num" w:pos="4320"/>
        </w:tabs>
        <w:ind w:left="4320" w:hanging="360"/>
      </w:pPr>
      <w:rPr>
        <w:rFonts w:ascii="Wingdings" w:hAnsi="Wingdings" w:hint="default"/>
      </w:rPr>
    </w:lvl>
    <w:lvl w:ilvl="6" w:tplc="67629DD0" w:tentative="1">
      <w:start w:val="1"/>
      <w:numFmt w:val="bullet"/>
      <w:lvlText w:val=""/>
      <w:lvlJc w:val="left"/>
      <w:pPr>
        <w:tabs>
          <w:tab w:val="num" w:pos="5040"/>
        </w:tabs>
        <w:ind w:left="5040" w:hanging="360"/>
      </w:pPr>
      <w:rPr>
        <w:rFonts w:ascii="Wingdings" w:hAnsi="Wingdings" w:hint="default"/>
      </w:rPr>
    </w:lvl>
    <w:lvl w:ilvl="7" w:tplc="D48C7A8E" w:tentative="1">
      <w:start w:val="1"/>
      <w:numFmt w:val="bullet"/>
      <w:lvlText w:val=""/>
      <w:lvlJc w:val="left"/>
      <w:pPr>
        <w:tabs>
          <w:tab w:val="num" w:pos="5760"/>
        </w:tabs>
        <w:ind w:left="5760" w:hanging="360"/>
      </w:pPr>
      <w:rPr>
        <w:rFonts w:ascii="Wingdings" w:hAnsi="Wingdings" w:hint="default"/>
      </w:rPr>
    </w:lvl>
    <w:lvl w:ilvl="8" w:tplc="F6A253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30381D"/>
    <w:multiLevelType w:val="hybridMultilevel"/>
    <w:tmpl w:val="DC3A4932"/>
    <w:lvl w:ilvl="0" w:tplc="FFFFFFFF">
      <w:start w:val="1"/>
      <w:numFmt w:val="bullet"/>
      <w:lvlText w:val="-"/>
      <w:lvlJc w:val="left"/>
      <w:pPr>
        <w:tabs>
          <w:tab w:val="num" w:pos="1069"/>
        </w:tabs>
        <w:ind w:left="1069" w:hanging="360"/>
      </w:pPr>
      <w:rPr>
        <w:rFonts w:ascii="Times New Roman" w:eastAsia="Arial Unicode MS"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EE"/>
    <w:rsid w:val="0000385A"/>
    <w:rsid w:val="00004C47"/>
    <w:rsid w:val="000142AD"/>
    <w:rsid w:val="00025793"/>
    <w:rsid w:val="00025B50"/>
    <w:rsid w:val="0002660A"/>
    <w:rsid w:val="00034166"/>
    <w:rsid w:val="00037682"/>
    <w:rsid w:val="00041C1C"/>
    <w:rsid w:val="0004224D"/>
    <w:rsid w:val="00051CC7"/>
    <w:rsid w:val="000532F3"/>
    <w:rsid w:val="0005525E"/>
    <w:rsid w:val="000622BC"/>
    <w:rsid w:val="00073132"/>
    <w:rsid w:val="00080BEB"/>
    <w:rsid w:val="000837A2"/>
    <w:rsid w:val="00083DF6"/>
    <w:rsid w:val="00084F65"/>
    <w:rsid w:val="000857D0"/>
    <w:rsid w:val="0008731B"/>
    <w:rsid w:val="00090D26"/>
    <w:rsid w:val="000941E5"/>
    <w:rsid w:val="000947D5"/>
    <w:rsid w:val="000959B5"/>
    <w:rsid w:val="000A1A15"/>
    <w:rsid w:val="000B66E4"/>
    <w:rsid w:val="000C3EF2"/>
    <w:rsid w:val="000D2FE6"/>
    <w:rsid w:val="000E06DC"/>
    <w:rsid w:val="000E4815"/>
    <w:rsid w:val="000E611D"/>
    <w:rsid w:val="0010071D"/>
    <w:rsid w:val="001046CD"/>
    <w:rsid w:val="00107B21"/>
    <w:rsid w:val="00131AA8"/>
    <w:rsid w:val="001366C0"/>
    <w:rsid w:val="00136C63"/>
    <w:rsid w:val="001460F2"/>
    <w:rsid w:val="00147177"/>
    <w:rsid w:val="00147593"/>
    <w:rsid w:val="00150D08"/>
    <w:rsid w:val="001530FF"/>
    <w:rsid w:val="00160B67"/>
    <w:rsid w:val="001621DC"/>
    <w:rsid w:val="00171084"/>
    <w:rsid w:val="00172599"/>
    <w:rsid w:val="00173660"/>
    <w:rsid w:val="0017400B"/>
    <w:rsid w:val="00185949"/>
    <w:rsid w:val="00186B8A"/>
    <w:rsid w:val="001A0257"/>
    <w:rsid w:val="001A1186"/>
    <w:rsid w:val="001A2692"/>
    <w:rsid w:val="001A651F"/>
    <w:rsid w:val="001B0F68"/>
    <w:rsid w:val="001B2AD8"/>
    <w:rsid w:val="001B4DCD"/>
    <w:rsid w:val="001C0E5B"/>
    <w:rsid w:val="001C7784"/>
    <w:rsid w:val="001D1ACD"/>
    <w:rsid w:val="001D1EDF"/>
    <w:rsid w:val="001E0858"/>
    <w:rsid w:val="001E1A05"/>
    <w:rsid w:val="001E7867"/>
    <w:rsid w:val="001F3930"/>
    <w:rsid w:val="001F3A21"/>
    <w:rsid w:val="001F5859"/>
    <w:rsid w:val="00201073"/>
    <w:rsid w:val="0020334C"/>
    <w:rsid w:val="002134B7"/>
    <w:rsid w:val="00216EA5"/>
    <w:rsid w:val="00223267"/>
    <w:rsid w:val="0023156B"/>
    <w:rsid w:val="0024286B"/>
    <w:rsid w:val="00242F53"/>
    <w:rsid w:val="0026052D"/>
    <w:rsid w:val="00262B9D"/>
    <w:rsid w:val="002638EC"/>
    <w:rsid w:val="00271ABC"/>
    <w:rsid w:val="002728D8"/>
    <w:rsid w:val="002774B0"/>
    <w:rsid w:val="00281BBB"/>
    <w:rsid w:val="00283FB8"/>
    <w:rsid w:val="00286A4D"/>
    <w:rsid w:val="00287978"/>
    <w:rsid w:val="00287B07"/>
    <w:rsid w:val="002B0D33"/>
    <w:rsid w:val="002B160A"/>
    <w:rsid w:val="002B1E61"/>
    <w:rsid w:val="002B3DAD"/>
    <w:rsid w:val="002C23EE"/>
    <w:rsid w:val="002C2415"/>
    <w:rsid w:val="002C4CE6"/>
    <w:rsid w:val="002D0E78"/>
    <w:rsid w:val="002D58AB"/>
    <w:rsid w:val="002E44F1"/>
    <w:rsid w:val="002F2DF8"/>
    <w:rsid w:val="002F6A98"/>
    <w:rsid w:val="002F7EDC"/>
    <w:rsid w:val="003070C2"/>
    <w:rsid w:val="00312ADA"/>
    <w:rsid w:val="00314632"/>
    <w:rsid w:val="003211ED"/>
    <w:rsid w:val="003240A0"/>
    <w:rsid w:val="00325BBA"/>
    <w:rsid w:val="00325F04"/>
    <w:rsid w:val="0033120A"/>
    <w:rsid w:val="00343FD0"/>
    <w:rsid w:val="00354E05"/>
    <w:rsid w:val="00355055"/>
    <w:rsid w:val="003550A8"/>
    <w:rsid w:val="00360410"/>
    <w:rsid w:val="00361461"/>
    <w:rsid w:val="00385C2D"/>
    <w:rsid w:val="00390E75"/>
    <w:rsid w:val="00391E00"/>
    <w:rsid w:val="00396A26"/>
    <w:rsid w:val="003A17D5"/>
    <w:rsid w:val="003A4CFB"/>
    <w:rsid w:val="003A560D"/>
    <w:rsid w:val="003B15F3"/>
    <w:rsid w:val="003B4454"/>
    <w:rsid w:val="003C0968"/>
    <w:rsid w:val="003C35A9"/>
    <w:rsid w:val="003C5CF2"/>
    <w:rsid w:val="003D0CD7"/>
    <w:rsid w:val="003E0C6D"/>
    <w:rsid w:val="003E2C62"/>
    <w:rsid w:val="003E39F1"/>
    <w:rsid w:val="003E5EA9"/>
    <w:rsid w:val="003F65F5"/>
    <w:rsid w:val="003F6838"/>
    <w:rsid w:val="003F7AC6"/>
    <w:rsid w:val="00400501"/>
    <w:rsid w:val="00401179"/>
    <w:rsid w:val="00414EC4"/>
    <w:rsid w:val="00421032"/>
    <w:rsid w:val="00434845"/>
    <w:rsid w:val="004360F2"/>
    <w:rsid w:val="00440B25"/>
    <w:rsid w:val="00446203"/>
    <w:rsid w:val="00446853"/>
    <w:rsid w:val="00455207"/>
    <w:rsid w:val="0045781F"/>
    <w:rsid w:val="0046158C"/>
    <w:rsid w:val="00461945"/>
    <w:rsid w:val="00462577"/>
    <w:rsid w:val="0046666F"/>
    <w:rsid w:val="00473FF2"/>
    <w:rsid w:val="00474882"/>
    <w:rsid w:val="004764DB"/>
    <w:rsid w:val="00482A35"/>
    <w:rsid w:val="004874B6"/>
    <w:rsid w:val="00490FD8"/>
    <w:rsid w:val="004A0F91"/>
    <w:rsid w:val="004B371C"/>
    <w:rsid w:val="004B3F64"/>
    <w:rsid w:val="004B5D3B"/>
    <w:rsid w:val="004B602D"/>
    <w:rsid w:val="004C20F8"/>
    <w:rsid w:val="004C7017"/>
    <w:rsid w:val="004D06AA"/>
    <w:rsid w:val="004D25D0"/>
    <w:rsid w:val="004D5AA6"/>
    <w:rsid w:val="004E1EE5"/>
    <w:rsid w:val="004F6F06"/>
    <w:rsid w:val="00513B52"/>
    <w:rsid w:val="0051516C"/>
    <w:rsid w:val="0051625F"/>
    <w:rsid w:val="00516723"/>
    <w:rsid w:val="00524F42"/>
    <w:rsid w:val="005271AE"/>
    <w:rsid w:val="005304BF"/>
    <w:rsid w:val="0053138B"/>
    <w:rsid w:val="00533967"/>
    <w:rsid w:val="00536870"/>
    <w:rsid w:val="00542C80"/>
    <w:rsid w:val="00544534"/>
    <w:rsid w:val="00544975"/>
    <w:rsid w:val="00546429"/>
    <w:rsid w:val="00556971"/>
    <w:rsid w:val="00567335"/>
    <w:rsid w:val="00570853"/>
    <w:rsid w:val="00575002"/>
    <w:rsid w:val="0057749E"/>
    <w:rsid w:val="00577EBC"/>
    <w:rsid w:val="00591E53"/>
    <w:rsid w:val="00593895"/>
    <w:rsid w:val="00594544"/>
    <w:rsid w:val="00595CC0"/>
    <w:rsid w:val="00595EC2"/>
    <w:rsid w:val="00596D35"/>
    <w:rsid w:val="005A43BD"/>
    <w:rsid w:val="005A78BA"/>
    <w:rsid w:val="005B7237"/>
    <w:rsid w:val="005C0D8F"/>
    <w:rsid w:val="005C34F6"/>
    <w:rsid w:val="005C407A"/>
    <w:rsid w:val="005C4903"/>
    <w:rsid w:val="005C4D6B"/>
    <w:rsid w:val="005C50F9"/>
    <w:rsid w:val="005C551A"/>
    <w:rsid w:val="005D6848"/>
    <w:rsid w:val="005E1019"/>
    <w:rsid w:val="005E1984"/>
    <w:rsid w:val="005E3A50"/>
    <w:rsid w:val="005E459C"/>
    <w:rsid w:val="005E767F"/>
    <w:rsid w:val="005F18B6"/>
    <w:rsid w:val="005F25ED"/>
    <w:rsid w:val="005F47B9"/>
    <w:rsid w:val="005F4C61"/>
    <w:rsid w:val="00604FF2"/>
    <w:rsid w:val="006132F9"/>
    <w:rsid w:val="00616067"/>
    <w:rsid w:val="006217D9"/>
    <w:rsid w:val="00621A27"/>
    <w:rsid w:val="00624136"/>
    <w:rsid w:val="00625189"/>
    <w:rsid w:val="00626712"/>
    <w:rsid w:val="0063170A"/>
    <w:rsid w:val="00634A90"/>
    <w:rsid w:val="006440F6"/>
    <w:rsid w:val="00645746"/>
    <w:rsid w:val="00647423"/>
    <w:rsid w:val="0065372B"/>
    <w:rsid w:val="00654641"/>
    <w:rsid w:val="0066129E"/>
    <w:rsid w:val="00662BEA"/>
    <w:rsid w:val="00663621"/>
    <w:rsid w:val="00665C0F"/>
    <w:rsid w:val="006660D4"/>
    <w:rsid w:val="006702C1"/>
    <w:rsid w:val="00675E88"/>
    <w:rsid w:val="0068353F"/>
    <w:rsid w:val="00683E7D"/>
    <w:rsid w:val="00685659"/>
    <w:rsid w:val="00686655"/>
    <w:rsid w:val="00690EA1"/>
    <w:rsid w:val="006973CA"/>
    <w:rsid w:val="006A0D30"/>
    <w:rsid w:val="006A713A"/>
    <w:rsid w:val="006A721C"/>
    <w:rsid w:val="006B7082"/>
    <w:rsid w:val="006C3DDC"/>
    <w:rsid w:val="006C4F24"/>
    <w:rsid w:val="006C5796"/>
    <w:rsid w:val="006C6636"/>
    <w:rsid w:val="006C735E"/>
    <w:rsid w:val="006D49E1"/>
    <w:rsid w:val="006E4190"/>
    <w:rsid w:val="006F4616"/>
    <w:rsid w:val="007060DB"/>
    <w:rsid w:val="007076EE"/>
    <w:rsid w:val="00710AA0"/>
    <w:rsid w:val="007162CC"/>
    <w:rsid w:val="00716E63"/>
    <w:rsid w:val="00720A6B"/>
    <w:rsid w:val="00721880"/>
    <w:rsid w:val="00722516"/>
    <w:rsid w:val="00722DBD"/>
    <w:rsid w:val="00723B1A"/>
    <w:rsid w:val="007242EB"/>
    <w:rsid w:val="00733443"/>
    <w:rsid w:val="00734A9A"/>
    <w:rsid w:val="007367F5"/>
    <w:rsid w:val="00740476"/>
    <w:rsid w:val="00743F5F"/>
    <w:rsid w:val="007553CA"/>
    <w:rsid w:val="00761931"/>
    <w:rsid w:val="007706F4"/>
    <w:rsid w:val="00775A2C"/>
    <w:rsid w:val="00775DDD"/>
    <w:rsid w:val="00775FBA"/>
    <w:rsid w:val="00781CC2"/>
    <w:rsid w:val="00781E01"/>
    <w:rsid w:val="0078324E"/>
    <w:rsid w:val="00792992"/>
    <w:rsid w:val="00793EE2"/>
    <w:rsid w:val="0079458A"/>
    <w:rsid w:val="007A1A2C"/>
    <w:rsid w:val="007A20E6"/>
    <w:rsid w:val="007A4585"/>
    <w:rsid w:val="007B120A"/>
    <w:rsid w:val="007B3071"/>
    <w:rsid w:val="007C1276"/>
    <w:rsid w:val="007C1346"/>
    <w:rsid w:val="007C342D"/>
    <w:rsid w:val="007C4F19"/>
    <w:rsid w:val="007C59DD"/>
    <w:rsid w:val="007D17F5"/>
    <w:rsid w:val="007D766E"/>
    <w:rsid w:val="007E27D3"/>
    <w:rsid w:val="007E49F9"/>
    <w:rsid w:val="007E515A"/>
    <w:rsid w:val="007E51EE"/>
    <w:rsid w:val="00813B68"/>
    <w:rsid w:val="00816DB5"/>
    <w:rsid w:val="00820560"/>
    <w:rsid w:val="00822F87"/>
    <w:rsid w:val="008268D3"/>
    <w:rsid w:val="00840BDD"/>
    <w:rsid w:val="0084478C"/>
    <w:rsid w:val="008453E0"/>
    <w:rsid w:val="00850CAE"/>
    <w:rsid w:val="008572D6"/>
    <w:rsid w:val="00860CCE"/>
    <w:rsid w:val="0086207A"/>
    <w:rsid w:val="008635B6"/>
    <w:rsid w:val="008636D4"/>
    <w:rsid w:val="00865804"/>
    <w:rsid w:val="00866451"/>
    <w:rsid w:val="00871BDE"/>
    <w:rsid w:val="008744ED"/>
    <w:rsid w:val="0087450A"/>
    <w:rsid w:val="0088180A"/>
    <w:rsid w:val="00894A89"/>
    <w:rsid w:val="00896C3A"/>
    <w:rsid w:val="008A1D65"/>
    <w:rsid w:val="008A3A83"/>
    <w:rsid w:val="008B1A1D"/>
    <w:rsid w:val="008B20B9"/>
    <w:rsid w:val="008B2B50"/>
    <w:rsid w:val="008D71E2"/>
    <w:rsid w:val="008E2051"/>
    <w:rsid w:val="008E3FE3"/>
    <w:rsid w:val="008F3CEC"/>
    <w:rsid w:val="00900D26"/>
    <w:rsid w:val="00903277"/>
    <w:rsid w:val="00904ED1"/>
    <w:rsid w:val="00914E27"/>
    <w:rsid w:val="00917EB1"/>
    <w:rsid w:val="00920B1C"/>
    <w:rsid w:val="00923848"/>
    <w:rsid w:val="00924770"/>
    <w:rsid w:val="00924BD6"/>
    <w:rsid w:val="0092675C"/>
    <w:rsid w:val="00926C0A"/>
    <w:rsid w:val="00930732"/>
    <w:rsid w:val="00931B1C"/>
    <w:rsid w:val="00937B87"/>
    <w:rsid w:val="00937E7D"/>
    <w:rsid w:val="00940814"/>
    <w:rsid w:val="00944561"/>
    <w:rsid w:val="00945CE0"/>
    <w:rsid w:val="00957D86"/>
    <w:rsid w:val="00957DFC"/>
    <w:rsid w:val="009636D3"/>
    <w:rsid w:val="0096584F"/>
    <w:rsid w:val="009672D8"/>
    <w:rsid w:val="00970BF9"/>
    <w:rsid w:val="009722BB"/>
    <w:rsid w:val="0097712F"/>
    <w:rsid w:val="00980DBB"/>
    <w:rsid w:val="00983A95"/>
    <w:rsid w:val="00984AEE"/>
    <w:rsid w:val="00985AEB"/>
    <w:rsid w:val="009878A5"/>
    <w:rsid w:val="0099074C"/>
    <w:rsid w:val="00992233"/>
    <w:rsid w:val="00992283"/>
    <w:rsid w:val="009A15FB"/>
    <w:rsid w:val="009A2C7F"/>
    <w:rsid w:val="009A31CC"/>
    <w:rsid w:val="009B70D3"/>
    <w:rsid w:val="009B717A"/>
    <w:rsid w:val="009B7391"/>
    <w:rsid w:val="009D5B08"/>
    <w:rsid w:val="009D6704"/>
    <w:rsid w:val="009E4FFD"/>
    <w:rsid w:val="009E6F2B"/>
    <w:rsid w:val="009F319D"/>
    <w:rsid w:val="00A04137"/>
    <w:rsid w:val="00A054B1"/>
    <w:rsid w:val="00A05AA9"/>
    <w:rsid w:val="00A075D8"/>
    <w:rsid w:val="00A10CAE"/>
    <w:rsid w:val="00A17E36"/>
    <w:rsid w:val="00A21D80"/>
    <w:rsid w:val="00A277B9"/>
    <w:rsid w:val="00A402ED"/>
    <w:rsid w:val="00A40B9E"/>
    <w:rsid w:val="00A421DC"/>
    <w:rsid w:val="00A4284B"/>
    <w:rsid w:val="00A55FA2"/>
    <w:rsid w:val="00A56D9A"/>
    <w:rsid w:val="00A60BC2"/>
    <w:rsid w:val="00A66B0D"/>
    <w:rsid w:val="00A71B61"/>
    <w:rsid w:val="00A779B7"/>
    <w:rsid w:val="00A858EC"/>
    <w:rsid w:val="00A87C79"/>
    <w:rsid w:val="00A92C3C"/>
    <w:rsid w:val="00A96C19"/>
    <w:rsid w:val="00A971AD"/>
    <w:rsid w:val="00AA2808"/>
    <w:rsid w:val="00AA5664"/>
    <w:rsid w:val="00AA64ED"/>
    <w:rsid w:val="00AB45EC"/>
    <w:rsid w:val="00AB6F53"/>
    <w:rsid w:val="00AC641A"/>
    <w:rsid w:val="00AC6C48"/>
    <w:rsid w:val="00AD083A"/>
    <w:rsid w:val="00AD0CD3"/>
    <w:rsid w:val="00AD6B1A"/>
    <w:rsid w:val="00AE497F"/>
    <w:rsid w:val="00AF0CDE"/>
    <w:rsid w:val="00AF1975"/>
    <w:rsid w:val="00AF2F2D"/>
    <w:rsid w:val="00AF6EA8"/>
    <w:rsid w:val="00B062C7"/>
    <w:rsid w:val="00B067A7"/>
    <w:rsid w:val="00B1010A"/>
    <w:rsid w:val="00B108DD"/>
    <w:rsid w:val="00B14ED5"/>
    <w:rsid w:val="00B205C7"/>
    <w:rsid w:val="00B26435"/>
    <w:rsid w:val="00B30CAB"/>
    <w:rsid w:val="00B353B8"/>
    <w:rsid w:val="00B35A4D"/>
    <w:rsid w:val="00B37381"/>
    <w:rsid w:val="00B509B2"/>
    <w:rsid w:val="00B52520"/>
    <w:rsid w:val="00B57BFE"/>
    <w:rsid w:val="00B85047"/>
    <w:rsid w:val="00B9563F"/>
    <w:rsid w:val="00B9583D"/>
    <w:rsid w:val="00BA3D66"/>
    <w:rsid w:val="00BA475D"/>
    <w:rsid w:val="00BB312B"/>
    <w:rsid w:val="00BB72D8"/>
    <w:rsid w:val="00BC3170"/>
    <w:rsid w:val="00BC747C"/>
    <w:rsid w:val="00BD2496"/>
    <w:rsid w:val="00BD3133"/>
    <w:rsid w:val="00BE0378"/>
    <w:rsid w:val="00BE33DE"/>
    <w:rsid w:val="00C027FF"/>
    <w:rsid w:val="00C04308"/>
    <w:rsid w:val="00C10A81"/>
    <w:rsid w:val="00C14AFB"/>
    <w:rsid w:val="00C15115"/>
    <w:rsid w:val="00C201EF"/>
    <w:rsid w:val="00C346D7"/>
    <w:rsid w:val="00C365E6"/>
    <w:rsid w:val="00C37EED"/>
    <w:rsid w:val="00C4219B"/>
    <w:rsid w:val="00C450F4"/>
    <w:rsid w:val="00C517FC"/>
    <w:rsid w:val="00C6106A"/>
    <w:rsid w:val="00C616A0"/>
    <w:rsid w:val="00C66BF5"/>
    <w:rsid w:val="00C74DF7"/>
    <w:rsid w:val="00C75F36"/>
    <w:rsid w:val="00C86CD1"/>
    <w:rsid w:val="00C979D9"/>
    <w:rsid w:val="00CA1C6C"/>
    <w:rsid w:val="00CA3B5C"/>
    <w:rsid w:val="00CA6A33"/>
    <w:rsid w:val="00CB164B"/>
    <w:rsid w:val="00CB68A5"/>
    <w:rsid w:val="00CB6BFF"/>
    <w:rsid w:val="00CB6FC5"/>
    <w:rsid w:val="00CD05CC"/>
    <w:rsid w:val="00CD7EED"/>
    <w:rsid w:val="00CE1E10"/>
    <w:rsid w:val="00CE3B89"/>
    <w:rsid w:val="00CE72B6"/>
    <w:rsid w:val="00CF1201"/>
    <w:rsid w:val="00D006FD"/>
    <w:rsid w:val="00D01662"/>
    <w:rsid w:val="00D110B4"/>
    <w:rsid w:val="00D13A07"/>
    <w:rsid w:val="00D1499A"/>
    <w:rsid w:val="00D14CB1"/>
    <w:rsid w:val="00D1695D"/>
    <w:rsid w:val="00D172E8"/>
    <w:rsid w:val="00D337B1"/>
    <w:rsid w:val="00D33A78"/>
    <w:rsid w:val="00D33B66"/>
    <w:rsid w:val="00D3452E"/>
    <w:rsid w:val="00D3793F"/>
    <w:rsid w:val="00D465A1"/>
    <w:rsid w:val="00D56E0A"/>
    <w:rsid w:val="00D64B86"/>
    <w:rsid w:val="00D676FB"/>
    <w:rsid w:val="00D72F11"/>
    <w:rsid w:val="00D80882"/>
    <w:rsid w:val="00D833D9"/>
    <w:rsid w:val="00D83917"/>
    <w:rsid w:val="00D86B3F"/>
    <w:rsid w:val="00D905A9"/>
    <w:rsid w:val="00D90DEC"/>
    <w:rsid w:val="00D92AA3"/>
    <w:rsid w:val="00D936B7"/>
    <w:rsid w:val="00D95F00"/>
    <w:rsid w:val="00DA2B9A"/>
    <w:rsid w:val="00DA4A28"/>
    <w:rsid w:val="00DA5994"/>
    <w:rsid w:val="00DB023B"/>
    <w:rsid w:val="00DB44F9"/>
    <w:rsid w:val="00DB531F"/>
    <w:rsid w:val="00DB70AC"/>
    <w:rsid w:val="00DC39A8"/>
    <w:rsid w:val="00DC6205"/>
    <w:rsid w:val="00DD10A3"/>
    <w:rsid w:val="00DD3130"/>
    <w:rsid w:val="00DD3174"/>
    <w:rsid w:val="00DD3B31"/>
    <w:rsid w:val="00DD4B06"/>
    <w:rsid w:val="00DE70E7"/>
    <w:rsid w:val="00DF5E87"/>
    <w:rsid w:val="00E003C2"/>
    <w:rsid w:val="00E063B2"/>
    <w:rsid w:val="00E07ADF"/>
    <w:rsid w:val="00E142F2"/>
    <w:rsid w:val="00E22CDE"/>
    <w:rsid w:val="00E23105"/>
    <w:rsid w:val="00E3165D"/>
    <w:rsid w:val="00E32894"/>
    <w:rsid w:val="00E35DAB"/>
    <w:rsid w:val="00E43BD1"/>
    <w:rsid w:val="00E506D1"/>
    <w:rsid w:val="00E55DB7"/>
    <w:rsid w:val="00E728C6"/>
    <w:rsid w:val="00E77355"/>
    <w:rsid w:val="00E7792A"/>
    <w:rsid w:val="00E803A0"/>
    <w:rsid w:val="00E877A2"/>
    <w:rsid w:val="00E9286B"/>
    <w:rsid w:val="00E95520"/>
    <w:rsid w:val="00E96D7A"/>
    <w:rsid w:val="00E96EB0"/>
    <w:rsid w:val="00EA011D"/>
    <w:rsid w:val="00EA0A53"/>
    <w:rsid w:val="00EC18FF"/>
    <w:rsid w:val="00EC29E2"/>
    <w:rsid w:val="00EC30A8"/>
    <w:rsid w:val="00EC74F1"/>
    <w:rsid w:val="00ED1E06"/>
    <w:rsid w:val="00ED2F40"/>
    <w:rsid w:val="00ED43B0"/>
    <w:rsid w:val="00EE2D3C"/>
    <w:rsid w:val="00EE48B8"/>
    <w:rsid w:val="00EE7754"/>
    <w:rsid w:val="00EF34C9"/>
    <w:rsid w:val="00EF4F58"/>
    <w:rsid w:val="00F0041E"/>
    <w:rsid w:val="00F027B9"/>
    <w:rsid w:val="00F05F2E"/>
    <w:rsid w:val="00F0660F"/>
    <w:rsid w:val="00F20878"/>
    <w:rsid w:val="00F22F6B"/>
    <w:rsid w:val="00F23FB1"/>
    <w:rsid w:val="00F266CF"/>
    <w:rsid w:val="00F30B49"/>
    <w:rsid w:val="00F31826"/>
    <w:rsid w:val="00F33A4B"/>
    <w:rsid w:val="00F34809"/>
    <w:rsid w:val="00F352C1"/>
    <w:rsid w:val="00F41FCA"/>
    <w:rsid w:val="00F46310"/>
    <w:rsid w:val="00F46AAC"/>
    <w:rsid w:val="00F507D8"/>
    <w:rsid w:val="00F53FE3"/>
    <w:rsid w:val="00F61D51"/>
    <w:rsid w:val="00F62594"/>
    <w:rsid w:val="00F76A9E"/>
    <w:rsid w:val="00F8369C"/>
    <w:rsid w:val="00F8734F"/>
    <w:rsid w:val="00F97099"/>
    <w:rsid w:val="00FA2515"/>
    <w:rsid w:val="00FA5852"/>
    <w:rsid w:val="00FB03FE"/>
    <w:rsid w:val="00FB3592"/>
    <w:rsid w:val="00FB35D8"/>
    <w:rsid w:val="00FB7736"/>
    <w:rsid w:val="00FB77FE"/>
    <w:rsid w:val="00FD091F"/>
    <w:rsid w:val="00FD37DA"/>
    <w:rsid w:val="00FD5AE3"/>
    <w:rsid w:val="00FD60B8"/>
    <w:rsid w:val="00FD7AB6"/>
    <w:rsid w:val="00FE0083"/>
    <w:rsid w:val="00FE2AF3"/>
    <w:rsid w:val="00FE4D9D"/>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432F4"/>
  <w15:chartTrackingRefBased/>
  <w15:docId w15:val="{9392484A-4ADC-492B-B1D5-5E7DEFCE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78C"/>
    <w:pPr>
      <w:ind w:firstLine="709"/>
      <w:jc w:val="both"/>
    </w:pPr>
    <w:rPr>
      <w:rFonts w:ascii="Arial" w:hAnsi="Arial"/>
      <w:sz w:val="24"/>
      <w:szCs w:val="24"/>
      <w:lang w:val="ru-RU" w:eastAsia="ru-RU"/>
    </w:rPr>
  </w:style>
  <w:style w:type="paragraph" w:styleId="1">
    <w:name w:val="heading 1"/>
    <w:basedOn w:val="a"/>
    <w:next w:val="a"/>
    <w:link w:val="10"/>
    <w:uiPriority w:val="9"/>
    <w:qFormat/>
    <w:rsid w:val="004748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F65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C6C48"/>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qFormat/>
    <w:pPr>
      <w:keepNext/>
      <w:spacing w:line="288" w:lineRule="auto"/>
      <w:ind w:left="3119" w:firstLine="0"/>
      <w:jc w:val="right"/>
      <w:outlineLvl w:val="3"/>
    </w:pPr>
    <w:rPr>
      <w:rFonts w:cs="Arial"/>
      <w:i/>
      <w:iCs/>
      <w:sz w:val="28"/>
    </w:rPr>
  </w:style>
  <w:style w:type="paragraph" w:styleId="6">
    <w:name w:val="heading 6"/>
    <w:basedOn w:val="a"/>
    <w:next w:val="a"/>
    <w:qFormat/>
    <w:pPr>
      <w:keepNext/>
      <w:spacing w:line="288" w:lineRule="auto"/>
      <w:outlineLvl w:val="5"/>
    </w:pPr>
    <w:rPr>
      <w:rFonts w:cs="Arial"/>
      <w:i/>
      <w:iCs/>
      <w:sz w:val="28"/>
    </w:rPr>
  </w:style>
  <w:style w:type="paragraph" w:styleId="9">
    <w:name w:val="heading 9"/>
    <w:basedOn w:val="a"/>
    <w:next w:val="a"/>
    <w:link w:val="90"/>
    <w:uiPriority w:val="9"/>
    <w:semiHidden/>
    <w:unhideWhenUsed/>
    <w:qFormat/>
    <w:rsid w:val="00C14AF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
    <w:name w:val="!Обычный + Arial"/>
    <w:basedOn w:val="a"/>
    <w:rPr>
      <w:szCs w:val="20"/>
    </w:rPr>
  </w:style>
  <w:style w:type="paragraph" w:customStyle="1" w:styleId="IGIP-Heading2">
    <w:name w:val="IGIP-Heading2"/>
    <w:basedOn w:val="a"/>
    <w:next w:val="a"/>
    <w:pPr>
      <w:keepNext/>
      <w:keepLines/>
      <w:tabs>
        <w:tab w:val="left" w:pos="426"/>
      </w:tabs>
      <w:ind w:left="709" w:hanging="709"/>
      <w:jc w:val="left"/>
      <w:outlineLvl w:val="1"/>
    </w:pPr>
    <w:rPr>
      <w:rFonts w:ascii="Times New Roman" w:hAnsi="Times New Roman"/>
      <w:b/>
      <w:bCs/>
      <w:noProof/>
      <w:sz w:val="22"/>
      <w:szCs w:val="22"/>
      <w:lang w:val="en-US" w:eastAsia="en-US"/>
    </w:rPr>
  </w:style>
  <w:style w:type="paragraph" w:customStyle="1" w:styleId="a3">
    <w:name w:val="ТЕКСТ ОПРЕДЕЛЕНИЯ"/>
    <w:basedOn w:val="Arial"/>
    <w:pPr>
      <w:pBdr>
        <w:top w:val="dashed" w:sz="4" w:space="1" w:color="auto"/>
        <w:bottom w:val="dashed" w:sz="4" w:space="1" w:color="auto"/>
      </w:pBdr>
      <w:spacing w:before="120" w:after="120" w:line="312" w:lineRule="auto"/>
    </w:pPr>
    <w:rPr>
      <w:rFonts w:cs="Arial"/>
      <w:i/>
      <w:iCs/>
      <w:sz w:val="28"/>
    </w:rPr>
  </w:style>
  <w:style w:type="paragraph" w:customStyle="1" w:styleId="a4">
    <w:name w:val="текст МЕТОДИЧКИ"/>
    <w:basedOn w:val="a"/>
    <w:pPr>
      <w:spacing w:line="312" w:lineRule="auto"/>
    </w:pPr>
    <w:rPr>
      <w:sz w:val="28"/>
      <w:szCs w:val="20"/>
    </w:rPr>
  </w:style>
  <w:style w:type="paragraph" w:styleId="a5">
    <w:name w:val="Title"/>
    <w:basedOn w:val="a"/>
    <w:link w:val="a6"/>
    <w:qFormat/>
    <w:pPr>
      <w:spacing w:line="288" w:lineRule="auto"/>
      <w:ind w:firstLine="0"/>
      <w:jc w:val="center"/>
    </w:pPr>
    <w:rPr>
      <w:rFonts w:cs="Arial"/>
      <w:b/>
      <w:bCs/>
      <w:sz w:val="28"/>
    </w:rPr>
  </w:style>
  <w:style w:type="paragraph" w:styleId="a7">
    <w:name w:val="Body Text Indent"/>
    <w:basedOn w:val="a"/>
    <w:link w:val="a8"/>
    <w:pPr>
      <w:spacing w:line="288" w:lineRule="auto"/>
    </w:pPr>
    <w:rPr>
      <w:rFonts w:cs="Arial"/>
      <w:sz w:val="28"/>
    </w:rPr>
  </w:style>
  <w:style w:type="character" w:styleId="a9">
    <w:name w:val="page number"/>
    <w:basedOn w:val="a0"/>
  </w:style>
  <w:style w:type="paragraph" w:styleId="aa">
    <w:name w:val="footer"/>
    <w:basedOn w:val="a"/>
    <w:link w:val="ab"/>
    <w:uiPriority w:val="99"/>
    <w:pPr>
      <w:tabs>
        <w:tab w:val="center" w:pos="4677"/>
        <w:tab w:val="right" w:pos="9355"/>
      </w:tabs>
    </w:pPr>
  </w:style>
  <w:style w:type="paragraph" w:styleId="ac">
    <w:name w:val="header"/>
    <w:basedOn w:val="a"/>
    <w:link w:val="ad"/>
    <w:rsid w:val="007E51EE"/>
    <w:pPr>
      <w:tabs>
        <w:tab w:val="center" w:pos="4677"/>
        <w:tab w:val="right" w:pos="9355"/>
      </w:tabs>
    </w:pPr>
  </w:style>
  <w:style w:type="paragraph" w:styleId="ae">
    <w:name w:val="footnote text"/>
    <w:basedOn w:val="a"/>
    <w:semiHidden/>
    <w:rsid w:val="00A66B0D"/>
    <w:rPr>
      <w:sz w:val="20"/>
      <w:szCs w:val="20"/>
    </w:rPr>
  </w:style>
  <w:style w:type="character" w:styleId="af">
    <w:name w:val="footnote reference"/>
    <w:semiHidden/>
    <w:rsid w:val="00A66B0D"/>
    <w:rPr>
      <w:vertAlign w:val="superscript"/>
    </w:rPr>
  </w:style>
  <w:style w:type="character" w:styleId="af0">
    <w:name w:val="Hyperlink"/>
    <w:rsid w:val="003A17D5"/>
    <w:rPr>
      <w:color w:val="0000FF"/>
      <w:u w:val="single"/>
    </w:rPr>
  </w:style>
  <w:style w:type="character" w:customStyle="1" w:styleId="viiyi">
    <w:name w:val="viiyi"/>
    <w:rsid w:val="00171084"/>
  </w:style>
  <w:style w:type="character" w:customStyle="1" w:styleId="jlqj4b">
    <w:name w:val="jlqj4b"/>
    <w:rsid w:val="00171084"/>
  </w:style>
  <w:style w:type="character" w:customStyle="1" w:styleId="ab">
    <w:name w:val="Нижний колонтитул Знак"/>
    <w:link w:val="aa"/>
    <w:uiPriority w:val="99"/>
    <w:rsid w:val="007C1346"/>
    <w:rPr>
      <w:rFonts w:ascii="Arial" w:hAnsi="Arial"/>
      <w:sz w:val="24"/>
      <w:szCs w:val="24"/>
      <w:lang w:val="ru-RU" w:eastAsia="ru-RU"/>
    </w:rPr>
  </w:style>
  <w:style w:type="table" w:styleId="af1">
    <w:name w:val="Table Grid"/>
    <w:basedOn w:val="a1"/>
    <w:uiPriority w:val="39"/>
    <w:rsid w:val="00CA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rsid w:val="00D01662"/>
    <w:pPr>
      <w:spacing w:before="100" w:after="200"/>
      <w:ind w:firstLine="0"/>
      <w:jc w:val="left"/>
    </w:pPr>
    <w:rPr>
      <w:rFonts w:ascii="Arial Unicode MS" w:eastAsia="Arial Unicode MS" w:hAnsi="Arial Unicode MS" w:cs="Arial Unicode MS"/>
      <w:color w:val="000000"/>
      <w:lang w:val="uk"/>
    </w:rPr>
  </w:style>
  <w:style w:type="paragraph" w:styleId="21">
    <w:name w:val="Body Text Indent 2"/>
    <w:basedOn w:val="a"/>
    <w:link w:val="22"/>
    <w:uiPriority w:val="99"/>
    <w:semiHidden/>
    <w:unhideWhenUsed/>
    <w:rsid w:val="005A78BA"/>
    <w:pPr>
      <w:spacing w:after="120" w:line="480" w:lineRule="auto"/>
      <w:ind w:left="283"/>
    </w:pPr>
  </w:style>
  <w:style w:type="character" w:customStyle="1" w:styleId="22">
    <w:name w:val="Основной текст с отступом 2 Знак"/>
    <w:basedOn w:val="a0"/>
    <w:link w:val="21"/>
    <w:uiPriority w:val="99"/>
    <w:semiHidden/>
    <w:rsid w:val="005A78BA"/>
    <w:rPr>
      <w:rFonts w:ascii="Arial" w:hAnsi="Arial"/>
      <w:sz w:val="24"/>
      <w:szCs w:val="24"/>
      <w:lang w:val="ru-RU" w:eastAsia="ru-RU"/>
    </w:rPr>
  </w:style>
  <w:style w:type="character" w:customStyle="1" w:styleId="rynqvb">
    <w:name w:val="rynqvb"/>
    <w:basedOn w:val="a0"/>
    <w:rsid w:val="00AF2F2D"/>
  </w:style>
  <w:style w:type="paragraph" w:customStyle="1" w:styleId="af3">
    <w:name w:val="Базовый"/>
    <w:rsid w:val="00440B25"/>
    <w:pPr>
      <w:tabs>
        <w:tab w:val="left" w:pos="709"/>
      </w:tabs>
      <w:suppressAutoHyphens/>
      <w:spacing w:after="200" w:line="276" w:lineRule="atLeast"/>
    </w:pPr>
    <w:rPr>
      <w:rFonts w:ascii="Calibri" w:eastAsia="SimSun" w:hAnsi="Calibri"/>
      <w:sz w:val="22"/>
      <w:szCs w:val="22"/>
      <w:lang w:val="ru-RU"/>
    </w:rPr>
  </w:style>
  <w:style w:type="paragraph" w:styleId="af4">
    <w:name w:val="List Paragraph"/>
    <w:basedOn w:val="a"/>
    <w:uiPriority w:val="34"/>
    <w:qFormat/>
    <w:rsid w:val="00DD3174"/>
    <w:pPr>
      <w:ind w:left="720" w:firstLine="0"/>
      <w:contextualSpacing/>
      <w:jc w:val="left"/>
    </w:pPr>
    <w:rPr>
      <w:rFonts w:ascii="Times New Roman" w:hAnsi="Times New Roman"/>
      <w:lang w:val="en-US" w:eastAsia="en-US"/>
    </w:rPr>
  </w:style>
  <w:style w:type="character" w:customStyle="1" w:styleId="ad">
    <w:name w:val="Верхний колонтитул Знак"/>
    <w:basedOn w:val="a0"/>
    <w:link w:val="ac"/>
    <w:rsid w:val="00AA64ED"/>
    <w:rPr>
      <w:rFonts w:ascii="Arial" w:hAnsi="Arial"/>
      <w:sz w:val="24"/>
      <w:szCs w:val="24"/>
      <w:lang w:val="ru-RU" w:eastAsia="ru-RU"/>
    </w:rPr>
  </w:style>
  <w:style w:type="character" w:customStyle="1" w:styleId="a6">
    <w:name w:val="Заголовок Знак"/>
    <w:basedOn w:val="a0"/>
    <w:link w:val="a5"/>
    <w:rsid w:val="007C4F19"/>
    <w:rPr>
      <w:rFonts w:ascii="Arial" w:hAnsi="Arial" w:cs="Arial"/>
      <w:b/>
      <w:bCs/>
      <w:sz w:val="28"/>
      <w:szCs w:val="24"/>
      <w:lang w:val="ru-RU" w:eastAsia="ru-RU"/>
    </w:rPr>
  </w:style>
  <w:style w:type="character" w:customStyle="1" w:styleId="30">
    <w:name w:val="Заголовок 3 Знак"/>
    <w:basedOn w:val="a0"/>
    <w:link w:val="3"/>
    <w:uiPriority w:val="9"/>
    <w:semiHidden/>
    <w:rsid w:val="00AC6C48"/>
    <w:rPr>
      <w:rFonts w:asciiTheme="majorHAnsi" w:eastAsiaTheme="majorEastAsia" w:hAnsiTheme="majorHAnsi" w:cstheme="majorBidi"/>
      <w:color w:val="1F4D78" w:themeColor="accent1" w:themeShade="7F"/>
      <w:sz w:val="24"/>
      <w:szCs w:val="24"/>
      <w:lang w:val="ru-RU" w:eastAsia="ru-RU"/>
    </w:rPr>
  </w:style>
  <w:style w:type="character" w:customStyle="1" w:styleId="hwtze">
    <w:name w:val="hwtze"/>
    <w:basedOn w:val="a0"/>
    <w:rsid w:val="00AC6C48"/>
  </w:style>
  <w:style w:type="character" w:customStyle="1" w:styleId="20">
    <w:name w:val="Заголовок 2 Знак"/>
    <w:basedOn w:val="a0"/>
    <w:link w:val="2"/>
    <w:uiPriority w:val="9"/>
    <w:semiHidden/>
    <w:rsid w:val="003F65F5"/>
    <w:rPr>
      <w:rFonts w:asciiTheme="majorHAnsi" w:eastAsiaTheme="majorEastAsia" w:hAnsiTheme="majorHAnsi" w:cstheme="majorBidi"/>
      <w:color w:val="2E74B5" w:themeColor="accent1" w:themeShade="BF"/>
      <w:sz w:val="26"/>
      <w:szCs w:val="26"/>
      <w:lang w:val="ru-RU" w:eastAsia="ru-RU"/>
    </w:rPr>
  </w:style>
  <w:style w:type="character" w:customStyle="1" w:styleId="90">
    <w:name w:val="Заголовок 9 Знак"/>
    <w:basedOn w:val="a0"/>
    <w:link w:val="9"/>
    <w:uiPriority w:val="9"/>
    <w:semiHidden/>
    <w:rsid w:val="00C14AFB"/>
    <w:rPr>
      <w:rFonts w:asciiTheme="majorHAnsi" w:eastAsiaTheme="majorEastAsia" w:hAnsiTheme="majorHAnsi" w:cstheme="majorBidi"/>
      <w:i/>
      <w:iCs/>
      <w:color w:val="272727" w:themeColor="text1" w:themeTint="D8"/>
      <w:sz w:val="21"/>
      <w:szCs w:val="21"/>
      <w:lang w:val="ru-RU" w:eastAsia="ru-RU"/>
    </w:rPr>
  </w:style>
  <w:style w:type="character" w:customStyle="1" w:styleId="10">
    <w:name w:val="Заголовок 1 Знак"/>
    <w:basedOn w:val="a0"/>
    <w:link w:val="1"/>
    <w:uiPriority w:val="9"/>
    <w:rsid w:val="00474882"/>
    <w:rPr>
      <w:rFonts w:asciiTheme="majorHAnsi" w:eastAsiaTheme="majorEastAsia" w:hAnsiTheme="majorHAnsi" w:cstheme="majorBidi"/>
      <w:color w:val="2E74B5" w:themeColor="accent1" w:themeShade="BF"/>
      <w:sz w:val="32"/>
      <w:szCs w:val="32"/>
      <w:lang w:val="ru-RU" w:eastAsia="ru-RU"/>
    </w:rPr>
  </w:style>
  <w:style w:type="character" w:customStyle="1" w:styleId="a8">
    <w:name w:val="Основной текст с отступом Знак"/>
    <w:basedOn w:val="a0"/>
    <w:link w:val="a7"/>
    <w:rsid w:val="00E07ADF"/>
    <w:rPr>
      <w:rFonts w:ascii="Arial" w:hAnsi="Arial" w:cs="Arial"/>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394">
      <w:bodyDiv w:val="1"/>
      <w:marLeft w:val="0"/>
      <w:marRight w:val="0"/>
      <w:marTop w:val="0"/>
      <w:marBottom w:val="0"/>
      <w:divBdr>
        <w:top w:val="none" w:sz="0" w:space="0" w:color="auto"/>
        <w:left w:val="none" w:sz="0" w:space="0" w:color="auto"/>
        <w:bottom w:val="none" w:sz="0" w:space="0" w:color="auto"/>
        <w:right w:val="none" w:sz="0" w:space="0" w:color="auto"/>
      </w:divBdr>
    </w:div>
    <w:div w:id="22441610">
      <w:bodyDiv w:val="1"/>
      <w:marLeft w:val="0"/>
      <w:marRight w:val="0"/>
      <w:marTop w:val="0"/>
      <w:marBottom w:val="0"/>
      <w:divBdr>
        <w:top w:val="none" w:sz="0" w:space="0" w:color="auto"/>
        <w:left w:val="none" w:sz="0" w:space="0" w:color="auto"/>
        <w:bottom w:val="none" w:sz="0" w:space="0" w:color="auto"/>
        <w:right w:val="none" w:sz="0" w:space="0" w:color="auto"/>
      </w:divBdr>
    </w:div>
    <w:div w:id="72163993">
      <w:bodyDiv w:val="1"/>
      <w:marLeft w:val="0"/>
      <w:marRight w:val="0"/>
      <w:marTop w:val="0"/>
      <w:marBottom w:val="0"/>
      <w:divBdr>
        <w:top w:val="none" w:sz="0" w:space="0" w:color="auto"/>
        <w:left w:val="none" w:sz="0" w:space="0" w:color="auto"/>
        <w:bottom w:val="none" w:sz="0" w:space="0" w:color="auto"/>
        <w:right w:val="none" w:sz="0" w:space="0" w:color="auto"/>
      </w:divBdr>
    </w:div>
    <w:div w:id="144245518">
      <w:bodyDiv w:val="1"/>
      <w:marLeft w:val="0"/>
      <w:marRight w:val="0"/>
      <w:marTop w:val="0"/>
      <w:marBottom w:val="0"/>
      <w:divBdr>
        <w:top w:val="none" w:sz="0" w:space="0" w:color="auto"/>
        <w:left w:val="none" w:sz="0" w:space="0" w:color="auto"/>
        <w:bottom w:val="none" w:sz="0" w:space="0" w:color="auto"/>
        <w:right w:val="none" w:sz="0" w:space="0" w:color="auto"/>
      </w:divBdr>
      <w:divsChild>
        <w:div w:id="725222233">
          <w:marLeft w:val="547"/>
          <w:marRight w:val="0"/>
          <w:marTop w:val="0"/>
          <w:marBottom w:val="0"/>
          <w:divBdr>
            <w:top w:val="none" w:sz="0" w:space="0" w:color="auto"/>
            <w:left w:val="none" w:sz="0" w:space="0" w:color="auto"/>
            <w:bottom w:val="none" w:sz="0" w:space="0" w:color="auto"/>
            <w:right w:val="none" w:sz="0" w:space="0" w:color="auto"/>
          </w:divBdr>
        </w:div>
      </w:divsChild>
    </w:div>
    <w:div w:id="197208944">
      <w:bodyDiv w:val="1"/>
      <w:marLeft w:val="0"/>
      <w:marRight w:val="0"/>
      <w:marTop w:val="0"/>
      <w:marBottom w:val="0"/>
      <w:divBdr>
        <w:top w:val="none" w:sz="0" w:space="0" w:color="auto"/>
        <w:left w:val="none" w:sz="0" w:space="0" w:color="auto"/>
        <w:bottom w:val="none" w:sz="0" w:space="0" w:color="auto"/>
        <w:right w:val="none" w:sz="0" w:space="0" w:color="auto"/>
      </w:divBdr>
    </w:div>
    <w:div w:id="242615720">
      <w:bodyDiv w:val="1"/>
      <w:marLeft w:val="0"/>
      <w:marRight w:val="0"/>
      <w:marTop w:val="0"/>
      <w:marBottom w:val="0"/>
      <w:divBdr>
        <w:top w:val="none" w:sz="0" w:space="0" w:color="auto"/>
        <w:left w:val="none" w:sz="0" w:space="0" w:color="auto"/>
        <w:bottom w:val="none" w:sz="0" w:space="0" w:color="auto"/>
        <w:right w:val="none" w:sz="0" w:space="0" w:color="auto"/>
      </w:divBdr>
    </w:div>
    <w:div w:id="271715356">
      <w:bodyDiv w:val="1"/>
      <w:marLeft w:val="0"/>
      <w:marRight w:val="0"/>
      <w:marTop w:val="0"/>
      <w:marBottom w:val="0"/>
      <w:divBdr>
        <w:top w:val="none" w:sz="0" w:space="0" w:color="auto"/>
        <w:left w:val="none" w:sz="0" w:space="0" w:color="auto"/>
        <w:bottom w:val="none" w:sz="0" w:space="0" w:color="auto"/>
        <w:right w:val="none" w:sz="0" w:space="0" w:color="auto"/>
      </w:divBdr>
      <w:divsChild>
        <w:div w:id="820511452">
          <w:marLeft w:val="547"/>
          <w:marRight w:val="0"/>
          <w:marTop w:val="0"/>
          <w:marBottom w:val="0"/>
          <w:divBdr>
            <w:top w:val="none" w:sz="0" w:space="0" w:color="auto"/>
            <w:left w:val="none" w:sz="0" w:space="0" w:color="auto"/>
            <w:bottom w:val="none" w:sz="0" w:space="0" w:color="auto"/>
            <w:right w:val="none" w:sz="0" w:space="0" w:color="auto"/>
          </w:divBdr>
        </w:div>
        <w:div w:id="1779330221">
          <w:marLeft w:val="547"/>
          <w:marRight w:val="0"/>
          <w:marTop w:val="0"/>
          <w:marBottom w:val="0"/>
          <w:divBdr>
            <w:top w:val="none" w:sz="0" w:space="0" w:color="auto"/>
            <w:left w:val="none" w:sz="0" w:space="0" w:color="auto"/>
            <w:bottom w:val="none" w:sz="0" w:space="0" w:color="auto"/>
            <w:right w:val="none" w:sz="0" w:space="0" w:color="auto"/>
          </w:divBdr>
        </w:div>
        <w:div w:id="253829076">
          <w:marLeft w:val="547"/>
          <w:marRight w:val="0"/>
          <w:marTop w:val="0"/>
          <w:marBottom w:val="0"/>
          <w:divBdr>
            <w:top w:val="none" w:sz="0" w:space="0" w:color="auto"/>
            <w:left w:val="none" w:sz="0" w:space="0" w:color="auto"/>
            <w:bottom w:val="none" w:sz="0" w:space="0" w:color="auto"/>
            <w:right w:val="none" w:sz="0" w:space="0" w:color="auto"/>
          </w:divBdr>
        </w:div>
        <w:div w:id="1710959132">
          <w:marLeft w:val="547"/>
          <w:marRight w:val="0"/>
          <w:marTop w:val="0"/>
          <w:marBottom w:val="0"/>
          <w:divBdr>
            <w:top w:val="none" w:sz="0" w:space="0" w:color="auto"/>
            <w:left w:val="none" w:sz="0" w:space="0" w:color="auto"/>
            <w:bottom w:val="none" w:sz="0" w:space="0" w:color="auto"/>
            <w:right w:val="none" w:sz="0" w:space="0" w:color="auto"/>
          </w:divBdr>
        </w:div>
        <w:div w:id="1824541564">
          <w:marLeft w:val="547"/>
          <w:marRight w:val="0"/>
          <w:marTop w:val="0"/>
          <w:marBottom w:val="0"/>
          <w:divBdr>
            <w:top w:val="none" w:sz="0" w:space="0" w:color="auto"/>
            <w:left w:val="none" w:sz="0" w:space="0" w:color="auto"/>
            <w:bottom w:val="none" w:sz="0" w:space="0" w:color="auto"/>
            <w:right w:val="none" w:sz="0" w:space="0" w:color="auto"/>
          </w:divBdr>
        </w:div>
        <w:div w:id="1235823399">
          <w:marLeft w:val="547"/>
          <w:marRight w:val="0"/>
          <w:marTop w:val="0"/>
          <w:marBottom w:val="0"/>
          <w:divBdr>
            <w:top w:val="none" w:sz="0" w:space="0" w:color="auto"/>
            <w:left w:val="none" w:sz="0" w:space="0" w:color="auto"/>
            <w:bottom w:val="none" w:sz="0" w:space="0" w:color="auto"/>
            <w:right w:val="none" w:sz="0" w:space="0" w:color="auto"/>
          </w:divBdr>
        </w:div>
      </w:divsChild>
    </w:div>
    <w:div w:id="320936929">
      <w:bodyDiv w:val="1"/>
      <w:marLeft w:val="0"/>
      <w:marRight w:val="0"/>
      <w:marTop w:val="0"/>
      <w:marBottom w:val="0"/>
      <w:divBdr>
        <w:top w:val="none" w:sz="0" w:space="0" w:color="auto"/>
        <w:left w:val="none" w:sz="0" w:space="0" w:color="auto"/>
        <w:bottom w:val="none" w:sz="0" w:space="0" w:color="auto"/>
        <w:right w:val="none" w:sz="0" w:space="0" w:color="auto"/>
      </w:divBdr>
    </w:div>
    <w:div w:id="480776956">
      <w:bodyDiv w:val="1"/>
      <w:marLeft w:val="0"/>
      <w:marRight w:val="0"/>
      <w:marTop w:val="0"/>
      <w:marBottom w:val="0"/>
      <w:divBdr>
        <w:top w:val="none" w:sz="0" w:space="0" w:color="auto"/>
        <w:left w:val="none" w:sz="0" w:space="0" w:color="auto"/>
        <w:bottom w:val="none" w:sz="0" w:space="0" w:color="auto"/>
        <w:right w:val="none" w:sz="0" w:space="0" w:color="auto"/>
      </w:divBdr>
      <w:divsChild>
        <w:div w:id="100805866">
          <w:marLeft w:val="547"/>
          <w:marRight w:val="0"/>
          <w:marTop w:val="0"/>
          <w:marBottom w:val="0"/>
          <w:divBdr>
            <w:top w:val="none" w:sz="0" w:space="0" w:color="auto"/>
            <w:left w:val="none" w:sz="0" w:space="0" w:color="auto"/>
            <w:bottom w:val="none" w:sz="0" w:space="0" w:color="auto"/>
            <w:right w:val="none" w:sz="0" w:space="0" w:color="auto"/>
          </w:divBdr>
        </w:div>
      </w:divsChild>
    </w:div>
    <w:div w:id="540434587">
      <w:bodyDiv w:val="1"/>
      <w:marLeft w:val="0"/>
      <w:marRight w:val="0"/>
      <w:marTop w:val="0"/>
      <w:marBottom w:val="0"/>
      <w:divBdr>
        <w:top w:val="none" w:sz="0" w:space="0" w:color="auto"/>
        <w:left w:val="none" w:sz="0" w:space="0" w:color="auto"/>
        <w:bottom w:val="none" w:sz="0" w:space="0" w:color="auto"/>
        <w:right w:val="none" w:sz="0" w:space="0" w:color="auto"/>
      </w:divBdr>
    </w:div>
    <w:div w:id="597956199">
      <w:bodyDiv w:val="1"/>
      <w:marLeft w:val="0"/>
      <w:marRight w:val="0"/>
      <w:marTop w:val="0"/>
      <w:marBottom w:val="0"/>
      <w:divBdr>
        <w:top w:val="none" w:sz="0" w:space="0" w:color="auto"/>
        <w:left w:val="none" w:sz="0" w:space="0" w:color="auto"/>
        <w:bottom w:val="none" w:sz="0" w:space="0" w:color="auto"/>
        <w:right w:val="none" w:sz="0" w:space="0" w:color="auto"/>
      </w:divBdr>
    </w:div>
    <w:div w:id="610016664">
      <w:bodyDiv w:val="1"/>
      <w:marLeft w:val="0"/>
      <w:marRight w:val="0"/>
      <w:marTop w:val="0"/>
      <w:marBottom w:val="0"/>
      <w:divBdr>
        <w:top w:val="none" w:sz="0" w:space="0" w:color="auto"/>
        <w:left w:val="none" w:sz="0" w:space="0" w:color="auto"/>
        <w:bottom w:val="none" w:sz="0" w:space="0" w:color="auto"/>
        <w:right w:val="none" w:sz="0" w:space="0" w:color="auto"/>
      </w:divBdr>
    </w:div>
    <w:div w:id="616522528">
      <w:bodyDiv w:val="1"/>
      <w:marLeft w:val="0"/>
      <w:marRight w:val="0"/>
      <w:marTop w:val="0"/>
      <w:marBottom w:val="0"/>
      <w:divBdr>
        <w:top w:val="none" w:sz="0" w:space="0" w:color="auto"/>
        <w:left w:val="none" w:sz="0" w:space="0" w:color="auto"/>
        <w:bottom w:val="none" w:sz="0" w:space="0" w:color="auto"/>
        <w:right w:val="none" w:sz="0" w:space="0" w:color="auto"/>
      </w:divBdr>
    </w:div>
    <w:div w:id="670329293">
      <w:bodyDiv w:val="1"/>
      <w:marLeft w:val="0"/>
      <w:marRight w:val="0"/>
      <w:marTop w:val="0"/>
      <w:marBottom w:val="0"/>
      <w:divBdr>
        <w:top w:val="none" w:sz="0" w:space="0" w:color="auto"/>
        <w:left w:val="none" w:sz="0" w:space="0" w:color="auto"/>
        <w:bottom w:val="none" w:sz="0" w:space="0" w:color="auto"/>
        <w:right w:val="none" w:sz="0" w:space="0" w:color="auto"/>
      </w:divBdr>
    </w:div>
    <w:div w:id="707989204">
      <w:bodyDiv w:val="1"/>
      <w:marLeft w:val="0"/>
      <w:marRight w:val="0"/>
      <w:marTop w:val="0"/>
      <w:marBottom w:val="0"/>
      <w:divBdr>
        <w:top w:val="none" w:sz="0" w:space="0" w:color="auto"/>
        <w:left w:val="none" w:sz="0" w:space="0" w:color="auto"/>
        <w:bottom w:val="none" w:sz="0" w:space="0" w:color="auto"/>
        <w:right w:val="none" w:sz="0" w:space="0" w:color="auto"/>
      </w:divBdr>
    </w:div>
    <w:div w:id="718868212">
      <w:bodyDiv w:val="1"/>
      <w:marLeft w:val="0"/>
      <w:marRight w:val="0"/>
      <w:marTop w:val="0"/>
      <w:marBottom w:val="0"/>
      <w:divBdr>
        <w:top w:val="none" w:sz="0" w:space="0" w:color="auto"/>
        <w:left w:val="none" w:sz="0" w:space="0" w:color="auto"/>
        <w:bottom w:val="none" w:sz="0" w:space="0" w:color="auto"/>
        <w:right w:val="none" w:sz="0" w:space="0" w:color="auto"/>
      </w:divBdr>
    </w:div>
    <w:div w:id="762184596">
      <w:bodyDiv w:val="1"/>
      <w:marLeft w:val="0"/>
      <w:marRight w:val="0"/>
      <w:marTop w:val="0"/>
      <w:marBottom w:val="0"/>
      <w:divBdr>
        <w:top w:val="none" w:sz="0" w:space="0" w:color="auto"/>
        <w:left w:val="none" w:sz="0" w:space="0" w:color="auto"/>
        <w:bottom w:val="none" w:sz="0" w:space="0" w:color="auto"/>
        <w:right w:val="none" w:sz="0" w:space="0" w:color="auto"/>
      </w:divBdr>
    </w:div>
    <w:div w:id="782379929">
      <w:bodyDiv w:val="1"/>
      <w:marLeft w:val="0"/>
      <w:marRight w:val="0"/>
      <w:marTop w:val="0"/>
      <w:marBottom w:val="0"/>
      <w:divBdr>
        <w:top w:val="none" w:sz="0" w:space="0" w:color="auto"/>
        <w:left w:val="none" w:sz="0" w:space="0" w:color="auto"/>
        <w:bottom w:val="none" w:sz="0" w:space="0" w:color="auto"/>
        <w:right w:val="none" w:sz="0" w:space="0" w:color="auto"/>
      </w:divBdr>
    </w:div>
    <w:div w:id="883907599">
      <w:bodyDiv w:val="1"/>
      <w:marLeft w:val="0"/>
      <w:marRight w:val="0"/>
      <w:marTop w:val="0"/>
      <w:marBottom w:val="0"/>
      <w:divBdr>
        <w:top w:val="none" w:sz="0" w:space="0" w:color="auto"/>
        <w:left w:val="none" w:sz="0" w:space="0" w:color="auto"/>
        <w:bottom w:val="none" w:sz="0" w:space="0" w:color="auto"/>
        <w:right w:val="none" w:sz="0" w:space="0" w:color="auto"/>
      </w:divBdr>
    </w:div>
    <w:div w:id="900873286">
      <w:bodyDiv w:val="1"/>
      <w:marLeft w:val="0"/>
      <w:marRight w:val="0"/>
      <w:marTop w:val="0"/>
      <w:marBottom w:val="0"/>
      <w:divBdr>
        <w:top w:val="none" w:sz="0" w:space="0" w:color="auto"/>
        <w:left w:val="none" w:sz="0" w:space="0" w:color="auto"/>
        <w:bottom w:val="none" w:sz="0" w:space="0" w:color="auto"/>
        <w:right w:val="none" w:sz="0" w:space="0" w:color="auto"/>
      </w:divBdr>
    </w:div>
    <w:div w:id="903486167">
      <w:bodyDiv w:val="1"/>
      <w:marLeft w:val="0"/>
      <w:marRight w:val="0"/>
      <w:marTop w:val="0"/>
      <w:marBottom w:val="0"/>
      <w:divBdr>
        <w:top w:val="none" w:sz="0" w:space="0" w:color="auto"/>
        <w:left w:val="none" w:sz="0" w:space="0" w:color="auto"/>
        <w:bottom w:val="none" w:sz="0" w:space="0" w:color="auto"/>
        <w:right w:val="none" w:sz="0" w:space="0" w:color="auto"/>
      </w:divBdr>
    </w:div>
    <w:div w:id="906495878">
      <w:bodyDiv w:val="1"/>
      <w:marLeft w:val="0"/>
      <w:marRight w:val="0"/>
      <w:marTop w:val="0"/>
      <w:marBottom w:val="0"/>
      <w:divBdr>
        <w:top w:val="none" w:sz="0" w:space="0" w:color="auto"/>
        <w:left w:val="none" w:sz="0" w:space="0" w:color="auto"/>
        <w:bottom w:val="none" w:sz="0" w:space="0" w:color="auto"/>
        <w:right w:val="none" w:sz="0" w:space="0" w:color="auto"/>
      </w:divBdr>
    </w:div>
    <w:div w:id="983967073">
      <w:bodyDiv w:val="1"/>
      <w:marLeft w:val="0"/>
      <w:marRight w:val="0"/>
      <w:marTop w:val="0"/>
      <w:marBottom w:val="0"/>
      <w:divBdr>
        <w:top w:val="none" w:sz="0" w:space="0" w:color="auto"/>
        <w:left w:val="none" w:sz="0" w:space="0" w:color="auto"/>
        <w:bottom w:val="none" w:sz="0" w:space="0" w:color="auto"/>
        <w:right w:val="none" w:sz="0" w:space="0" w:color="auto"/>
      </w:divBdr>
    </w:div>
    <w:div w:id="988218003">
      <w:bodyDiv w:val="1"/>
      <w:marLeft w:val="0"/>
      <w:marRight w:val="0"/>
      <w:marTop w:val="0"/>
      <w:marBottom w:val="0"/>
      <w:divBdr>
        <w:top w:val="none" w:sz="0" w:space="0" w:color="auto"/>
        <w:left w:val="none" w:sz="0" w:space="0" w:color="auto"/>
        <w:bottom w:val="none" w:sz="0" w:space="0" w:color="auto"/>
        <w:right w:val="none" w:sz="0" w:space="0" w:color="auto"/>
      </w:divBdr>
    </w:div>
    <w:div w:id="1159074604">
      <w:bodyDiv w:val="1"/>
      <w:marLeft w:val="0"/>
      <w:marRight w:val="0"/>
      <w:marTop w:val="0"/>
      <w:marBottom w:val="0"/>
      <w:divBdr>
        <w:top w:val="none" w:sz="0" w:space="0" w:color="auto"/>
        <w:left w:val="none" w:sz="0" w:space="0" w:color="auto"/>
        <w:bottom w:val="none" w:sz="0" w:space="0" w:color="auto"/>
        <w:right w:val="none" w:sz="0" w:space="0" w:color="auto"/>
      </w:divBdr>
    </w:div>
    <w:div w:id="1194617752">
      <w:bodyDiv w:val="1"/>
      <w:marLeft w:val="0"/>
      <w:marRight w:val="0"/>
      <w:marTop w:val="0"/>
      <w:marBottom w:val="0"/>
      <w:divBdr>
        <w:top w:val="none" w:sz="0" w:space="0" w:color="auto"/>
        <w:left w:val="none" w:sz="0" w:space="0" w:color="auto"/>
        <w:bottom w:val="none" w:sz="0" w:space="0" w:color="auto"/>
        <w:right w:val="none" w:sz="0" w:space="0" w:color="auto"/>
      </w:divBdr>
    </w:div>
    <w:div w:id="1223370429">
      <w:bodyDiv w:val="1"/>
      <w:marLeft w:val="0"/>
      <w:marRight w:val="0"/>
      <w:marTop w:val="0"/>
      <w:marBottom w:val="0"/>
      <w:divBdr>
        <w:top w:val="none" w:sz="0" w:space="0" w:color="auto"/>
        <w:left w:val="none" w:sz="0" w:space="0" w:color="auto"/>
        <w:bottom w:val="none" w:sz="0" w:space="0" w:color="auto"/>
        <w:right w:val="none" w:sz="0" w:space="0" w:color="auto"/>
      </w:divBdr>
      <w:divsChild>
        <w:div w:id="835195964">
          <w:marLeft w:val="547"/>
          <w:marRight w:val="0"/>
          <w:marTop w:val="0"/>
          <w:marBottom w:val="0"/>
          <w:divBdr>
            <w:top w:val="none" w:sz="0" w:space="0" w:color="auto"/>
            <w:left w:val="none" w:sz="0" w:space="0" w:color="auto"/>
            <w:bottom w:val="none" w:sz="0" w:space="0" w:color="auto"/>
            <w:right w:val="none" w:sz="0" w:space="0" w:color="auto"/>
          </w:divBdr>
        </w:div>
      </w:divsChild>
    </w:div>
    <w:div w:id="1362705896">
      <w:bodyDiv w:val="1"/>
      <w:marLeft w:val="0"/>
      <w:marRight w:val="0"/>
      <w:marTop w:val="0"/>
      <w:marBottom w:val="0"/>
      <w:divBdr>
        <w:top w:val="none" w:sz="0" w:space="0" w:color="auto"/>
        <w:left w:val="none" w:sz="0" w:space="0" w:color="auto"/>
        <w:bottom w:val="none" w:sz="0" w:space="0" w:color="auto"/>
        <w:right w:val="none" w:sz="0" w:space="0" w:color="auto"/>
      </w:divBdr>
    </w:div>
    <w:div w:id="1411275408">
      <w:bodyDiv w:val="1"/>
      <w:marLeft w:val="0"/>
      <w:marRight w:val="0"/>
      <w:marTop w:val="0"/>
      <w:marBottom w:val="0"/>
      <w:divBdr>
        <w:top w:val="none" w:sz="0" w:space="0" w:color="auto"/>
        <w:left w:val="none" w:sz="0" w:space="0" w:color="auto"/>
        <w:bottom w:val="none" w:sz="0" w:space="0" w:color="auto"/>
        <w:right w:val="none" w:sz="0" w:space="0" w:color="auto"/>
      </w:divBdr>
    </w:div>
    <w:div w:id="1619291795">
      <w:bodyDiv w:val="1"/>
      <w:marLeft w:val="0"/>
      <w:marRight w:val="0"/>
      <w:marTop w:val="0"/>
      <w:marBottom w:val="0"/>
      <w:divBdr>
        <w:top w:val="none" w:sz="0" w:space="0" w:color="auto"/>
        <w:left w:val="none" w:sz="0" w:space="0" w:color="auto"/>
        <w:bottom w:val="none" w:sz="0" w:space="0" w:color="auto"/>
        <w:right w:val="none" w:sz="0" w:space="0" w:color="auto"/>
      </w:divBdr>
    </w:div>
    <w:div w:id="1745447122">
      <w:bodyDiv w:val="1"/>
      <w:marLeft w:val="0"/>
      <w:marRight w:val="0"/>
      <w:marTop w:val="0"/>
      <w:marBottom w:val="0"/>
      <w:divBdr>
        <w:top w:val="none" w:sz="0" w:space="0" w:color="auto"/>
        <w:left w:val="none" w:sz="0" w:space="0" w:color="auto"/>
        <w:bottom w:val="none" w:sz="0" w:space="0" w:color="auto"/>
        <w:right w:val="none" w:sz="0" w:space="0" w:color="auto"/>
      </w:divBdr>
    </w:div>
    <w:div w:id="1747729763">
      <w:bodyDiv w:val="1"/>
      <w:marLeft w:val="0"/>
      <w:marRight w:val="0"/>
      <w:marTop w:val="0"/>
      <w:marBottom w:val="0"/>
      <w:divBdr>
        <w:top w:val="none" w:sz="0" w:space="0" w:color="auto"/>
        <w:left w:val="none" w:sz="0" w:space="0" w:color="auto"/>
        <w:bottom w:val="none" w:sz="0" w:space="0" w:color="auto"/>
        <w:right w:val="none" w:sz="0" w:space="0" w:color="auto"/>
      </w:divBdr>
    </w:div>
    <w:div w:id="1771851073">
      <w:bodyDiv w:val="1"/>
      <w:marLeft w:val="0"/>
      <w:marRight w:val="0"/>
      <w:marTop w:val="0"/>
      <w:marBottom w:val="0"/>
      <w:divBdr>
        <w:top w:val="none" w:sz="0" w:space="0" w:color="auto"/>
        <w:left w:val="none" w:sz="0" w:space="0" w:color="auto"/>
        <w:bottom w:val="none" w:sz="0" w:space="0" w:color="auto"/>
        <w:right w:val="none" w:sz="0" w:space="0" w:color="auto"/>
      </w:divBdr>
    </w:div>
    <w:div w:id="1807425672">
      <w:bodyDiv w:val="1"/>
      <w:marLeft w:val="0"/>
      <w:marRight w:val="0"/>
      <w:marTop w:val="0"/>
      <w:marBottom w:val="0"/>
      <w:divBdr>
        <w:top w:val="none" w:sz="0" w:space="0" w:color="auto"/>
        <w:left w:val="none" w:sz="0" w:space="0" w:color="auto"/>
        <w:bottom w:val="none" w:sz="0" w:space="0" w:color="auto"/>
        <w:right w:val="none" w:sz="0" w:space="0" w:color="auto"/>
      </w:divBdr>
    </w:div>
    <w:div w:id="19886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изайн_Витраж">
      <a:majorFont>
        <a:latin typeface="Segoe UI"/>
        <a:ea typeface=""/>
        <a:cs typeface=""/>
      </a:majorFont>
      <a:minorFont>
        <a:latin typeface="Segoe U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1</vt:lpstr>
    </vt:vector>
  </TitlesOfParts>
  <Company>ХНЭУ</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LV</dc:creator>
  <cp:keywords/>
  <dc:description/>
  <cp:lastModifiedBy>L. V.</cp:lastModifiedBy>
  <cp:revision>143</cp:revision>
  <cp:lastPrinted>2023-08-30T18:56:00Z</cp:lastPrinted>
  <dcterms:created xsi:type="dcterms:W3CDTF">2023-09-10T17:17:00Z</dcterms:created>
  <dcterms:modified xsi:type="dcterms:W3CDTF">2023-09-25T07:13:00Z</dcterms:modified>
</cp:coreProperties>
</file>