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44" w:rsidRPr="00154437" w:rsidRDefault="00154437" w:rsidP="004818BA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КРИТЕРІЇ ОЦІНЮВАННЯ</w:t>
      </w:r>
    </w:p>
    <w:p w:rsidR="004818BA" w:rsidRPr="00154437" w:rsidRDefault="004818BA" w:rsidP="004818BA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4818BA" w:rsidRPr="00154437" w:rsidRDefault="004818BA" w:rsidP="004818BA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за виконання екзаменаційних завдань за навчально</w:t>
      </w:r>
      <w:r w:rsidR="00574F65">
        <w:rPr>
          <w:rFonts w:asciiTheme="majorBidi" w:hAnsiTheme="majorBidi" w:cstheme="majorBidi"/>
          <w:b/>
          <w:bCs/>
          <w:sz w:val="28"/>
          <w:szCs w:val="28"/>
          <w:lang w:val="uk-UA"/>
        </w:rPr>
        <w:t>ю дисципліною «</w:t>
      </w:r>
      <w:r w:rsidR="00054803">
        <w:rPr>
          <w:rFonts w:asciiTheme="majorBidi" w:hAnsiTheme="majorBidi" w:cstheme="majorBidi"/>
          <w:b/>
          <w:bCs/>
          <w:sz w:val="28"/>
          <w:szCs w:val="28"/>
          <w:lang w:val="uk-UA"/>
        </w:rPr>
        <w:t>Митні режими</w:t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» </w:t>
      </w:r>
    </w:p>
    <w:p w:rsidR="00993F44" w:rsidRPr="00154437" w:rsidRDefault="00993F44" w:rsidP="004818BA">
      <w:pPr>
        <w:pStyle w:val="a3"/>
        <w:widowControl w:val="0"/>
        <w:spacing w:after="0" w:line="240" w:lineRule="auto"/>
        <w:ind w:left="0"/>
        <w:rPr>
          <w:rFonts w:asciiTheme="majorBidi" w:hAnsiTheme="majorBidi" w:cstheme="majorBidi"/>
          <w:spacing w:val="-2"/>
          <w:szCs w:val="28"/>
        </w:rPr>
      </w:pPr>
    </w:p>
    <w:p w:rsidR="004818BA" w:rsidRPr="00154437" w:rsidRDefault="004818BA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FA03EB" w:rsidRDefault="00FA03EB" w:rsidP="00864DA5">
      <w:pPr>
        <w:spacing w:line="27" w:lineRule="atLeast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За виконання завдань ставляться такі бали:</w:t>
      </w:r>
    </w:p>
    <w:p w:rsidR="00FA03EB" w:rsidRDefault="00864DA5" w:rsidP="00864DA5">
      <w:pPr>
        <w:spacing w:line="27" w:lineRule="atLeast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Завдання </w:t>
      </w:r>
      <w:r w:rsidR="004A0107">
        <w:rPr>
          <w:rFonts w:asciiTheme="majorBidi" w:hAnsiTheme="majorBidi" w:cstheme="majorBidi"/>
          <w:b/>
          <w:iCs/>
          <w:sz w:val="28"/>
          <w:szCs w:val="28"/>
          <w:lang w:val="uk-UA"/>
        </w:rPr>
        <w:t>1. Стереотипне –</w:t>
      </w:r>
      <w:r w:rsidR="00367842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</w:t>
      </w:r>
      <w:r w:rsidR="003807F2">
        <w:rPr>
          <w:rFonts w:asciiTheme="majorBidi" w:hAnsiTheme="majorBidi" w:cstheme="majorBidi"/>
          <w:b/>
          <w:iCs/>
          <w:sz w:val="28"/>
          <w:szCs w:val="28"/>
          <w:lang w:val="uk-UA"/>
        </w:rPr>
        <w:t>10</w:t>
      </w:r>
      <w:r w:rsidR="00656F93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балів</w:t>
      </w:r>
    </w:p>
    <w:p w:rsidR="004A0107" w:rsidRPr="003807F2" w:rsidRDefault="003807F2" w:rsidP="00864DA5">
      <w:pPr>
        <w:spacing w:line="27" w:lineRule="atLeast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 w:rsidRPr="003807F2">
        <w:rPr>
          <w:rFonts w:asciiTheme="majorBidi" w:hAnsiTheme="majorBidi" w:cstheme="majorBidi"/>
          <w:iCs/>
          <w:sz w:val="28"/>
          <w:szCs w:val="28"/>
          <w:lang w:val="uk-UA"/>
        </w:rPr>
        <w:t>1 бал за кожну правильну відповідь на тестове запитання</w:t>
      </w:r>
    </w:p>
    <w:p w:rsidR="003807F2" w:rsidRDefault="003807F2" w:rsidP="00864DA5">
      <w:pPr>
        <w:spacing w:line="27" w:lineRule="atLeast"/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</w:p>
    <w:p w:rsidR="00656F93" w:rsidRDefault="00864DA5" w:rsidP="00864DA5">
      <w:pPr>
        <w:spacing w:line="27" w:lineRule="atLeast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Завдання </w:t>
      </w:r>
      <w:r w:rsidR="003807F2">
        <w:rPr>
          <w:rFonts w:asciiTheme="majorBidi" w:hAnsiTheme="majorBidi" w:cstheme="majorBidi"/>
          <w:b/>
          <w:iCs/>
          <w:sz w:val="28"/>
          <w:szCs w:val="28"/>
          <w:lang w:val="uk-UA"/>
        </w:rPr>
        <w:t>2</w:t>
      </w:r>
      <w:r w:rsidR="00656F93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. </w:t>
      </w:r>
      <w:r w:rsidR="003807F2">
        <w:rPr>
          <w:rFonts w:asciiTheme="majorBidi" w:hAnsiTheme="majorBidi" w:cstheme="majorBidi"/>
          <w:b/>
          <w:iCs/>
          <w:sz w:val="28"/>
          <w:szCs w:val="28"/>
          <w:lang w:val="uk-UA"/>
        </w:rPr>
        <w:t>Евристичне</w:t>
      </w:r>
      <w:r w:rsidR="00A203BE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– 9</w:t>
      </w:r>
      <w:r w:rsidR="00656F93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балів</w:t>
      </w:r>
    </w:p>
    <w:p w:rsidR="00656F93" w:rsidRDefault="00A203BE" w:rsidP="00864DA5">
      <w:pPr>
        <w:spacing w:line="27" w:lineRule="atLeast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3 бали</w:t>
      </w:r>
      <w:r w:rsidR="00656F93">
        <w:rPr>
          <w:rFonts w:asciiTheme="majorBidi" w:hAnsiTheme="majorBidi" w:cstheme="majorBidi"/>
          <w:iCs/>
          <w:sz w:val="28"/>
          <w:szCs w:val="28"/>
          <w:lang w:val="uk-UA"/>
        </w:rPr>
        <w:t xml:space="preserve"> – 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за вірне обґрунтування ставки вивізного мита (</w:t>
      </w:r>
      <w:r w:rsidRPr="00A203BE">
        <w:rPr>
          <w:rFonts w:asciiTheme="majorBidi" w:hAnsiTheme="majorBidi" w:cstheme="majorBidi"/>
          <w:b/>
          <w:iCs/>
          <w:sz w:val="28"/>
          <w:szCs w:val="28"/>
          <w:lang w:val="uk-UA"/>
        </w:rPr>
        <w:t>по 1 балу за кожну товарну позицію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)</w:t>
      </w:r>
      <w:r w:rsidR="00656F93">
        <w:rPr>
          <w:rFonts w:asciiTheme="majorBidi" w:hAnsiTheme="majorBidi" w:cstheme="majorBidi"/>
          <w:iCs/>
          <w:sz w:val="28"/>
          <w:szCs w:val="28"/>
          <w:lang w:val="uk-UA"/>
        </w:rPr>
        <w:t>;</w:t>
      </w:r>
    </w:p>
    <w:p w:rsidR="00656F93" w:rsidRDefault="00A203BE" w:rsidP="00864DA5">
      <w:pPr>
        <w:spacing w:line="27" w:lineRule="atLeast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6 балів</w:t>
      </w:r>
      <w:r w:rsidR="00656F93">
        <w:rPr>
          <w:rFonts w:asciiTheme="majorBidi" w:hAnsiTheme="majorBidi" w:cstheme="majorBidi"/>
          <w:iCs/>
          <w:sz w:val="28"/>
          <w:szCs w:val="28"/>
          <w:lang w:val="uk-UA"/>
        </w:rPr>
        <w:t xml:space="preserve"> –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 за вірний розрахунок суми вивізного мита (</w:t>
      </w:r>
      <w:r w:rsidRPr="00A203BE">
        <w:rPr>
          <w:rFonts w:asciiTheme="majorBidi" w:hAnsiTheme="majorBidi" w:cstheme="majorBidi"/>
          <w:b/>
          <w:iCs/>
          <w:sz w:val="28"/>
          <w:szCs w:val="28"/>
          <w:lang w:val="uk-UA"/>
        </w:rPr>
        <w:t>по 2 бали по кожній товарній позиції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)</w:t>
      </w:r>
      <w:r w:rsidR="00656F93">
        <w:rPr>
          <w:rFonts w:asciiTheme="majorBidi" w:hAnsiTheme="majorBidi" w:cstheme="majorBidi"/>
          <w:iCs/>
          <w:sz w:val="28"/>
          <w:szCs w:val="28"/>
          <w:lang w:val="uk-UA"/>
        </w:rPr>
        <w:t xml:space="preserve">. </w:t>
      </w:r>
    </w:p>
    <w:p w:rsidR="00054803" w:rsidRDefault="00054803" w:rsidP="00864DA5">
      <w:pPr>
        <w:spacing w:line="27" w:lineRule="atLeast"/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</w:p>
    <w:p w:rsidR="00FA03EB" w:rsidRPr="00FA03EB" w:rsidRDefault="00864DA5" w:rsidP="00864DA5">
      <w:pPr>
        <w:spacing w:line="27" w:lineRule="atLeast"/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Завдання </w:t>
      </w:r>
      <w:r w:rsidR="00054803">
        <w:rPr>
          <w:rFonts w:asciiTheme="majorBidi" w:hAnsiTheme="majorBidi" w:cstheme="majorBidi"/>
          <w:b/>
          <w:iCs/>
          <w:sz w:val="28"/>
          <w:szCs w:val="28"/>
          <w:lang w:val="uk-UA"/>
        </w:rPr>
        <w:t>3</w:t>
      </w:r>
      <w:r w:rsidR="004A0107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. </w:t>
      </w:r>
      <w:r w:rsidR="00054803">
        <w:rPr>
          <w:rFonts w:asciiTheme="majorBidi" w:hAnsiTheme="majorBidi" w:cstheme="majorBidi"/>
          <w:b/>
          <w:iCs/>
          <w:sz w:val="28"/>
          <w:szCs w:val="28"/>
          <w:lang w:val="uk-UA"/>
        </w:rPr>
        <w:t>Евристичне</w:t>
      </w:r>
      <w:r w:rsidR="004A0107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– </w:t>
      </w:r>
      <w:r w:rsidR="00054803">
        <w:rPr>
          <w:rFonts w:asciiTheme="majorBidi" w:hAnsiTheme="majorBidi" w:cstheme="majorBidi"/>
          <w:b/>
          <w:iCs/>
          <w:sz w:val="28"/>
          <w:szCs w:val="28"/>
          <w:lang w:val="uk-UA"/>
        </w:rPr>
        <w:t>10</w:t>
      </w:r>
      <w:r w:rsidR="00367842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</w:t>
      </w:r>
      <w:r w:rsidR="00FA03EB"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балів: </w:t>
      </w:r>
    </w:p>
    <w:p w:rsidR="00B5394E" w:rsidRDefault="00B5394E" w:rsidP="00864DA5">
      <w:pPr>
        <w:spacing w:line="27" w:lineRule="atLeast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2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 бали – за вірне обґрунтування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 ставки в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візного мита (</w:t>
      </w:r>
      <w:r w:rsidRPr="00A203BE">
        <w:rPr>
          <w:rFonts w:asciiTheme="majorBidi" w:hAnsiTheme="majorBidi" w:cstheme="majorBidi"/>
          <w:b/>
          <w:iCs/>
          <w:sz w:val="28"/>
          <w:szCs w:val="28"/>
          <w:lang w:val="uk-UA"/>
        </w:rPr>
        <w:t>по 1 балу за кожну товарну позицію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);</w:t>
      </w:r>
    </w:p>
    <w:p w:rsidR="00B5394E" w:rsidRDefault="00B5394E" w:rsidP="00864DA5">
      <w:pPr>
        <w:spacing w:line="27" w:lineRule="atLeast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2 бали – за вірний розрахунок ввізного мита 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(</w:t>
      </w:r>
      <w:r w:rsidRPr="00A203BE">
        <w:rPr>
          <w:rFonts w:asciiTheme="majorBidi" w:hAnsiTheme="majorBidi" w:cstheme="majorBidi"/>
          <w:b/>
          <w:iCs/>
          <w:sz w:val="28"/>
          <w:szCs w:val="28"/>
          <w:lang w:val="uk-UA"/>
        </w:rPr>
        <w:t>по 1 балу за кожну товарну позицію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);</w:t>
      </w:r>
    </w:p>
    <w:p w:rsidR="00B5394E" w:rsidRDefault="00B5394E" w:rsidP="00864DA5">
      <w:pPr>
        <w:spacing w:line="27" w:lineRule="atLeast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4 бали – за вірний розрахунок суми ПДВ 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(</w:t>
      </w: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>по 2 бали</w:t>
      </w:r>
      <w:r w:rsidRPr="00A203BE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за кожну товарну позицію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)</w:t>
      </w:r>
      <w:r w:rsidR="00864DA5">
        <w:rPr>
          <w:rFonts w:asciiTheme="majorBidi" w:hAnsiTheme="majorBidi" w:cstheme="majorBidi"/>
          <w:iCs/>
          <w:sz w:val="28"/>
          <w:szCs w:val="28"/>
          <w:lang w:val="uk-UA"/>
        </w:rPr>
        <w:t>.</w:t>
      </w:r>
    </w:p>
    <w:p w:rsidR="00864DA5" w:rsidRDefault="00864DA5" w:rsidP="00864DA5">
      <w:pPr>
        <w:spacing w:line="27" w:lineRule="atLeast"/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</w:p>
    <w:p w:rsidR="00993F44" w:rsidRDefault="00864DA5" w:rsidP="00864DA5">
      <w:pPr>
        <w:spacing w:line="27" w:lineRule="atLeast"/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Завдання </w:t>
      </w:r>
      <w:r w:rsidR="00367842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4. </w:t>
      </w:r>
      <w:r w:rsidR="00054803">
        <w:rPr>
          <w:rFonts w:asciiTheme="majorBidi" w:hAnsiTheme="majorBidi" w:cstheme="majorBidi"/>
          <w:b/>
          <w:iCs/>
          <w:sz w:val="28"/>
          <w:szCs w:val="28"/>
          <w:lang w:val="uk-UA"/>
        </w:rPr>
        <w:t>Діагностичне</w:t>
      </w:r>
      <w:r w:rsidR="00367842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– </w:t>
      </w:r>
      <w:r w:rsidR="00B257EA">
        <w:rPr>
          <w:rFonts w:asciiTheme="majorBidi" w:hAnsiTheme="majorBidi" w:cstheme="majorBidi"/>
          <w:b/>
          <w:iCs/>
          <w:sz w:val="28"/>
          <w:szCs w:val="28"/>
          <w:lang w:val="uk-UA"/>
        </w:rPr>
        <w:t>5</w:t>
      </w:r>
      <w:r w:rsidR="00054803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</w:t>
      </w:r>
      <w:r w:rsidR="00FA03EB"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балів: </w:t>
      </w:r>
    </w:p>
    <w:p w:rsidR="00993F44" w:rsidRPr="00864DA5" w:rsidRDefault="00864DA5" w:rsidP="00864DA5">
      <w:pPr>
        <w:spacing w:line="27" w:lineRule="atLeast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 w:rsidRPr="00864DA5">
        <w:rPr>
          <w:rFonts w:asciiTheme="majorBidi" w:hAnsiTheme="majorBidi" w:cstheme="majorBidi"/>
          <w:iCs/>
          <w:sz w:val="28"/>
          <w:szCs w:val="28"/>
          <w:lang w:val="uk-UA"/>
        </w:rPr>
        <w:t xml:space="preserve">2 бали – за обґрунтування періоду нарахування витрат за розміщення товарів на складі митного органу; </w:t>
      </w:r>
    </w:p>
    <w:p w:rsidR="00864DA5" w:rsidRDefault="00B257EA" w:rsidP="00864DA5">
      <w:pPr>
        <w:spacing w:line="27" w:lineRule="atLeast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3</w:t>
      </w:r>
      <w:r w:rsidR="00864DA5">
        <w:rPr>
          <w:rFonts w:asciiTheme="majorBidi" w:hAnsiTheme="majorBidi" w:cstheme="majorBidi"/>
          <w:iCs/>
          <w:sz w:val="28"/>
          <w:szCs w:val="28"/>
          <w:lang w:val="uk-UA"/>
        </w:rPr>
        <w:t xml:space="preserve"> бали – за вірний розрахунок суми витрат </w:t>
      </w:r>
      <w:r w:rsidR="00864DA5" w:rsidRPr="00864DA5">
        <w:rPr>
          <w:rFonts w:asciiTheme="majorBidi" w:hAnsiTheme="majorBidi" w:cstheme="majorBidi"/>
          <w:iCs/>
          <w:sz w:val="28"/>
          <w:szCs w:val="28"/>
          <w:lang w:val="uk-UA"/>
        </w:rPr>
        <w:t>за розміщення то</w:t>
      </w:r>
      <w:r w:rsidR="00864DA5">
        <w:rPr>
          <w:rFonts w:asciiTheme="majorBidi" w:hAnsiTheme="majorBidi" w:cstheme="majorBidi"/>
          <w:iCs/>
          <w:sz w:val="28"/>
          <w:szCs w:val="28"/>
          <w:lang w:val="uk-UA"/>
        </w:rPr>
        <w:t xml:space="preserve">варів на складі митного органу. </w:t>
      </w:r>
    </w:p>
    <w:p w:rsidR="00864DA5" w:rsidRDefault="00864DA5" w:rsidP="00864DA5">
      <w:pPr>
        <w:spacing w:line="27" w:lineRule="atLeast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4A0107" w:rsidRPr="00FA03EB" w:rsidRDefault="00864DA5" w:rsidP="00864DA5">
      <w:pPr>
        <w:spacing w:line="27" w:lineRule="atLeast"/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Завдання </w:t>
      </w:r>
      <w:r w:rsidR="004A0107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5. </w:t>
      </w:r>
      <w:r w:rsidR="00054803">
        <w:rPr>
          <w:rFonts w:asciiTheme="majorBidi" w:hAnsiTheme="majorBidi" w:cstheme="majorBidi"/>
          <w:b/>
          <w:iCs/>
          <w:sz w:val="28"/>
          <w:szCs w:val="28"/>
          <w:lang w:val="uk-UA"/>
        </w:rPr>
        <w:t>Діагностичне</w:t>
      </w:r>
      <w:r w:rsidR="004A0107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–</w:t>
      </w:r>
      <w:r w:rsidR="004160B7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6</w:t>
      </w:r>
      <w:bookmarkStart w:id="0" w:name="_GoBack"/>
      <w:bookmarkEnd w:id="0"/>
      <w:r w:rsidR="004A0107"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балів: </w:t>
      </w:r>
    </w:p>
    <w:p w:rsidR="00174407" w:rsidRPr="004818BA" w:rsidRDefault="00174407" w:rsidP="004818BA">
      <w:pPr>
        <w:ind w:firstLine="709"/>
        <w:jc w:val="both"/>
        <w:rPr>
          <w:rFonts w:asciiTheme="majorBidi" w:hAnsiTheme="majorBidi" w:cstheme="majorBidi"/>
          <w:sz w:val="26"/>
          <w:szCs w:val="26"/>
          <w:lang w:val="uk-UA"/>
        </w:rPr>
      </w:pPr>
    </w:p>
    <w:p w:rsidR="004A0107" w:rsidRDefault="004A0107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993F44" w:rsidRDefault="00174407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Екзаменатор </w:t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proofErr w:type="spellStart"/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к.е.н</w:t>
      </w:r>
      <w:proofErr w:type="spellEnd"/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., доц</w:t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. </w:t>
      </w:r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О. Є. </w:t>
      </w:r>
      <w:proofErr w:type="spellStart"/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Найденко</w:t>
      </w:r>
      <w:proofErr w:type="spellEnd"/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sectPr w:rsidR="003C66C5" w:rsidSect="00993F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14AD"/>
    <w:rsid w:val="00054803"/>
    <w:rsid w:val="00154437"/>
    <w:rsid w:val="00160BBF"/>
    <w:rsid w:val="00174407"/>
    <w:rsid w:val="001D4E94"/>
    <w:rsid w:val="001F5D2E"/>
    <w:rsid w:val="00202393"/>
    <w:rsid w:val="002814AD"/>
    <w:rsid w:val="002A2C15"/>
    <w:rsid w:val="002F683D"/>
    <w:rsid w:val="003127D6"/>
    <w:rsid w:val="00367842"/>
    <w:rsid w:val="003807F2"/>
    <w:rsid w:val="003C66C5"/>
    <w:rsid w:val="004160B7"/>
    <w:rsid w:val="00473C65"/>
    <w:rsid w:val="004818BA"/>
    <w:rsid w:val="00490A44"/>
    <w:rsid w:val="004A0107"/>
    <w:rsid w:val="004B3F71"/>
    <w:rsid w:val="004C25FD"/>
    <w:rsid w:val="0055384C"/>
    <w:rsid w:val="00574F65"/>
    <w:rsid w:val="005A2A81"/>
    <w:rsid w:val="005E72B6"/>
    <w:rsid w:val="00625A85"/>
    <w:rsid w:val="00656F93"/>
    <w:rsid w:val="006B5AD8"/>
    <w:rsid w:val="007252DA"/>
    <w:rsid w:val="00761D30"/>
    <w:rsid w:val="00826268"/>
    <w:rsid w:val="00864DA5"/>
    <w:rsid w:val="00895366"/>
    <w:rsid w:val="00921AE4"/>
    <w:rsid w:val="00993F44"/>
    <w:rsid w:val="009B0561"/>
    <w:rsid w:val="00A203BE"/>
    <w:rsid w:val="00B257EA"/>
    <w:rsid w:val="00B5394E"/>
    <w:rsid w:val="00BC7BC4"/>
    <w:rsid w:val="00C82CBB"/>
    <w:rsid w:val="00CB28B6"/>
    <w:rsid w:val="00CF5E19"/>
    <w:rsid w:val="00DE0CDA"/>
    <w:rsid w:val="00E0754C"/>
    <w:rsid w:val="00FA03EB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D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93F44"/>
    <w:pPr>
      <w:suppressAutoHyphens/>
      <w:spacing w:after="120" w:line="312" w:lineRule="auto"/>
      <w:ind w:left="283" w:firstLine="709"/>
      <w:jc w:val="both"/>
    </w:pPr>
    <w:rPr>
      <w:rFonts w:ascii="Arial" w:eastAsia="Times New Roman" w:hAnsi="Arial" w:cs="Times New Roman"/>
      <w:sz w:val="28"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93F44"/>
    <w:rPr>
      <w:rFonts w:ascii="Arial" w:eastAsia="Times New Roman" w:hAnsi="Arial" w:cs="Times New Roman"/>
      <w:sz w:val="28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4A0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93F44"/>
    <w:pPr>
      <w:suppressAutoHyphens/>
      <w:spacing w:after="120" w:line="312" w:lineRule="auto"/>
      <w:ind w:left="283" w:firstLine="709"/>
      <w:jc w:val="both"/>
    </w:pPr>
    <w:rPr>
      <w:rFonts w:ascii="Arial" w:eastAsia="Times New Roman" w:hAnsi="Arial" w:cs="Times New Roman"/>
      <w:sz w:val="28"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93F44"/>
    <w:rPr>
      <w:rFonts w:ascii="Arial" w:eastAsia="Times New Roman" w:hAnsi="Arial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yuriy.ivanov.ua@gmail.com</dc:creator>
  <cp:lastModifiedBy>Пользователь Windows</cp:lastModifiedBy>
  <cp:revision>30</cp:revision>
  <dcterms:created xsi:type="dcterms:W3CDTF">2021-05-09T06:38:00Z</dcterms:created>
  <dcterms:modified xsi:type="dcterms:W3CDTF">2025-05-23T08:12:00Z</dcterms:modified>
</cp:coreProperties>
</file>