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7742" w14:textId="77777777" w:rsidR="006A2638" w:rsidRPr="00702FF2" w:rsidRDefault="006A2638" w:rsidP="00305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FF2"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  <w:r w:rsidRPr="00702FF2">
        <w:rPr>
          <w:rFonts w:ascii="Times New Roman" w:hAnsi="Times New Roman" w:cs="Times New Roman"/>
          <w:b/>
          <w:sz w:val="28"/>
          <w:szCs w:val="28"/>
        </w:rPr>
        <w:br/>
      </w:r>
      <w:r w:rsidR="00C82D65" w:rsidRPr="00702F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A0AA6" w:rsidRPr="00702FF2">
        <w:rPr>
          <w:rFonts w:ascii="Times New Roman" w:hAnsi="Times New Roman" w:cs="Times New Roman"/>
          <w:b/>
          <w:i/>
          <w:sz w:val="28"/>
          <w:szCs w:val="28"/>
        </w:rPr>
        <w:t xml:space="preserve">Українська мова </w:t>
      </w:r>
      <w:r w:rsidR="00F15AE7" w:rsidRPr="00702FF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71BEE" w:rsidRPr="00702FF2">
        <w:rPr>
          <w:rFonts w:ascii="Times New Roman" w:hAnsi="Times New Roman" w:cs="Times New Roman"/>
          <w:b/>
          <w:i/>
          <w:sz w:val="28"/>
          <w:szCs w:val="28"/>
        </w:rPr>
        <w:t>за професійним спрямуванням</w:t>
      </w:r>
      <w:r w:rsidR="00F15AE7" w:rsidRPr="00702FF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82D65" w:rsidRPr="00702F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450F512" w14:textId="77777777" w:rsidR="00435333" w:rsidRPr="00702FF2" w:rsidRDefault="00435333" w:rsidP="00305E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802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3139"/>
        <w:gridCol w:w="2835"/>
      </w:tblGrid>
      <w:tr w:rsidR="006E2ED8" w:rsidRPr="00702FF2" w14:paraId="3980B58C" w14:textId="77777777" w:rsidTr="007D04AF">
        <w:tc>
          <w:tcPr>
            <w:tcW w:w="3828" w:type="dxa"/>
            <w:gridSpan w:val="2"/>
          </w:tcPr>
          <w:p w14:paraId="00D68211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5974" w:type="dxa"/>
            <w:gridSpan w:val="2"/>
          </w:tcPr>
          <w:p w14:paraId="40488770" w14:textId="77777777" w:rsidR="00A46A1B" w:rsidRPr="00702FF2" w:rsidRDefault="00B26936" w:rsidP="00BF1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Усі</w:t>
            </w:r>
          </w:p>
        </w:tc>
      </w:tr>
      <w:tr w:rsidR="006E2ED8" w:rsidRPr="00702FF2" w14:paraId="2081E635" w14:textId="77777777" w:rsidTr="007D04AF">
        <w:tc>
          <w:tcPr>
            <w:tcW w:w="3828" w:type="dxa"/>
            <w:gridSpan w:val="2"/>
          </w:tcPr>
          <w:p w14:paraId="19C18358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974" w:type="dxa"/>
            <w:gridSpan w:val="2"/>
          </w:tcPr>
          <w:p w14:paraId="2FD88563" w14:textId="77777777" w:rsidR="00435333" w:rsidRPr="00702FF2" w:rsidRDefault="00B26936" w:rsidP="00A46A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Усі</w:t>
            </w:r>
          </w:p>
        </w:tc>
      </w:tr>
      <w:tr w:rsidR="006E2ED8" w:rsidRPr="00702FF2" w14:paraId="484EF7A4" w14:textId="77777777" w:rsidTr="007D04AF">
        <w:tc>
          <w:tcPr>
            <w:tcW w:w="3828" w:type="dxa"/>
            <w:gridSpan w:val="2"/>
          </w:tcPr>
          <w:p w14:paraId="32693E6B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5974" w:type="dxa"/>
            <w:gridSpan w:val="2"/>
          </w:tcPr>
          <w:p w14:paraId="0A8C6D6F" w14:textId="77777777" w:rsidR="00435333" w:rsidRPr="00702FF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</w:t>
            </w:r>
          </w:p>
        </w:tc>
      </w:tr>
      <w:tr w:rsidR="006E2ED8" w:rsidRPr="00702FF2" w14:paraId="5E6C0587" w14:textId="77777777" w:rsidTr="007D04AF">
        <w:tc>
          <w:tcPr>
            <w:tcW w:w="3828" w:type="dxa"/>
            <w:gridSpan w:val="2"/>
          </w:tcPr>
          <w:p w14:paraId="187F30E3" w14:textId="77777777" w:rsidR="00435333" w:rsidRPr="00702FF2" w:rsidRDefault="00435333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974" w:type="dxa"/>
            <w:gridSpan w:val="2"/>
          </w:tcPr>
          <w:p w14:paraId="628333ED" w14:textId="77777777" w:rsidR="00435333" w:rsidRPr="00702FF2" w:rsidRDefault="00332D7D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  <w:r w:rsidR="00435333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6E2ED8" w:rsidRPr="00702FF2" w14:paraId="05A07C7F" w14:textId="77777777" w:rsidTr="007D04AF">
        <w:tc>
          <w:tcPr>
            <w:tcW w:w="3828" w:type="dxa"/>
            <w:gridSpan w:val="2"/>
          </w:tcPr>
          <w:p w14:paraId="711D049A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974" w:type="dxa"/>
            <w:gridSpan w:val="2"/>
          </w:tcPr>
          <w:p w14:paraId="01466BC1" w14:textId="77777777" w:rsidR="00435333" w:rsidRPr="00702FF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 </w:t>
            </w:r>
          </w:p>
        </w:tc>
      </w:tr>
      <w:tr w:rsidR="006E2ED8" w:rsidRPr="00702FF2" w14:paraId="650AF520" w14:textId="77777777" w:rsidTr="007D04AF">
        <w:tc>
          <w:tcPr>
            <w:tcW w:w="3828" w:type="dxa"/>
            <w:gridSpan w:val="2"/>
          </w:tcPr>
          <w:p w14:paraId="78D4BC25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5974" w:type="dxa"/>
            <w:gridSpan w:val="2"/>
          </w:tcPr>
          <w:p w14:paraId="1442E2FE" w14:textId="21EE0FCF" w:rsidR="00435333" w:rsidRPr="00702FF2" w:rsidRDefault="008A546B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1курс,</w:t>
            </w:r>
            <w:r w:rsid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1 - </w:t>
            </w:r>
            <w:r w:rsid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435333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  <w:r w:rsidR="001179E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6E2ED8" w:rsidRPr="00702FF2" w14:paraId="16E34FB1" w14:textId="77777777" w:rsidTr="007D04AF">
        <w:tc>
          <w:tcPr>
            <w:tcW w:w="3828" w:type="dxa"/>
            <w:gridSpan w:val="2"/>
          </w:tcPr>
          <w:p w14:paraId="706AB812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74" w:type="dxa"/>
            <w:gridSpan w:val="2"/>
          </w:tcPr>
          <w:p w14:paraId="49247683" w14:textId="77777777" w:rsidR="00435333" w:rsidRPr="00702FF2" w:rsidRDefault="00B23AA1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35333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6E2ED8" w:rsidRPr="00702FF2" w14:paraId="17653064" w14:textId="77777777" w:rsidTr="007D04AF">
        <w:trPr>
          <w:trHeight w:val="299"/>
        </w:trPr>
        <w:tc>
          <w:tcPr>
            <w:tcW w:w="3828" w:type="dxa"/>
            <w:gridSpan w:val="2"/>
            <w:vMerge w:val="restart"/>
          </w:tcPr>
          <w:p w14:paraId="2974F372" w14:textId="77777777" w:rsidR="00435333" w:rsidRPr="00702FF2" w:rsidRDefault="00435333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14:paraId="0F5B9F2E" w14:textId="2A03979C" w:rsidR="001179E4" w:rsidRDefault="001179E4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333BB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  <w:p w14:paraId="06AC3475" w14:textId="57D7DD8F" w:rsidR="00435333" w:rsidRPr="00702FF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 – 4 год.</w:t>
            </w:r>
          </w:p>
        </w:tc>
      </w:tr>
      <w:tr w:rsidR="006E2ED8" w:rsidRPr="00702FF2" w14:paraId="3E4C8FE9" w14:textId="77777777" w:rsidTr="007D04AF">
        <w:tc>
          <w:tcPr>
            <w:tcW w:w="3828" w:type="dxa"/>
            <w:gridSpan w:val="2"/>
            <w:vMerge/>
          </w:tcPr>
          <w:p w14:paraId="1FFE3589" w14:textId="77777777" w:rsidR="00435333" w:rsidRPr="00702FF2" w:rsidRDefault="00435333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14:paraId="76588E00" w14:textId="21693456" w:rsidR="00435333" w:rsidRPr="00702FF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34534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33BB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6E2ED8" w:rsidRPr="00702FF2" w14:paraId="791CE379" w14:textId="77777777" w:rsidTr="007D04AF">
        <w:tc>
          <w:tcPr>
            <w:tcW w:w="3828" w:type="dxa"/>
            <w:gridSpan w:val="2"/>
          </w:tcPr>
          <w:p w14:paraId="1A39A581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5974" w:type="dxa"/>
            <w:gridSpan w:val="2"/>
          </w:tcPr>
          <w:p w14:paraId="308F00C2" w14:textId="77777777" w:rsidR="00435333" w:rsidRPr="00702FF2" w:rsidRDefault="00332D7D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 w:rsidR="006E2ED8" w:rsidRPr="00702FF2" w14:paraId="162C59EF" w14:textId="77777777" w:rsidTr="007D04AF">
        <w:trPr>
          <w:trHeight w:val="1138"/>
        </w:trPr>
        <w:tc>
          <w:tcPr>
            <w:tcW w:w="3828" w:type="dxa"/>
            <w:gridSpan w:val="2"/>
          </w:tcPr>
          <w:p w14:paraId="644F805B" w14:textId="77777777" w:rsidR="00435333" w:rsidRPr="00702FF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74" w:type="dxa"/>
            <w:gridSpan w:val="2"/>
          </w:tcPr>
          <w:p w14:paraId="58FC165F" w14:textId="77777777" w:rsidR="00435333" w:rsidRPr="00702FF2" w:rsidRDefault="00435333" w:rsidP="00305E75">
            <w:pPr>
              <w:pStyle w:val="af2"/>
              <w:shd w:val="clear" w:color="auto" w:fill="FFFFFF"/>
              <w:textAlignment w:val="baseline"/>
              <w:rPr>
                <w:i/>
              </w:rPr>
            </w:pPr>
            <w:r w:rsidRPr="00702FF2">
              <w:rPr>
                <w:i/>
              </w:rPr>
              <w:t>Українознавства і мовної</w:t>
            </w:r>
            <w:r w:rsidR="007D04AF" w:rsidRPr="00702FF2">
              <w:rPr>
                <w:i/>
              </w:rPr>
              <w:t xml:space="preserve"> підготовки іноземних громадян</w:t>
            </w:r>
          </w:p>
          <w:p w14:paraId="59F32941" w14:textId="77777777" w:rsidR="00435333" w:rsidRPr="00702FF2" w:rsidRDefault="00435333" w:rsidP="00305E75">
            <w:pPr>
              <w:pStyle w:val="af2"/>
              <w:shd w:val="clear" w:color="auto" w:fill="FFFFFF"/>
              <w:textAlignment w:val="baseline"/>
              <w:rPr>
                <w:rFonts w:eastAsia="Times New Roman"/>
                <w:i/>
                <w:lang w:eastAsia="ru-RU"/>
              </w:rPr>
            </w:pPr>
            <w:r w:rsidRPr="00702FF2">
              <w:rPr>
                <w:rFonts w:eastAsia="Times New Roman"/>
                <w:i/>
                <w:lang w:eastAsia="ru-RU"/>
              </w:rPr>
              <w:t>Тел. +38 (057) 702-11-86, 3-63 (внутрішній)</w:t>
            </w:r>
          </w:p>
          <w:p w14:paraId="60828E49" w14:textId="77777777" w:rsidR="00435333" w:rsidRPr="00702FF2" w:rsidRDefault="00435333" w:rsidP="00305E75">
            <w:pPr>
              <w:pStyle w:val="af2"/>
              <w:shd w:val="clear" w:color="auto" w:fill="FFFFFF"/>
              <w:textAlignment w:val="baseline"/>
              <w:rPr>
                <w:rFonts w:eastAsia="Times New Roman"/>
                <w:i/>
                <w:lang w:eastAsia="ru-RU"/>
              </w:rPr>
            </w:pPr>
            <w:r w:rsidRPr="00702FF2">
              <w:rPr>
                <w:rFonts w:eastAsia="Times New Roman"/>
                <w:i/>
                <w:lang w:eastAsia="ru-RU"/>
              </w:rPr>
              <w:t>E-mail:</w:t>
            </w:r>
            <w:r w:rsidR="0025701C" w:rsidRPr="00702FF2">
              <w:rPr>
                <w:rFonts w:eastAsia="Times New Roman"/>
                <w:i/>
                <w:lang w:eastAsia="ru-RU"/>
              </w:rPr>
              <w:t xml:space="preserve"> </w:t>
            </w:r>
            <w:r w:rsidRPr="00702FF2">
              <w:rPr>
                <w:rFonts w:eastAsia="Times New Roman"/>
                <w:i/>
                <w:lang w:eastAsia="ru-RU"/>
              </w:rPr>
              <w:t>kafukraine@hneu.edu.ua</w:t>
            </w:r>
          </w:p>
          <w:p w14:paraId="0B996109" w14:textId="77777777" w:rsidR="00435333" w:rsidRPr="00702FF2" w:rsidRDefault="00435333" w:rsidP="00305E75">
            <w:pPr>
              <w:pStyle w:val="af2"/>
              <w:shd w:val="clear" w:color="auto" w:fill="FFFFFF"/>
              <w:textAlignment w:val="baseline"/>
              <w:rPr>
                <w:i/>
              </w:rPr>
            </w:pPr>
            <w:r w:rsidRPr="00702FF2">
              <w:rPr>
                <w:i/>
                <w:shd w:val="clear" w:color="auto" w:fill="FFFFFF"/>
              </w:rPr>
              <w:t>Сайт: </w:t>
            </w:r>
            <w:hyperlink r:id="rId8" w:history="1">
              <w:r w:rsidRPr="00702FF2">
                <w:rPr>
                  <w:i/>
                  <w:u w:val="single"/>
                  <w:bdr w:val="none" w:sz="0" w:space="0" w:color="auto" w:frame="1"/>
                  <w:shd w:val="clear" w:color="auto" w:fill="FFFFFF"/>
                </w:rPr>
                <w:t>http://www.fsf.hneu.edu.ua/</w:t>
              </w:r>
            </w:hyperlink>
            <w:r w:rsidRPr="00702FF2">
              <w:rPr>
                <w:i/>
              </w:rPr>
              <w:t xml:space="preserve"> </w:t>
            </w:r>
          </w:p>
        </w:tc>
      </w:tr>
      <w:tr w:rsidR="00B26936" w:rsidRPr="00702FF2" w14:paraId="63789020" w14:textId="77777777" w:rsidTr="007D04AF">
        <w:tc>
          <w:tcPr>
            <w:tcW w:w="3828" w:type="dxa"/>
            <w:gridSpan w:val="2"/>
          </w:tcPr>
          <w:p w14:paraId="3E82DA20" w14:textId="77777777" w:rsidR="00B26936" w:rsidRPr="00702FF2" w:rsidRDefault="00B26936" w:rsidP="0070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5974" w:type="dxa"/>
            <w:gridSpan w:val="2"/>
          </w:tcPr>
          <w:p w14:paraId="3CF6CF39" w14:textId="77777777" w:rsidR="00B26936" w:rsidRPr="00A84C32" w:rsidRDefault="00B26936" w:rsidP="006C0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Черемська Ольга Степанівна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84C32">
              <w:rPr>
                <w:rFonts w:ascii="Times New Roman" w:hAnsi="Times New Roman" w:cs="Times New Roman"/>
                <w:i/>
                <w:sz w:val="24"/>
                <w:szCs w:val="24"/>
              </w:rPr>
              <w:t>.філол.н., проф.</w:t>
            </w:r>
          </w:p>
        </w:tc>
      </w:tr>
      <w:tr w:rsidR="00B26936" w:rsidRPr="00702FF2" w14:paraId="2FCE8D43" w14:textId="77777777" w:rsidTr="007D04AF">
        <w:tc>
          <w:tcPr>
            <w:tcW w:w="3828" w:type="dxa"/>
            <w:gridSpan w:val="2"/>
          </w:tcPr>
          <w:p w14:paraId="233E1456" w14:textId="77777777" w:rsidR="00B26936" w:rsidRPr="00702FF2" w:rsidRDefault="00B26936" w:rsidP="0070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викладача</w:t>
            </w:r>
          </w:p>
        </w:tc>
        <w:tc>
          <w:tcPr>
            <w:tcW w:w="5974" w:type="dxa"/>
            <w:gridSpan w:val="2"/>
          </w:tcPr>
          <w:p w14:paraId="1F9EF29F" w14:textId="77777777" w:rsidR="00B26936" w:rsidRPr="00A84C32" w:rsidRDefault="00B26936" w:rsidP="006C026B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A84C3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E-mail:</w:t>
            </w:r>
            <w:r w:rsidRPr="00A84C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olha</w:t>
            </w:r>
            <w:r w:rsidRPr="00A84C3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.cheremska@hneu.net</w:t>
            </w:r>
          </w:p>
        </w:tc>
      </w:tr>
      <w:tr w:rsidR="006E2ED8" w:rsidRPr="00702FF2" w14:paraId="107145A1" w14:textId="77777777" w:rsidTr="007D04AF">
        <w:tc>
          <w:tcPr>
            <w:tcW w:w="3828" w:type="dxa"/>
            <w:gridSpan w:val="2"/>
          </w:tcPr>
          <w:p w14:paraId="220E1277" w14:textId="77777777" w:rsidR="00286049" w:rsidRPr="00702FF2" w:rsidRDefault="00286049" w:rsidP="00286049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5974" w:type="dxa"/>
            <w:gridSpan w:val="2"/>
          </w:tcPr>
          <w:p w14:paraId="10E731E1" w14:textId="77777777" w:rsidR="00286049" w:rsidRPr="00702FF2" w:rsidRDefault="00286049" w:rsidP="007F5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45E1" w:rsidRPr="00702FF2" w14:paraId="53FF60F8" w14:textId="77777777" w:rsidTr="007D04AF">
        <w:tc>
          <w:tcPr>
            <w:tcW w:w="3828" w:type="dxa"/>
            <w:gridSpan w:val="2"/>
          </w:tcPr>
          <w:p w14:paraId="6488F080" w14:textId="77777777" w:rsidR="00286049" w:rsidRPr="00702FF2" w:rsidRDefault="00286049" w:rsidP="0028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974" w:type="dxa"/>
            <w:gridSpan w:val="2"/>
          </w:tcPr>
          <w:p w14:paraId="747F557C" w14:textId="77777777" w:rsidR="00286049" w:rsidRPr="00702FF2" w:rsidRDefault="00286049" w:rsidP="00112896">
            <w:pPr>
              <w:pStyle w:val="11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86049" w:rsidRPr="00702FF2" w14:paraId="075B0C0D" w14:textId="77777777" w:rsidTr="0025701C">
        <w:tc>
          <w:tcPr>
            <w:tcW w:w="9802" w:type="dxa"/>
            <w:gridSpan w:val="4"/>
          </w:tcPr>
          <w:p w14:paraId="0737EBBB" w14:textId="77777777" w:rsidR="00286049" w:rsidRPr="00702FF2" w:rsidRDefault="006D4DA7" w:rsidP="008A546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</w:t>
            </w:r>
            <w:r w:rsidRPr="00702F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навчальної дисципліни ‒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формування комунікативної компетентності здобувачів вищої освіти; набуття комунікативного досвіду, що сприяє розвиткові креативних здібностей та спонукає до самореалізації фахівців, активізує пізнавальні інтереси, реалізує евристичні здібності як визначальні для формування професійної майстерності та конкурентоздатності сучасного фахівця; вироблення навичок мовної поведінки </w:t>
            </w:r>
            <w:r w:rsidR="008A546B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професійній сфері: уплив на співрозмовника за допомогою вмілого </w:t>
            </w:r>
            <w:r w:rsidR="008A546B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послуговування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різноманітни</w:t>
            </w:r>
            <w:r w:rsidR="008A546B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ми мовними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засоб</w:t>
            </w:r>
            <w:r w:rsidR="008A546B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, оволодіння культурою монологу, діалогу та полілогу; сприйняття й відтворення фахових текстів, засвоєння лексики та термінології свого фаху, вибір комунікативно виправданих мовних засобів, послуговування різними типами словників.</w:t>
            </w:r>
          </w:p>
        </w:tc>
      </w:tr>
      <w:tr w:rsidR="00286049" w:rsidRPr="00702FF2" w14:paraId="10620C33" w14:textId="77777777" w:rsidTr="0025701C">
        <w:tc>
          <w:tcPr>
            <w:tcW w:w="9802" w:type="dxa"/>
            <w:gridSpan w:val="4"/>
          </w:tcPr>
          <w:p w14:paraId="4AE9FB28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0D54FC5C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Базовий рівень володіння українською мовою </w:t>
            </w:r>
          </w:p>
        </w:tc>
      </w:tr>
      <w:tr w:rsidR="00286049" w:rsidRPr="00702FF2" w14:paraId="0EFD85F4" w14:textId="77777777" w:rsidTr="0025701C">
        <w:tc>
          <w:tcPr>
            <w:tcW w:w="9802" w:type="dxa"/>
            <w:gridSpan w:val="4"/>
          </w:tcPr>
          <w:p w14:paraId="1C7AAB8A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29138AA7" w14:textId="77777777" w:rsidR="00286049" w:rsidRPr="00702FF2" w:rsidRDefault="00286049" w:rsidP="002860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Змістовий модуль 1</w:t>
            </w:r>
            <w:r w:rsidRPr="00702F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r w:rsidR="002414B7"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о-стильові основи професійного спілкування</w:t>
            </w:r>
          </w:p>
          <w:p w14:paraId="6DBAE103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862" w:rsidRPr="00702FF2">
              <w:rPr>
                <w:rFonts w:ascii="Times New Roman" w:hAnsi="Times New Roman" w:cs="Times New Roman"/>
                <w:sz w:val="24"/>
                <w:szCs w:val="24"/>
              </w:rPr>
              <w:t>Державна мова – мова професійного спілкування.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720B5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Нормативність як важлива ознака </w:t>
            </w:r>
            <w:r w:rsidR="002414B7" w:rsidRPr="00702FF2">
              <w:rPr>
                <w:rFonts w:ascii="Times New Roman" w:hAnsi="Times New Roman" w:cs="Times New Roman"/>
                <w:sz w:val="24"/>
                <w:szCs w:val="24"/>
              </w:rPr>
              <w:t>фахової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мови.</w:t>
            </w:r>
          </w:p>
          <w:p w14:paraId="6A8E99E4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A46A1B"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B7" w:rsidRPr="00702FF2">
              <w:rPr>
                <w:rFonts w:ascii="Times New Roman" w:hAnsi="Times New Roman" w:cs="Times New Roman"/>
                <w:sz w:val="24"/>
                <w:szCs w:val="24"/>
              </w:rPr>
              <w:t>Граматичні та орфографічні норми як чинник належного рівня культури мови та їх реалізація в професійному мовленні.</w:t>
            </w:r>
          </w:p>
          <w:p w14:paraId="7BB2AD5F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B7" w:rsidRPr="00702FF2">
              <w:rPr>
                <w:rFonts w:ascii="Times New Roman" w:hAnsi="Times New Roman" w:cs="Times New Roman"/>
                <w:sz w:val="24"/>
                <w:szCs w:val="24"/>
              </w:rPr>
              <w:t>Стилі сучасної української літературної мови в професійному спілкуванні. Науковий  стиль мови.</w:t>
            </w:r>
          </w:p>
          <w:p w14:paraId="10B204C9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2414B7"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Наукова робота </w:t>
            </w:r>
            <w:r w:rsidR="00CC231E" w:rsidRPr="00702FF2">
              <w:rPr>
                <w:rFonts w:ascii="Times New Roman" w:hAnsi="Times New Roman" w:cs="Times New Roman"/>
                <w:sz w:val="24"/>
                <w:szCs w:val="24"/>
              </w:rPr>
              <w:t>як жанр наукової комунікації.</w:t>
            </w:r>
          </w:p>
          <w:p w14:paraId="186E3C75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  <w:r w:rsidR="00CC231E" w:rsidRPr="00702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Професійна мовнокомунікативна компетенція</w:t>
            </w:r>
          </w:p>
          <w:p w14:paraId="58121923" w14:textId="77777777" w:rsidR="00286049" w:rsidRPr="00702FF2" w:rsidRDefault="00A46A1B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86049"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CC231E" w:rsidRPr="00702FF2">
              <w:rPr>
                <w:rFonts w:ascii="Times New Roman" w:hAnsi="Times New Roman" w:cs="Times New Roman"/>
                <w:sz w:val="24"/>
                <w:szCs w:val="24"/>
              </w:rPr>
              <w:t>Українська термінологія в професійному спілкуванні.</w:t>
            </w:r>
          </w:p>
          <w:p w14:paraId="495B3C3D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31E" w:rsidRPr="00702FF2">
              <w:rPr>
                <w:rFonts w:ascii="Times New Roman" w:hAnsi="Times New Roman" w:cs="Times New Roman"/>
                <w:sz w:val="24"/>
                <w:szCs w:val="24"/>
              </w:rPr>
              <w:t>Українська термінографія в професійному спілкуванні.</w:t>
            </w:r>
          </w:p>
          <w:p w14:paraId="4C22D8E9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CC231E"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31E" w:rsidRPr="00702FF2">
              <w:rPr>
                <w:rFonts w:ascii="Times New Roman" w:hAnsi="Times New Roman" w:cs="Times New Roman"/>
                <w:bCs/>
                <w:sz w:val="24"/>
                <w:szCs w:val="24"/>
              </w:rPr>
              <w:t>Ділові папери як засіб писемної професійної комунікації.</w:t>
            </w:r>
          </w:p>
          <w:p w14:paraId="6FE839EF" w14:textId="77777777" w:rsidR="00286049" w:rsidRPr="00702FF2" w:rsidRDefault="00286049" w:rsidP="002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31E" w:rsidRPr="00702FF2">
              <w:rPr>
                <w:rFonts w:ascii="Times New Roman" w:hAnsi="Times New Roman" w:cs="Times New Roman"/>
                <w:sz w:val="24"/>
                <w:szCs w:val="24"/>
              </w:rPr>
              <w:t>Культура усного фахового спілкування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03771E" w14:textId="77777777" w:rsidR="00ED2862" w:rsidRPr="00702FF2" w:rsidRDefault="00286049" w:rsidP="00CC2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31E" w:rsidRPr="00702FF2">
              <w:rPr>
                <w:rFonts w:ascii="Times New Roman" w:hAnsi="Times New Roman" w:cs="Times New Roman"/>
                <w:sz w:val="24"/>
                <w:szCs w:val="24"/>
              </w:rPr>
              <w:t>Риторика і мистецтво презентації.</w:t>
            </w:r>
          </w:p>
        </w:tc>
      </w:tr>
      <w:tr w:rsidR="00286049" w:rsidRPr="00702FF2" w14:paraId="7E7A20FB" w14:textId="77777777" w:rsidTr="0025701C">
        <w:tc>
          <w:tcPr>
            <w:tcW w:w="9802" w:type="dxa"/>
            <w:gridSpan w:val="4"/>
          </w:tcPr>
          <w:p w14:paraId="2F08A321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(програмне) забезпечення дисципліни </w:t>
            </w:r>
          </w:p>
          <w:p w14:paraId="7966F962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Здобувачі освіти повинні мати вільний доступ до інтернету й бути зареєстрованими на університетському сайті ПНС</w:t>
            </w:r>
          </w:p>
        </w:tc>
      </w:tr>
      <w:tr w:rsidR="00286049" w:rsidRPr="00702FF2" w14:paraId="131E17D1" w14:textId="77777777" w:rsidTr="0025701C">
        <w:tc>
          <w:tcPr>
            <w:tcW w:w="3402" w:type="dxa"/>
          </w:tcPr>
          <w:p w14:paraId="2E502B1B" w14:textId="77777777" w:rsidR="00286049" w:rsidRPr="00702FF2" w:rsidRDefault="00286049" w:rsidP="0028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27044" w14:textId="77777777" w:rsidR="00286049" w:rsidRPr="00702FF2" w:rsidRDefault="00286049" w:rsidP="0028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на платформі Мoodle (персональна навчальна система)</w:t>
            </w:r>
          </w:p>
        </w:tc>
        <w:tc>
          <w:tcPr>
            <w:tcW w:w="6400" w:type="dxa"/>
            <w:gridSpan w:val="3"/>
          </w:tcPr>
          <w:p w14:paraId="10E9C928" w14:textId="77777777" w:rsidR="00286049" w:rsidRPr="00702FF2" w:rsidRDefault="00286049" w:rsidP="00286049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FF2">
              <w:rPr>
                <w:rStyle w:val="2Arial105pt0pt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Робоча</w:t>
            </w:r>
            <w:r w:rsidR="00424C64" w:rsidRPr="00702FF2">
              <w:rPr>
                <w:rStyle w:val="2Arial105pt0pt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програма навчальної дисципліни</w:t>
            </w:r>
          </w:p>
          <w:p w14:paraId="73D6BEF2" w14:textId="77777777" w:rsidR="00286049" w:rsidRPr="00702FF2" w:rsidRDefault="00424C64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Технологічна карта</w:t>
            </w:r>
          </w:p>
          <w:p w14:paraId="10684BB1" w14:textId="77777777" w:rsidR="00286049" w:rsidRPr="00702FF2" w:rsidRDefault="00424C64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посібники</w:t>
            </w:r>
          </w:p>
          <w:p w14:paraId="0C2C8FDC" w14:textId="77777777" w:rsidR="00B45DF0" w:rsidRPr="00702FF2" w:rsidRDefault="00B45DF0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Матеріали для практичних занять</w:t>
            </w:r>
          </w:p>
          <w:p w14:paraId="24979422" w14:textId="77777777" w:rsidR="00286049" w:rsidRPr="00702FF2" w:rsidRDefault="00286049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24C64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атеріали для самостійної роботи</w:t>
            </w:r>
          </w:p>
          <w:p w14:paraId="661AB271" w14:textId="77777777" w:rsidR="00286049" w:rsidRPr="00702FF2" w:rsidRDefault="00286049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Тестові завдання для пот</w:t>
            </w:r>
            <w:r w:rsidR="00424C64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очного та підсумкового контролю</w:t>
            </w:r>
          </w:p>
          <w:p w14:paraId="293C8DF1" w14:textId="77777777" w:rsidR="00286049" w:rsidRPr="00702FF2" w:rsidRDefault="00B26936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936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https://pns.hneu.edu.ua/course/view.php?id=4140</w:t>
            </w:r>
          </w:p>
        </w:tc>
      </w:tr>
      <w:tr w:rsidR="00286049" w:rsidRPr="00702FF2" w14:paraId="24378B0C" w14:textId="77777777" w:rsidTr="0025701C">
        <w:tc>
          <w:tcPr>
            <w:tcW w:w="9802" w:type="dxa"/>
            <w:gridSpan w:val="4"/>
          </w:tcPr>
          <w:p w14:paraId="0484686C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оцінювання результатів навчання</w:t>
            </w:r>
          </w:p>
          <w:p w14:paraId="66A6B340" w14:textId="77777777" w:rsidR="00286049" w:rsidRPr="00702FF2" w:rsidRDefault="00286049" w:rsidP="00B26936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 оцінювання сформованих компетентностей у здобувачів враховує: практичні заняття, виконання </w:t>
            </w:r>
            <w:r w:rsidR="0067647C"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контрольних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7647C"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робіт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Оцінювання здійснюється за накопичувальною 100-бальною системою.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онтрольні заходи охоплюють: </w:t>
            </w:r>
            <w:r w:rsidRPr="00702F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поточний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(максимальна сума –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0 балів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мінімальна сума, що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дає змогу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студентові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отримати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залік, –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балів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</w:t>
            </w:r>
            <w:r w:rsidRPr="00702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що проводиться 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формі письмової роботи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86049" w:rsidRPr="00702FF2" w14:paraId="40CA7845" w14:textId="77777777" w:rsidTr="0025701C">
        <w:trPr>
          <w:trHeight w:val="197"/>
        </w:trPr>
        <w:tc>
          <w:tcPr>
            <w:tcW w:w="9802" w:type="dxa"/>
            <w:gridSpan w:val="4"/>
            <w:tcBorders>
              <w:bottom w:val="dotted" w:sz="4" w:space="0" w:color="auto"/>
            </w:tcBorders>
            <w:vAlign w:val="center"/>
          </w:tcPr>
          <w:p w14:paraId="01DE1B50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Накопичування рейтингових балів з навчальної дисципліни</w:t>
            </w:r>
          </w:p>
        </w:tc>
      </w:tr>
      <w:tr w:rsidR="00286049" w:rsidRPr="00702FF2" w14:paraId="280B9DED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FFFFF" w:themeFill="background1"/>
          </w:tcPr>
          <w:p w14:paraId="3274CF5A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Види навчальної роботи</w:t>
            </w:r>
          </w:p>
        </w:tc>
        <w:tc>
          <w:tcPr>
            <w:tcW w:w="2835" w:type="dxa"/>
            <w:shd w:val="clear" w:color="auto" w:fill="FFFFFF" w:themeFill="background1"/>
          </w:tcPr>
          <w:p w14:paraId="464389D6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Мах кількість балів</w:t>
            </w:r>
          </w:p>
        </w:tc>
      </w:tr>
      <w:tr w:rsidR="00286049" w:rsidRPr="00702FF2" w14:paraId="11F11406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60B65600" w14:textId="77777777" w:rsidR="00286049" w:rsidRPr="00702FF2" w:rsidRDefault="00286049" w:rsidP="002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Робота на практичних заняттях (виконання завдань за темами)</w:t>
            </w:r>
          </w:p>
        </w:tc>
        <w:tc>
          <w:tcPr>
            <w:tcW w:w="2835" w:type="dxa"/>
          </w:tcPr>
          <w:p w14:paraId="4E0E3416" w14:textId="77777777" w:rsidR="00286049" w:rsidRPr="00702FF2" w:rsidRDefault="00B26936" w:rsidP="002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86049" w:rsidRPr="00702FF2" w14:paraId="56AA7056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6899F076" w14:textId="77777777" w:rsidR="00286049" w:rsidRPr="00702FF2" w:rsidRDefault="00286049" w:rsidP="002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Письмова контрольна робота</w:t>
            </w:r>
          </w:p>
        </w:tc>
        <w:tc>
          <w:tcPr>
            <w:tcW w:w="2835" w:type="dxa"/>
          </w:tcPr>
          <w:p w14:paraId="74AAC73D" w14:textId="77777777" w:rsidR="00286049" w:rsidRPr="00702FF2" w:rsidRDefault="00B26936" w:rsidP="008A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47C" w:rsidRPr="00702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049" w:rsidRPr="00702FF2" w14:paraId="7F09230D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63A472C6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6D40679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86049" w:rsidRPr="00702FF2" w14:paraId="7194CB08" w14:textId="77777777" w:rsidTr="0025701C">
        <w:trPr>
          <w:trHeight w:val="247"/>
        </w:trPr>
        <w:tc>
          <w:tcPr>
            <w:tcW w:w="9802" w:type="dxa"/>
            <w:gridSpan w:val="4"/>
          </w:tcPr>
          <w:p w14:paraId="1C92946C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навчальної дисципліни</w:t>
            </w:r>
          </w:p>
          <w:p w14:paraId="3E54BFE3" w14:textId="77777777" w:rsidR="00B45DF0" w:rsidRPr="00702FF2" w:rsidRDefault="00286049" w:rsidP="00B45DF0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Відповідно до Закону України «Про освіту» викладання навчальної дисципліни ґрунтується на засадах академічної доброчесності.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Порушеннями</w:t>
            </w:r>
            <w:r w:rsidRPr="00702F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академічної доброчесності є:</w:t>
            </w:r>
            <w:r w:rsidRPr="00702F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академічний</w:t>
            </w:r>
            <w:r w:rsidRPr="00702F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плагіат, самоплагіат, списування, обман, хабарництво, необ’єктивне оцінювання. За порушення академічної доброчесності здобувачі освіти можуть бути притягнені до такої академічної відповідальності: повторне проходження оцінювання (контрольна робота, іспит, залік тощо); повторне проходження відповідного освітнього компонента освітньої програми.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Списування під час виконання контрольних (модульних) робіт та складання іспиту заборонено (у тому числі із використанням мобільних девайсів).</w:t>
            </w:r>
          </w:p>
          <w:p w14:paraId="54523A56" w14:textId="77777777" w:rsidR="00286049" w:rsidRPr="00702FF2" w:rsidRDefault="00286049" w:rsidP="00CF43E1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Усі пропущені </w:t>
            </w:r>
            <w:r w:rsidR="00CF43E1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здобувачем вищої освіти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заняття мають бути відпрацьовані ним у встановлений викладачем термін. За завдання, виконані пізніше встановленого терміну (без поважної причини), </w:t>
            </w:r>
            <w:r w:rsidR="00CF43E1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 вищої освіти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 отримати максимальний бал. </w:t>
            </w:r>
          </w:p>
        </w:tc>
      </w:tr>
      <w:tr w:rsidR="00286049" w:rsidRPr="00702FF2" w14:paraId="075E4F45" w14:textId="77777777" w:rsidTr="0025701C">
        <w:trPr>
          <w:trHeight w:val="814"/>
        </w:trPr>
        <w:tc>
          <w:tcPr>
            <w:tcW w:w="9802" w:type="dxa"/>
            <w:gridSpan w:val="4"/>
          </w:tcPr>
          <w:p w14:paraId="743DF148" w14:textId="77777777" w:rsidR="00286049" w:rsidRPr="00702FF2" w:rsidRDefault="00286049" w:rsidP="00C30087">
            <w:pPr>
              <w:tabs>
                <w:tab w:val="left" w:pos="21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в Робочій програмі навчальної дисципліни 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4813C423" w14:textId="77777777" w:rsidR="00435333" w:rsidRPr="00702FF2" w:rsidRDefault="00435333" w:rsidP="00305E7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5843CA" w14:textId="58384182" w:rsidR="00471BEE" w:rsidRPr="00702FF2" w:rsidRDefault="00435333" w:rsidP="00B45DF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2FF2">
        <w:rPr>
          <w:rFonts w:ascii="Times New Roman" w:hAnsi="Times New Roman" w:cs="Times New Roman"/>
          <w:sz w:val="24"/>
          <w:szCs w:val="24"/>
        </w:rPr>
        <w:t xml:space="preserve">Силабус затверджено на засіданні кафедри </w:t>
      </w:r>
      <w:r w:rsidR="00471BEE" w:rsidRPr="00702FF2">
        <w:rPr>
          <w:rFonts w:ascii="Times New Roman" w:hAnsi="Times New Roman" w:cs="Times New Roman"/>
          <w:sz w:val="24"/>
          <w:szCs w:val="24"/>
        </w:rPr>
        <w:t>«</w:t>
      </w:r>
      <w:r w:rsidR="00333BBB">
        <w:rPr>
          <w:rFonts w:ascii="Times New Roman" w:hAnsi="Times New Roman" w:cs="Times New Roman"/>
          <w:sz w:val="24"/>
          <w:szCs w:val="24"/>
        </w:rPr>
        <w:t>30</w:t>
      </w:r>
      <w:r w:rsidRPr="00702FF2">
        <w:rPr>
          <w:rFonts w:ascii="Times New Roman" w:hAnsi="Times New Roman" w:cs="Times New Roman"/>
          <w:sz w:val="24"/>
          <w:szCs w:val="24"/>
        </w:rPr>
        <w:t>»</w:t>
      </w:r>
      <w:r w:rsidR="00471BEE" w:rsidRPr="00702FF2">
        <w:rPr>
          <w:rFonts w:ascii="Times New Roman" w:hAnsi="Times New Roman" w:cs="Times New Roman"/>
          <w:sz w:val="24"/>
          <w:szCs w:val="24"/>
        </w:rPr>
        <w:t xml:space="preserve"> </w:t>
      </w:r>
      <w:r w:rsidR="00333BBB">
        <w:rPr>
          <w:rFonts w:ascii="Times New Roman" w:hAnsi="Times New Roman" w:cs="Times New Roman"/>
          <w:sz w:val="24"/>
          <w:szCs w:val="24"/>
        </w:rPr>
        <w:t>верес</w:t>
      </w:r>
      <w:r w:rsidR="00BF1405">
        <w:rPr>
          <w:rFonts w:ascii="Times New Roman" w:hAnsi="Times New Roman" w:cs="Times New Roman"/>
          <w:sz w:val="24"/>
          <w:szCs w:val="24"/>
        </w:rPr>
        <w:t>ня</w:t>
      </w:r>
      <w:r w:rsidR="00332D7D" w:rsidRPr="00702FF2">
        <w:rPr>
          <w:rFonts w:ascii="Times New Roman" w:hAnsi="Times New Roman" w:cs="Times New Roman"/>
          <w:sz w:val="24"/>
          <w:szCs w:val="24"/>
        </w:rPr>
        <w:t xml:space="preserve"> </w:t>
      </w:r>
      <w:r w:rsidR="00471BEE" w:rsidRPr="00702FF2">
        <w:rPr>
          <w:rFonts w:ascii="Times New Roman" w:hAnsi="Times New Roman" w:cs="Times New Roman"/>
          <w:sz w:val="24"/>
          <w:szCs w:val="24"/>
        </w:rPr>
        <w:t>202</w:t>
      </w:r>
      <w:r w:rsidR="00333BBB">
        <w:rPr>
          <w:rFonts w:ascii="Times New Roman" w:hAnsi="Times New Roman" w:cs="Times New Roman"/>
          <w:sz w:val="24"/>
          <w:szCs w:val="24"/>
        </w:rPr>
        <w:t>4</w:t>
      </w:r>
      <w:r w:rsidR="00471BEE" w:rsidRPr="00702FF2">
        <w:rPr>
          <w:rFonts w:ascii="Times New Roman" w:hAnsi="Times New Roman" w:cs="Times New Roman"/>
          <w:sz w:val="24"/>
          <w:szCs w:val="24"/>
        </w:rPr>
        <w:t xml:space="preserve"> </w:t>
      </w:r>
      <w:r w:rsidRPr="00702FF2">
        <w:rPr>
          <w:rFonts w:ascii="Times New Roman" w:hAnsi="Times New Roman" w:cs="Times New Roman"/>
          <w:sz w:val="24"/>
          <w:szCs w:val="24"/>
        </w:rPr>
        <w:t>р. Протокол №</w:t>
      </w:r>
      <w:r w:rsidR="00333BBB">
        <w:rPr>
          <w:rFonts w:ascii="Times New Roman" w:hAnsi="Times New Roman" w:cs="Times New Roman"/>
          <w:sz w:val="24"/>
          <w:szCs w:val="24"/>
        </w:rPr>
        <w:t>2</w:t>
      </w:r>
    </w:p>
    <w:p w14:paraId="0A2D6464" w14:textId="77777777" w:rsidR="00BF49B5" w:rsidRPr="00702FF2" w:rsidRDefault="00BF49B5" w:rsidP="00B45DF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711929" w14:textId="77777777" w:rsidR="00BF49B5" w:rsidRPr="00702FF2" w:rsidRDefault="00BF49B5" w:rsidP="00B45DF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F49B5" w:rsidRPr="00702FF2" w:rsidSect="00305E75">
      <w:headerReference w:type="default" r:id="rId9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249D" w14:textId="77777777" w:rsidR="001B02B1" w:rsidRDefault="001B02B1" w:rsidP="006A2638">
      <w:r>
        <w:separator/>
      </w:r>
    </w:p>
  </w:endnote>
  <w:endnote w:type="continuationSeparator" w:id="0">
    <w:p w14:paraId="4C19B8C4" w14:textId="77777777" w:rsidR="001B02B1" w:rsidRDefault="001B02B1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3BED" w14:textId="77777777" w:rsidR="001B02B1" w:rsidRDefault="001B02B1" w:rsidP="006A2638">
      <w:r>
        <w:separator/>
      </w:r>
    </w:p>
  </w:footnote>
  <w:footnote w:type="continuationSeparator" w:id="0">
    <w:p w14:paraId="6C72F5B5" w14:textId="77777777" w:rsidR="001B02B1" w:rsidRDefault="001B02B1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23C1" w14:textId="77777777" w:rsidR="006C14BC" w:rsidRDefault="006C14BC" w:rsidP="009D3124">
    <w:pPr>
      <w:ind w:firstLine="709"/>
    </w:pPr>
    <w:r>
      <w:rPr>
        <w:rFonts w:ascii="Times New Roman" w:hAnsi="Times New Roman" w:cs="Times New Roman"/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65408" behindDoc="0" locked="0" layoutInCell="1" allowOverlap="1" wp14:anchorId="7356752F" wp14:editId="56DA774C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26D"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2" w15:restartNumberingAfterBreak="0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0" w15:restartNumberingAfterBreak="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"/>
  </w:num>
  <w:num w:numId="4">
    <w:abstractNumId w:val="10"/>
  </w:num>
  <w:num w:numId="5">
    <w:abstractNumId w:val="12"/>
  </w:num>
  <w:num w:numId="6">
    <w:abstractNumId w:val="27"/>
  </w:num>
  <w:num w:numId="7">
    <w:abstractNumId w:val="14"/>
  </w:num>
  <w:num w:numId="8">
    <w:abstractNumId w:val="41"/>
  </w:num>
  <w:num w:numId="9">
    <w:abstractNumId w:val="8"/>
  </w:num>
  <w:num w:numId="10">
    <w:abstractNumId w:val="30"/>
  </w:num>
  <w:num w:numId="11">
    <w:abstractNumId w:val="18"/>
  </w:num>
  <w:num w:numId="12">
    <w:abstractNumId w:val="5"/>
  </w:num>
  <w:num w:numId="13">
    <w:abstractNumId w:val="6"/>
  </w:num>
  <w:num w:numId="14">
    <w:abstractNumId w:val="7"/>
  </w:num>
  <w:num w:numId="15">
    <w:abstractNumId w:val="38"/>
  </w:num>
  <w:num w:numId="16">
    <w:abstractNumId w:val="22"/>
  </w:num>
  <w:num w:numId="17">
    <w:abstractNumId w:val="24"/>
  </w:num>
  <w:num w:numId="18">
    <w:abstractNumId w:val="23"/>
  </w:num>
  <w:num w:numId="19">
    <w:abstractNumId w:val="26"/>
  </w:num>
  <w:num w:numId="20">
    <w:abstractNumId w:val="16"/>
  </w:num>
  <w:num w:numId="21">
    <w:abstractNumId w:val="42"/>
  </w:num>
  <w:num w:numId="22">
    <w:abstractNumId w:val="11"/>
  </w:num>
  <w:num w:numId="23">
    <w:abstractNumId w:val="20"/>
  </w:num>
  <w:num w:numId="24">
    <w:abstractNumId w:val="37"/>
  </w:num>
  <w:num w:numId="25">
    <w:abstractNumId w:val="19"/>
  </w:num>
  <w:num w:numId="26">
    <w:abstractNumId w:val="17"/>
  </w:num>
  <w:num w:numId="27">
    <w:abstractNumId w:val="43"/>
  </w:num>
  <w:num w:numId="28">
    <w:abstractNumId w:val="15"/>
  </w:num>
  <w:num w:numId="29">
    <w:abstractNumId w:val="36"/>
  </w:num>
  <w:num w:numId="30">
    <w:abstractNumId w:val="2"/>
  </w:num>
  <w:num w:numId="31">
    <w:abstractNumId w:val="3"/>
  </w:num>
  <w:num w:numId="32">
    <w:abstractNumId w:val="4"/>
  </w:num>
  <w:num w:numId="33">
    <w:abstractNumId w:val="28"/>
  </w:num>
  <w:num w:numId="34">
    <w:abstractNumId w:val="21"/>
  </w:num>
  <w:num w:numId="35">
    <w:abstractNumId w:val="44"/>
  </w:num>
  <w:num w:numId="36">
    <w:abstractNumId w:val="34"/>
  </w:num>
  <w:num w:numId="37">
    <w:abstractNumId w:val="35"/>
  </w:num>
  <w:num w:numId="38">
    <w:abstractNumId w:val="29"/>
  </w:num>
  <w:num w:numId="39">
    <w:abstractNumId w:val="40"/>
  </w:num>
  <w:num w:numId="40">
    <w:abstractNumId w:val="39"/>
  </w:num>
  <w:num w:numId="41">
    <w:abstractNumId w:val="32"/>
  </w:num>
  <w:num w:numId="42">
    <w:abstractNumId w:val="25"/>
  </w:num>
  <w:num w:numId="43">
    <w:abstractNumId w:val="31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62D3"/>
    <w:rsid w:val="00016F33"/>
    <w:rsid w:val="0003413A"/>
    <w:rsid w:val="00034C7F"/>
    <w:rsid w:val="00046991"/>
    <w:rsid w:val="00055274"/>
    <w:rsid w:val="0006034B"/>
    <w:rsid w:val="00092B79"/>
    <w:rsid w:val="000A3246"/>
    <w:rsid w:val="000A7795"/>
    <w:rsid w:val="000A7CA2"/>
    <w:rsid w:val="000B243C"/>
    <w:rsid w:val="000B72A6"/>
    <w:rsid w:val="000C08A3"/>
    <w:rsid w:val="000C53A7"/>
    <w:rsid w:val="000D5C36"/>
    <w:rsid w:val="000E4370"/>
    <w:rsid w:val="000F0183"/>
    <w:rsid w:val="000F416A"/>
    <w:rsid w:val="00100D50"/>
    <w:rsid w:val="00104495"/>
    <w:rsid w:val="001125EC"/>
    <w:rsid w:val="00112896"/>
    <w:rsid w:val="001179E4"/>
    <w:rsid w:val="00130244"/>
    <w:rsid w:val="00132A33"/>
    <w:rsid w:val="0014658C"/>
    <w:rsid w:val="00156D29"/>
    <w:rsid w:val="0015719A"/>
    <w:rsid w:val="00160FB9"/>
    <w:rsid w:val="00170E27"/>
    <w:rsid w:val="001743ED"/>
    <w:rsid w:val="001776E4"/>
    <w:rsid w:val="00185C13"/>
    <w:rsid w:val="00186C06"/>
    <w:rsid w:val="00197292"/>
    <w:rsid w:val="001A45E1"/>
    <w:rsid w:val="001A4817"/>
    <w:rsid w:val="001B02B1"/>
    <w:rsid w:val="001B7B92"/>
    <w:rsid w:val="001D3598"/>
    <w:rsid w:val="001D3D9A"/>
    <w:rsid w:val="001E6DC0"/>
    <w:rsid w:val="001F3E34"/>
    <w:rsid w:val="00201BFC"/>
    <w:rsid w:val="002031F5"/>
    <w:rsid w:val="00207C07"/>
    <w:rsid w:val="00216195"/>
    <w:rsid w:val="00216D65"/>
    <w:rsid w:val="0022470A"/>
    <w:rsid w:val="00232232"/>
    <w:rsid w:val="002414B7"/>
    <w:rsid w:val="0025701C"/>
    <w:rsid w:val="00257FC2"/>
    <w:rsid w:val="0026415D"/>
    <w:rsid w:val="00276855"/>
    <w:rsid w:val="0028205D"/>
    <w:rsid w:val="00285A82"/>
    <w:rsid w:val="00286049"/>
    <w:rsid w:val="00294761"/>
    <w:rsid w:val="0029660A"/>
    <w:rsid w:val="002A7F23"/>
    <w:rsid w:val="002C0DE3"/>
    <w:rsid w:val="002E08BA"/>
    <w:rsid w:val="002F441D"/>
    <w:rsid w:val="002F77FA"/>
    <w:rsid w:val="00305033"/>
    <w:rsid w:val="00305E75"/>
    <w:rsid w:val="00316B7F"/>
    <w:rsid w:val="003177C5"/>
    <w:rsid w:val="003222B8"/>
    <w:rsid w:val="00332D7D"/>
    <w:rsid w:val="00333BBB"/>
    <w:rsid w:val="0033711C"/>
    <w:rsid w:val="0034534F"/>
    <w:rsid w:val="003746D6"/>
    <w:rsid w:val="003A26C1"/>
    <w:rsid w:val="003A4C37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165E"/>
    <w:rsid w:val="004241BF"/>
    <w:rsid w:val="00424498"/>
    <w:rsid w:val="00424C64"/>
    <w:rsid w:val="00435333"/>
    <w:rsid w:val="004565B2"/>
    <w:rsid w:val="00471BEE"/>
    <w:rsid w:val="004827E2"/>
    <w:rsid w:val="0048606D"/>
    <w:rsid w:val="004A0016"/>
    <w:rsid w:val="004B32DF"/>
    <w:rsid w:val="004B3D7E"/>
    <w:rsid w:val="004D52DC"/>
    <w:rsid w:val="004D60FF"/>
    <w:rsid w:val="004E0DA1"/>
    <w:rsid w:val="004E374A"/>
    <w:rsid w:val="004E735A"/>
    <w:rsid w:val="004F237A"/>
    <w:rsid w:val="004F39AA"/>
    <w:rsid w:val="004F7F5E"/>
    <w:rsid w:val="005061CC"/>
    <w:rsid w:val="00510015"/>
    <w:rsid w:val="005324E8"/>
    <w:rsid w:val="00541FB5"/>
    <w:rsid w:val="00542458"/>
    <w:rsid w:val="00542690"/>
    <w:rsid w:val="005519F1"/>
    <w:rsid w:val="00552BEB"/>
    <w:rsid w:val="00561F0F"/>
    <w:rsid w:val="00565BB6"/>
    <w:rsid w:val="0056616A"/>
    <w:rsid w:val="00583FB6"/>
    <w:rsid w:val="00592D2F"/>
    <w:rsid w:val="005A4A51"/>
    <w:rsid w:val="005B4AD2"/>
    <w:rsid w:val="005B75DE"/>
    <w:rsid w:val="005C7A5E"/>
    <w:rsid w:val="005E380E"/>
    <w:rsid w:val="005E439F"/>
    <w:rsid w:val="005E7681"/>
    <w:rsid w:val="005F1F9D"/>
    <w:rsid w:val="005F4A28"/>
    <w:rsid w:val="005F6A0B"/>
    <w:rsid w:val="006365AF"/>
    <w:rsid w:val="006379C2"/>
    <w:rsid w:val="00642563"/>
    <w:rsid w:val="00661463"/>
    <w:rsid w:val="0067647C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B3F31"/>
    <w:rsid w:val="006C14BC"/>
    <w:rsid w:val="006C14F6"/>
    <w:rsid w:val="006D246E"/>
    <w:rsid w:val="006D4DA7"/>
    <w:rsid w:val="006E2ED8"/>
    <w:rsid w:val="006E519D"/>
    <w:rsid w:val="00702FF2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2B59"/>
    <w:rsid w:val="00763C84"/>
    <w:rsid w:val="00763FA8"/>
    <w:rsid w:val="00764093"/>
    <w:rsid w:val="007712DF"/>
    <w:rsid w:val="00780C4A"/>
    <w:rsid w:val="00783810"/>
    <w:rsid w:val="00783905"/>
    <w:rsid w:val="00783DEA"/>
    <w:rsid w:val="00792D6D"/>
    <w:rsid w:val="007A66D4"/>
    <w:rsid w:val="007A77C0"/>
    <w:rsid w:val="007B1AAF"/>
    <w:rsid w:val="007C1A73"/>
    <w:rsid w:val="007C5EFF"/>
    <w:rsid w:val="007D04AF"/>
    <w:rsid w:val="007D200E"/>
    <w:rsid w:val="007D22C1"/>
    <w:rsid w:val="007E0D0F"/>
    <w:rsid w:val="007F51B6"/>
    <w:rsid w:val="007F57CE"/>
    <w:rsid w:val="007F7065"/>
    <w:rsid w:val="00802EEF"/>
    <w:rsid w:val="00804B86"/>
    <w:rsid w:val="00821A37"/>
    <w:rsid w:val="008325B9"/>
    <w:rsid w:val="00844BFD"/>
    <w:rsid w:val="00850A2E"/>
    <w:rsid w:val="008633D7"/>
    <w:rsid w:val="00864245"/>
    <w:rsid w:val="0089259A"/>
    <w:rsid w:val="00894580"/>
    <w:rsid w:val="008A20CB"/>
    <w:rsid w:val="008A546B"/>
    <w:rsid w:val="008A5757"/>
    <w:rsid w:val="008C533E"/>
    <w:rsid w:val="008D23A0"/>
    <w:rsid w:val="00915758"/>
    <w:rsid w:val="00921AA6"/>
    <w:rsid w:val="00924749"/>
    <w:rsid w:val="009264F7"/>
    <w:rsid w:val="00931995"/>
    <w:rsid w:val="0093604B"/>
    <w:rsid w:val="0094435C"/>
    <w:rsid w:val="00954915"/>
    <w:rsid w:val="00957071"/>
    <w:rsid w:val="00975562"/>
    <w:rsid w:val="00990507"/>
    <w:rsid w:val="00992E87"/>
    <w:rsid w:val="00997DDE"/>
    <w:rsid w:val="009B5836"/>
    <w:rsid w:val="009C3B46"/>
    <w:rsid w:val="009D14D3"/>
    <w:rsid w:val="009D3124"/>
    <w:rsid w:val="009D6307"/>
    <w:rsid w:val="009E4958"/>
    <w:rsid w:val="009F54FB"/>
    <w:rsid w:val="00A2009B"/>
    <w:rsid w:val="00A27B05"/>
    <w:rsid w:val="00A30085"/>
    <w:rsid w:val="00A321BD"/>
    <w:rsid w:val="00A35546"/>
    <w:rsid w:val="00A40D8B"/>
    <w:rsid w:val="00A46A1B"/>
    <w:rsid w:val="00A625C5"/>
    <w:rsid w:val="00A66D70"/>
    <w:rsid w:val="00A720B4"/>
    <w:rsid w:val="00A84B50"/>
    <w:rsid w:val="00A87D20"/>
    <w:rsid w:val="00AB0905"/>
    <w:rsid w:val="00AB1AC1"/>
    <w:rsid w:val="00AB2516"/>
    <w:rsid w:val="00AB5C27"/>
    <w:rsid w:val="00AB760A"/>
    <w:rsid w:val="00AE13E1"/>
    <w:rsid w:val="00AE755D"/>
    <w:rsid w:val="00AF35C6"/>
    <w:rsid w:val="00AF4FD3"/>
    <w:rsid w:val="00B004E8"/>
    <w:rsid w:val="00B04717"/>
    <w:rsid w:val="00B10802"/>
    <w:rsid w:val="00B12C71"/>
    <w:rsid w:val="00B23AA1"/>
    <w:rsid w:val="00B26936"/>
    <w:rsid w:val="00B4188C"/>
    <w:rsid w:val="00B42FD1"/>
    <w:rsid w:val="00B45DF0"/>
    <w:rsid w:val="00B6375A"/>
    <w:rsid w:val="00B64071"/>
    <w:rsid w:val="00B72914"/>
    <w:rsid w:val="00B76A51"/>
    <w:rsid w:val="00B871C5"/>
    <w:rsid w:val="00B87410"/>
    <w:rsid w:val="00B93B5F"/>
    <w:rsid w:val="00BA2991"/>
    <w:rsid w:val="00BA4A50"/>
    <w:rsid w:val="00BA63A1"/>
    <w:rsid w:val="00BC437F"/>
    <w:rsid w:val="00BC561C"/>
    <w:rsid w:val="00BD295C"/>
    <w:rsid w:val="00BD2ADA"/>
    <w:rsid w:val="00BD345E"/>
    <w:rsid w:val="00BD77F0"/>
    <w:rsid w:val="00BF03FB"/>
    <w:rsid w:val="00BF1405"/>
    <w:rsid w:val="00BF49B5"/>
    <w:rsid w:val="00BF56B2"/>
    <w:rsid w:val="00C011C4"/>
    <w:rsid w:val="00C14D5C"/>
    <w:rsid w:val="00C165BB"/>
    <w:rsid w:val="00C16E1F"/>
    <w:rsid w:val="00C24A62"/>
    <w:rsid w:val="00C30087"/>
    <w:rsid w:val="00C3074F"/>
    <w:rsid w:val="00C340B7"/>
    <w:rsid w:val="00C373DF"/>
    <w:rsid w:val="00C42BA3"/>
    <w:rsid w:val="00C66DE6"/>
    <w:rsid w:val="00C67F36"/>
    <w:rsid w:val="00C82D65"/>
    <w:rsid w:val="00C92118"/>
    <w:rsid w:val="00C95A3B"/>
    <w:rsid w:val="00CA0AA6"/>
    <w:rsid w:val="00CA7D89"/>
    <w:rsid w:val="00CB0366"/>
    <w:rsid w:val="00CB3FB1"/>
    <w:rsid w:val="00CB60F4"/>
    <w:rsid w:val="00CC231E"/>
    <w:rsid w:val="00CC2A07"/>
    <w:rsid w:val="00CC4F6D"/>
    <w:rsid w:val="00CF1CF5"/>
    <w:rsid w:val="00CF43E1"/>
    <w:rsid w:val="00D00EFB"/>
    <w:rsid w:val="00D15C1C"/>
    <w:rsid w:val="00D25FA8"/>
    <w:rsid w:val="00D31B7A"/>
    <w:rsid w:val="00D31FF7"/>
    <w:rsid w:val="00D55A21"/>
    <w:rsid w:val="00D62E3B"/>
    <w:rsid w:val="00D71729"/>
    <w:rsid w:val="00D7202E"/>
    <w:rsid w:val="00D72C2E"/>
    <w:rsid w:val="00D8758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DF2278"/>
    <w:rsid w:val="00E02D61"/>
    <w:rsid w:val="00E1254B"/>
    <w:rsid w:val="00E219DE"/>
    <w:rsid w:val="00E25C16"/>
    <w:rsid w:val="00E25CF9"/>
    <w:rsid w:val="00E269CC"/>
    <w:rsid w:val="00E26B30"/>
    <w:rsid w:val="00E404B0"/>
    <w:rsid w:val="00E45D7D"/>
    <w:rsid w:val="00E62AAE"/>
    <w:rsid w:val="00E63856"/>
    <w:rsid w:val="00E67C45"/>
    <w:rsid w:val="00E74A08"/>
    <w:rsid w:val="00E763AA"/>
    <w:rsid w:val="00E935C9"/>
    <w:rsid w:val="00EB4DB5"/>
    <w:rsid w:val="00EC5168"/>
    <w:rsid w:val="00EC577D"/>
    <w:rsid w:val="00ED2862"/>
    <w:rsid w:val="00ED490E"/>
    <w:rsid w:val="00ED4F83"/>
    <w:rsid w:val="00EE47D1"/>
    <w:rsid w:val="00EF0E11"/>
    <w:rsid w:val="00EF1BB1"/>
    <w:rsid w:val="00EF3850"/>
    <w:rsid w:val="00F149C6"/>
    <w:rsid w:val="00F15AE7"/>
    <w:rsid w:val="00F15D95"/>
    <w:rsid w:val="00F304E8"/>
    <w:rsid w:val="00F33117"/>
    <w:rsid w:val="00F35394"/>
    <w:rsid w:val="00F84D18"/>
    <w:rsid w:val="00FA1F8C"/>
    <w:rsid w:val="00FA6EC5"/>
    <w:rsid w:val="00FA794C"/>
    <w:rsid w:val="00FB6E74"/>
    <w:rsid w:val="00FC077E"/>
    <w:rsid w:val="00FE7796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2A1B"/>
  <w15:docId w15:val="{E2D51A2D-87AE-4244-A621-B51EAB7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ий текст Знак"/>
    <w:basedOn w:val="a0"/>
    <w:link w:val="a6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8">
    <w:name w:val="Hyperlink"/>
    <w:unhideWhenUsed/>
    <w:rsid w:val="005E7681"/>
    <w:rPr>
      <w:color w:val="0000FF"/>
      <w:u w:val="single"/>
    </w:rPr>
  </w:style>
  <w:style w:type="character" w:styleId="a9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a">
    <w:name w:val="Title"/>
    <w:basedOn w:val="a"/>
    <w:link w:val="ab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b">
    <w:name w:val="Назва Знак"/>
    <w:basedOn w:val="a0"/>
    <w:link w:val="aa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styleId="af2">
    <w:name w:val="Normal (Web)"/>
    <w:basedOn w:val="a"/>
    <w:uiPriority w:val="99"/>
    <w:unhideWhenUsed/>
    <w:rsid w:val="005B75DE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14F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character" w:styleId="af3">
    <w:name w:val="FollowedHyperlink"/>
    <w:basedOn w:val="a0"/>
    <w:uiPriority w:val="99"/>
    <w:semiHidden/>
    <w:unhideWhenUsed/>
    <w:rsid w:val="002E08BA"/>
    <w:rPr>
      <w:color w:val="800080" w:themeColor="followedHyperlink"/>
      <w:u w:val="single"/>
    </w:rPr>
  </w:style>
  <w:style w:type="character" w:customStyle="1" w:styleId="25">
    <w:name w:val="Основной текст (2)_"/>
    <w:link w:val="26"/>
    <w:rsid w:val="00435333"/>
    <w:rPr>
      <w:rFonts w:ascii="Candara" w:eastAsia="Candara" w:hAnsi="Candara" w:cs="Candara"/>
      <w:sz w:val="23"/>
      <w:szCs w:val="23"/>
      <w:shd w:val="clear" w:color="auto" w:fill="FFFFFF"/>
    </w:rPr>
  </w:style>
  <w:style w:type="character" w:customStyle="1" w:styleId="2Arial105pt0pt">
    <w:name w:val="Основной текст (2) + Arial;10;5 pt;Полужирный;Интервал 0 pt"/>
    <w:rsid w:val="00435333"/>
    <w:rPr>
      <w:rFonts w:ascii="Arial" w:eastAsia="Arial" w:hAnsi="Arial" w:cs="Arial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26">
    <w:name w:val="Основной текст (2)"/>
    <w:basedOn w:val="a"/>
    <w:link w:val="25"/>
    <w:rsid w:val="00435333"/>
    <w:pPr>
      <w:widowControl w:val="0"/>
      <w:shd w:val="clear" w:color="auto" w:fill="FFFFFF"/>
      <w:spacing w:line="278" w:lineRule="exact"/>
      <w:jc w:val="both"/>
    </w:pPr>
    <w:rPr>
      <w:rFonts w:ascii="Candara" w:eastAsia="Candara" w:hAnsi="Candara" w:cs="Candar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f.hneu.edu.ua/?cat=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2646-309F-47B2-AFAA-6E6B5E91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Olha</cp:lastModifiedBy>
  <cp:revision>26</cp:revision>
  <cp:lastPrinted>2020-09-23T06:19:00Z</cp:lastPrinted>
  <dcterms:created xsi:type="dcterms:W3CDTF">2020-12-16T07:08:00Z</dcterms:created>
  <dcterms:modified xsi:type="dcterms:W3CDTF">2024-11-03T20:07:00Z</dcterms:modified>
</cp:coreProperties>
</file>