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6B" w:rsidRDefault="003D366B" w:rsidP="003D366B">
      <w:pPr>
        <w:tabs>
          <w:tab w:val="left" w:pos="3677"/>
        </w:tabs>
        <w:spacing w:before="221"/>
        <w:ind w:right="57"/>
        <w:jc w:val="center"/>
        <w:rPr>
          <w:b/>
          <w:spacing w:val="-55"/>
          <w:sz w:val="23"/>
        </w:rPr>
      </w:pPr>
      <w:r w:rsidRPr="003D366B">
        <w:rPr>
          <w:b/>
          <w:sz w:val="23"/>
        </w:rPr>
        <w:t>Рекомендована</w:t>
      </w:r>
      <w:r w:rsidRPr="003D366B">
        <w:rPr>
          <w:b/>
          <w:spacing w:val="23"/>
          <w:sz w:val="23"/>
        </w:rPr>
        <w:t xml:space="preserve"> </w:t>
      </w:r>
      <w:r w:rsidRPr="003D366B">
        <w:rPr>
          <w:b/>
          <w:sz w:val="23"/>
        </w:rPr>
        <w:t>література</w:t>
      </w:r>
      <w:r w:rsidRPr="003D366B">
        <w:rPr>
          <w:b/>
          <w:spacing w:val="-55"/>
          <w:sz w:val="23"/>
        </w:rPr>
        <w:t xml:space="preserve"> </w:t>
      </w:r>
    </w:p>
    <w:p w:rsidR="003D366B" w:rsidRDefault="003D366B" w:rsidP="003D366B">
      <w:pPr>
        <w:tabs>
          <w:tab w:val="left" w:pos="3677"/>
        </w:tabs>
        <w:spacing w:before="221"/>
        <w:ind w:right="57"/>
        <w:jc w:val="center"/>
        <w:rPr>
          <w:b/>
          <w:sz w:val="23"/>
        </w:rPr>
      </w:pPr>
      <w:r w:rsidRPr="003D366B">
        <w:rPr>
          <w:b/>
          <w:sz w:val="23"/>
        </w:rPr>
        <w:t>Нормативна</w:t>
      </w:r>
    </w:p>
    <w:p w:rsidR="003D366B" w:rsidRPr="003D366B" w:rsidRDefault="003D366B" w:rsidP="003D366B">
      <w:pPr>
        <w:tabs>
          <w:tab w:val="left" w:pos="3677"/>
        </w:tabs>
        <w:spacing w:before="221"/>
        <w:ind w:right="57"/>
        <w:jc w:val="center"/>
        <w:rPr>
          <w:b/>
          <w:sz w:val="23"/>
        </w:rPr>
      </w:pPr>
    </w:p>
    <w:p w:rsidR="003D366B" w:rsidRDefault="003D366B" w:rsidP="003D366B">
      <w:pPr>
        <w:pStyle w:val="a5"/>
        <w:numPr>
          <w:ilvl w:val="0"/>
          <w:numId w:val="4"/>
        </w:numPr>
        <w:tabs>
          <w:tab w:val="left" w:pos="819"/>
        </w:tabs>
        <w:ind w:right="151"/>
        <w:rPr>
          <w:sz w:val="23"/>
        </w:rPr>
      </w:pPr>
      <w:r>
        <w:rPr>
          <w:sz w:val="23"/>
        </w:rPr>
        <w:t>Про</w:t>
      </w:r>
      <w:r>
        <w:rPr>
          <w:spacing w:val="29"/>
          <w:sz w:val="23"/>
        </w:rPr>
        <w:t xml:space="preserve"> </w:t>
      </w:r>
      <w:r>
        <w:rPr>
          <w:sz w:val="23"/>
        </w:rPr>
        <w:t>захист</w:t>
      </w:r>
      <w:r>
        <w:rPr>
          <w:spacing w:val="27"/>
          <w:sz w:val="23"/>
        </w:rPr>
        <w:t xml:space="preserve"> </w:t>
      </w:r>
      <w:r>
        <w:rPr>
          <w:sz w:val="23"/>
        </w:rPr>
        <w:t>інформації</w:t>
      </w:r>
      <w:r>
        <w:rPr>
          <w:spacing w:val="28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z w:val="23"/>
        </w:rPr>
        <w:t>інформаційно-комунікаційних</w:t>
      </w:r>
      <w:r>
        <w:rPr>
          <w:spacing w:val="32"/>
          <w:sz w:val="23"/>
        </w:rPr>
        <w:t xml:space="preserve"> </w:t>
      </w:r>
      <w:r>
        <w:rPr>
          <w:sz w:val="23"/>
        </w:rPr>
        <w:t>системах:</w:t>
      </w:r>
      <w:r>
        <w:rPr>
          <w:spacing w:val="31"/>
          <w:sz w:val="23"/>
        </w:rPr>
        <w:t xml:space="preserve"> </w:t>
      </w:r>
      <w:r>
        <w:rPr>
          <w:sz w:val="23"/>
        </w:rPr>
        <w:t>Закон</w:t>
      </w:r>
      <w:r>
        <w:rPr>
          <w:spacing w:val="28"/>
          <w:sz w:val="23"/>
        </w:rPr>
        <w:t xml:space="preserve"> </w:t>
      </w:r>
      <w:r>
        <w:rPr>
          <w:sz w:val="23"/>
        </w:rPr>
        <w:t>України</w:t>
      </w:r>
      <w:r>
        <w:rPr>
          <w:spacing w:val="28"/>
          <w:sz w:val="23"/>
        </w:rPr>
        <w:t xml:space="preserve"> </w:t>
      </w:r>
      <w:r>
        <w:rPr>
          <w:sz w:val="23"/>
        </w:rPr>
        <w:t>від</w:t>
      </w:r>
      <w:r>
        <w:rPr>
          <w:spacing w:val="-55"/>
          <w:sz w:val="23"/>
        </w:rPr>
        <w:t xml:space="preserve"> </w:t>
      </w:r>
      <w:r>
        <w:rPr>
          <w:sz w:val="23"/>
        </w:rPr>
        <w:t>05.07.1994</w:t>
      </w:r>
      <w:r>
        <w:rPr>
          <w:spacing w:val="2"/>
          <w:sz w:val="23"/>
        </w:rPr>
        <w:t xml:space="preserve"> </w:t>
      </w:r>
      <w:r>
        <w:rPr>
          <w:sz w:val="23"/>
        </w:rPr>
        <w:t>№</w:t>
      </w:r>
      <w:r>
        <w:rPr>
          <w:spacing w:val="3"/>
          <w:sz w:val="23"/>
        </w:rPr>
        <w:t xml:space="preserve"> </w:t>
      </w:r>
      <w:r>
        <w:rPr>
          <w:sz w:val="23"/>
        </w:rPr>
        <w:t>80/94-ВР.</w:t>
      </w:r>
      <w:r>
        <w:rPr>
          <w:spacing w:val="4"/>
          <w:sz w:val="23"/>
        </w:rPr>
        <w:t xml:space="preserve"> </w:t>
      </w:r>
      <w:r>
        <w:rPr>
          <w:sz w:val="23"/>
        </w:rPr>
        <w:t>Відомості</w:t>
      </w:r>
      <w:r>
        <w:rPr>
          <w:spacing w:val="5"/>
          <w:sz w:val="23"/>
        </w:rPr>
        <w:t xml:space="preserve"> </w:t>
      </w:r>
      <w:r>
        <w:rPr>
          <w:sz w:val="23"/>
        </w:rPr>
        <w:t>Верховної</w:t>
      </w:r>
      <w:r>
        <w:rPr>
          <w:spacing w:val="5"/>
          <w:sz w:val="23"/>
        </w:rPr>
        <w:t xml:space="preserve"> </w:t>
      </w:r>
      <w:r>
        <w:rPr>
          <w:sz w:val="23"/>
        </w:rPr>
        <w:t>Ради</w:t>
      </w:r>
      <w:r>
        <w:rPr>
          <w:spacing w:val="1"/>
          <w:sz w:val="23"/>
        </w:rPr>
        <w:t xml:space="preserve"> </w:t>
      </w:r>
      <w:r>
        <w:rPr>
          <w:sz w:val="23"/>
        </w:rPr>
        <w:t>України.</w:t>
      </w:r>
      <w:r>
        <w:rPr>
          <w:spacing w:val="4"/>
          <w:sz w:val="23"/>
        </w:rPr>
        <w:t xml:space="preserve"> </w:t>
      </w:r>
      <w:r>
        <w:rPr>
          <w:sz w:val="23"/>
        </w:rPr>
        <w:t>1994.</w:t>
      </w:r>
      <w:r>
        <w:rPr>
          <w:spacing w:val="4"/>
          <w:sz w:val="23"/>
        </w:rPr>
        <w:t xml:space="preserve"> </w:t>
      </w:r>
      <w:r>
        <w:rPr>
          <w:sz w:val="23"/>
        </w:rPr>
        <w:t>№31.</w:t>
      </w:r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Ст.</w:t>
      </w:r>
      <w:r>
        <w:rPr>
          <w:spacing w:val="1"/>
          <w:sz w:val="23"/>
        </w:rPr>
        <w:t xml:space="preserve"> </w:t>
      </w:r>
      <w:r>
        <w:rPr>
          <w:sz w:val="23"/>
        </w:rPr>
        <w:t>286.</w:t>
      </w:r>
    </w:p>
    <w:p w:rsidR="003D366B" w:rsidRDefault="003D366B" w:rsidP="003D366B">
      <w:pPr>
        <w:pStyle w:val="a5"/>
        <w:numPr>
          <w:ilvl w:val="0"/>
          <w:numId w:val="4"/>
        </w:numPr>
        <w:tabs>
          <w:tab w:val="left" w:pos="819"/>
        </w:tabs>
        <w:spacing w:line="244" w:lineRule="auto"/>
        <w:ind w:right="154"/>
        <w:rPr>
          <w:sz w:val="23"/>
        </w:rPr>
      </w:pPr>
      <w:r>
        <w:rPr>
          <w:sz w:val="23"/>
        </w:rPr>
        <w:t>Про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Основні</w:t>
      </w:r>
      <w:r>
        <w:rPr>
          <w:spacing w:val="36"/>
          <w:sz w:val="23"/>
        </w:rPr>
        <w:t xml:space="preserve"> </w:t>
      </w:r>
      <w:r>
        <w:rPr>
          <w:sz w:val="23"/>
        </w:rPr>
        <w:t>засади</w:t>
      </w:r>
      <w:r>
        <w:rPr>
          <w:spacing w:val="35"/>
          <w:sz w:val="23"/>
        </w:rPr>
        <w:t xml:space="preserve"> </w:t>
      </w:r>
      <w:r>
        <w:rPr>
          <w:sz w:val="23"/>
        </w:rPr>
        <w:t>розвитку</w:t>
      </w:r>
      <w:r>
        <w:rPr>
          <w:spacing w:val="29"/>
          <w:sz w:val="23"/>
        </w:rPr>
        <w:t xml:space="preserve"> </w:t>
      </w:r>
      <w:r>
        <w:rPr>
          <w:sz w:val="23"/>
        </w:rPr>
        <w:t>інформаційного</w:t>
      </w:r>
      <w:r>
        <w:rPr>
          <w:spacing w:val="39"/>
          <w:sz w:val="23"/>
        </w:rPr>
        <w:t xml:space="preserve"> </w:t>
      </w:r>
      <w:r>
        <w:rPr>
          <w:sz w:val="23"/>
        </w:rPr>
        <w:t>суспільства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Україні</w:t>
      </w:r>
      <w:r>
        <w:rPr>
          <w:spacing w:val="41"/>
          <w:sz w:val="23"/>
        </w:rPr>
        <w:t xml:space="preserve"> </w:t>
      </w: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z w:val="23"/>
        </w:rPr>
        <w:t>2007-2015</w:t>
      </w:r>
      <w:r>
        <w:rPr>
          <w:spacing w:val="37"/>
          <w:sz w:val="23"/>
        </w:rPr>
        <w:t xml:space="preserve"> </w:t>
      </w:r>
      <w:r>
        <w:rPr>
          <w:sz w:val="23"/>
        </w:rPr>
        <w:t>роки:</w:t>
      </w:r>
      <w:r>
        <w:rPr>
          <w:spacing w:val="-54"/>
          <w:sz w:val="23"/>
        </w:rPr>
        <w:t xml:space="preserve"> </w:t>
      </w:r>
      <w:r>
        <w:rPr>
          <w:sz w:val="23"/>
        </w:rPr>
        <w:t>Закон</w:t>
      </w:r>
      <w:r>
        <w:rPr>
          <w:spacing w:val="1"/>
          <w:sz w:val="23"/>
        </w:rPr>
        <w:t xml:space="preserve"> </w:t>
      </w:r>
      <w:r>
        <w:rPr>
          <w:sz w:val="23"/>
        </w:rPr>
        <w:t>України</w:t>
      </w:r>
      <w:r>
        <w:rPr>
          <w:spacing w:val="1"/>
          <w:sz w:val="23"/>
        </w:rPr>
        <w:t xml:space="preserve"> </w:t>
      </w:r>
      <w:r>
        <w:rPr>
          <w:sz w:val="23"/>
        </w:rPr>
        <w:t>від 09.01.2007</w:t>
      </w:r>
      <w:r>
        <w:rPr>
          <w:spacing w:val="3"/>
          <w:sz w:val="23"/>
        </w:rPr>
        <w:t xml:space="preserve"> </w:t>
      </w:r>
      <w:r>
        <w:rPr>
          <w:sz w:val="23"/>
        </w:rPr>
        <w:t>№</w:t>
      </w:r>
      <w:r>
        <w:rPr>
          <w:spacing w:val="4"/>
          <w:sz w:val="23"/>
        </w:rPr>
        <w:t xml:space="preserve"> </w:t>
      </w:r>
      <w:r>
        <w:rPr>
          <w:sz w:val="23"/>
        </w:rPr>
        <w:t>537-V</w:t>
      </w:r>
      <w:r>
        <w:rPr>
          <w:spacing w:val="4"/>
          <w:sz w:val="23"/>
        </w:rPr>
        <w:t xml:space="preserve"> </w:t>
      </w:r>
      <w:r>
        <w:rPr>
          <w:sz w:val="23"/>
        </w:rPr>
        <w:t>/Постанова</w:t>
      </w:r>
      <w:r>
        <w:rPr>
          <w:spacing w:val="1"/>
          <w:sz w:val="23"/>
        </w:rPr>
        <w:t xml:space="preserve"> </w:t>
      </w:r>
      <w:r>
        <w:rPr>
          <w:sz w:val="23"/>
        </w:rPr>
        <w:t>Верховної</w:t>
      </w:r>
      <w:r>
        <w:rPr>
          <w:spacing w:val="4"/>
          <w:sz w:val="23"/>
        </w:rPr>
        <w:t xml:space="preserve"> </w:t>
      </w:r>
      <w:r>
        <w:rPr>
          <w:sz w:val="23"/>
        </w:rPr>
        <w:t>Ради</w:t>
      </w:r>
      <w:r>
        <w:rPr>
          <w:spacing w:val="2"/>
          <w:sz w:val="23"/>
        </w:rPr>
        <w:t xml:space="preserve"> </w:t>
      </w:r>
      <w:r>
        <w:rPr>
          <w:sz w:val="23"/>
        </w:rPr>
        <w:t>України.</w:t>
      </w:r>
    </w:p>
    <w:p w:rsidR="003D366B" w:rsidRDefault="003D366B" w:rsidP="003D366B">
      <w:pPr>
        <w:pStyle w:val="a5"/>
        <w:numPr>
          <w:ilvl w:val="0"/>
          <w:numId w:val="4"/>
        </w:numPr>
        <w:tabs>
          <w:tab w:val="left" w:pos="819"/>
        </w:tabs>
        <w:spacing w:line="244" w:lineRule="auto"/>
        <w:ind w:right="152"/>
        <w:rPr>
          <w:sz w:val="23"/>
        </w:rPr>
      </w:pPr>
      <w:r>
        <w:rPr>
          <w:sz w:val="23"/>
        </w:rPr>
        <w:t>Програма</w:t>
      </w:r>
      <w:r>
        <w:rPr>
          <w:spacing w:val="11"/>
          <w:sz w:val="23"/>
        </w:rPr>
        <w:t xml:space="preserve"> </w:t>
      </w:r>
      <w:r>
        <w:rPr>
          <w:sz w:val="23"/>
        </w:rPr>
        <w:t>«Електронна</w:t>
      </w:r>
      <w:r>
        <w:rPr>
          <w:spacing w:val="6"/>
          <w:sz w:val="23"/>
        </w:rPr>
        <w:t xml:space="preserve"> </w:t>
      </w:r>
      <w:r>
        <w:rPr>
          <w:sz w:val="23"/>
        </w:rPr>
        <w:t>Україна».</w:t>
      </w:r>
      <w:r>
        <w:rPr>
          <w:spacing w:val="8"/>
          <w:sz w:val="23"/>
        </w:rPr>
        <w:t xml:space="preserve"> </w:t>
      </w:r>
      <w:r>
        <w:rPr>
          <w:sz w:val="23"/>
        </w:rPr>
        <w:t>Київ:</w:t>
      </w:r>
      <w:r>
        <w:rPr>
          <w:spacing w:val="6"/>
          <w:sz w:val="23"/>
        </w:rPr>
        <w:t xml:space="preserve"> </w:t>
      </w:r>
      <w:r>
        <w:rPr>
          <w:sz w:val="23"/>
        </w:rPr>
        <w:t>Комітет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держкомзв’язку</w:t>
      </w:r>
      <w:proofErr w:type="spellEnd"/>
      <w:r>
        <w:rPr>
          <w:spacing w:val="4"/>
          <w:sz w:val="23"/>
        </w:rPr>
        <w:t xml:space="preserve"> </w:t>
      </w:r>
      <w:r>
        <w:rPr>
          <w:sz w:val="23"/>
        </w:rPr>
        <w:t>та</w:t>
      </w:r>
      <w:r>
        <w:rPr>
          <w:spacing w:val="6"/>
          <w:sz w:val="23"/>
        </w:rPr>
        <w:t xml:space="preserve"> </w:t>
      </w:r>
      <w:r>
        <w:rPr>
          <w:sz w:val="23"/>
        </w:rPr>
        <w:t>інформатизації</w:t>
      </w:r>
      <w:r>
        <w:rPr>
          <w:spacing w:val="-55"/>
          <w:sz w:val="23"/>
        </w:rPr>
        <w:t xml:space="preserve"> </w:t>
      </w:r>
      <w:r>
        <w:rPr>
          <w:sz w:val="23"/>
        </w:rPr>
        <w:t>України,</w:t>
      </w:r>
      <w:r>
        <w:rPr>
          <w:spacing w:val="1"/>
          <w:sz w:val="23"/>
        </w:rPr>
        <w:t xml:space="preserve"> </w:t>
      </w:r>
      <w:r>
        <w:rPr>
          <w:sz w:val="23"/>
        </w:rPr>
        <w:t>2000.</w:t>
      </w:r>
      <w:r>
        <w:rPr>
          <w:spacing w:val="1"/>
          <w:sz w:val="23"/>
        </w:rPr>
        <w:t xml:space="preserve"> </w:t>
      </w:r>
      <w:r>
        <w:rPr>
          <w:sz w:val="23"/>
        </w:rPr>
        <w:t>– 26 с.</w:t>
      </w:r>
    </w:p>
    <w:p w:rsidR="003D366B" w:rsidRDefault="003D366B" w:rsidP="003D366B">
      <w:pPr>
        <w:pStyle w:val="a5"/>
        <w:numPr>
          <w:ilvl w:val="0"/>
          <w:numId w:val="4"/>
        </w:numPr>
        <w:tabs>
          <w:tab w:val="left" w:pos="819"/>
        </w:tabs>
        <w:spacing w:line="244" w:lineRule="auto"/>
        <w:ind w:right="152"/>
        <w:rPr>
          <w:sz w:val="23"/>
        </w:rPr>
      </w:pPr>
      <w:r>
        <w:rPr>
          <w:sz w:val="23"/>
        </w:rPr>
        <w:t>Про</w:t>
      </w:r>
      <w:r>
        <w:rPr>
          <w:spacing w:val="38"/>
          <w:sz w:val="23"/>
        </w:rPr>
        <w:t xml:space="preserve"> </w:t>
      </w:r>
      <w:r>
        <w:rPr>
          <w:sz w:val="23"/>
        </w:rPr>
        <w:t>телекомунікації</w:t>
      </w:r>
      <w:r>
        <w:rPr>
          <w:spacing w:val="40"/>
          <w:sz w:val="23"/>
        </w:rPr>
        <w:t xml:space="preserve"> </w:t>
      </w:r>
      <w:r>
        <w:rPr>
          <w:sz w:val="23"/>
        </w:rPr>
        <w:t>Закон</w:t>
      </w:r>
      <w:r>
        <w:rPr>
          <w:spacing w:val="37"/>
          <w:sz w:val="23"/>
        </w:rPr>
        <w:t xml:space="preserve"> </w:t>
      </w:r>
      <w:r>
        <w:rPr>
          <w:sz w:val="23"/>
        </w:rPr>
        <w:t>України</w:t>
      </w:r>
      <w:r>
        <w:rPr>
          <w:spacing w:val="38"/>
          <w:sz w:val="23"/>
        </w:rPr>
        <w:t xml:space="preserve"> </w:t>
      </w:r>
      <w:r>
        <w:rPr>
          <w:sz w:val="23"/>
        </w:rPr>
        <w:t>1834-VIII</w:t>
      </w:r>
      <w:r>
        <w:rPr>
          <w:spacing w:val="39"/>
          <w:sz w:val="23"/>
        </w:rPr>
        <w:t xml:space="preserve"> </w:t>
      </w:r>
      <w:r>
        <w:rPr>
          <w:sz w:val="23"/>
        </w:rPr>
        <w:t>від</w:t>
      </w:r>
      <w:r>
        <w:rPr>
          <w:spacing w:val="35"/>
          <w:sz w:val="23"/>
        </w:rPr>
        <w:t xml:space="preserve"> </w:t>
      </w:r>
      <w:r>
        <w:rPr>
          <w:sz w:val="23"/>
        </w:rPr>
        <w:t>07.02.2017.</w:t>
      </w:r>
      <w:r>
        <w:rPr>
          <w:spacing w:val="40"/>
          <w:sz w:val="23"/>
        </w:rPr>
        <w:t xml:space="preserve"> </w:t>
      </w:r>
      <w:r>
        <w:rPr>
          <w:sz w:val="23"/>
        </w:rPr>
        <w:t>Відомості</w:t>
      </w:r>
      <w:r>
        <w:rPr>
          <w:spacing w:val="40"/>
          <w:sz w:val="23"/>
        </w:rPr>
        <w:t xml:space="preserve"> </w:t>
      </w:r>
      <w:r>
        <w:rPr>
          <w:sz w:val="23"/>
        </w:rPr>
        <w:t>Верховної</w:t>
      </w:r>
      <w:r>
        <w:rPr>
          <w:spacing w:val="40"/>
          <w:sz w:val="23"/>
        </w:rPr>
        <w:t xml:space="preserve"> </w:t>
      </w:r>
      <w:r>
        <w:rPr>
          <w:sz w:val="23"/>
        </w:rPr>
        <w:t>Ради</w:t>
      </w:r>
      <w:r>
        <w:rPr>
          <w:spacing w:val="-55"/>
          <w:sz w:val="23"/>
        </w:rPr>
        <w:t xml:space="preserve"> </w:t>
      </w:r>
      <w:r>
        <w:rPr>
          <w:sz w:val="23"/>
        </w:rPr>
        <w:t>України.</w:t>
      </w:r>
      <w:r>
        <w:rPr>
          <w:spacing w:val="1"/>
          <w:sz w:val="23"/>
        </w:rPr>
        <w:t xml:space="preserve"> </w:t>
      </w:r>
      <w:r>
        <w:rPr>
          <w:sz w:val="23"/>
        </w:rPr>
        <w:t>2017.</w:t>
      </w:r>
      <w:r>
        <w:rPr>
          <w:spacing w:val="1"/>
          <w:sz w:val="23"/>
        </w:rPr>
        <w:t xml:space="preserve"> </w:t>
      </w:r>
      <w:r>
        <w:rPr>
          <w:sz w:val="23"/>
        </w:rPr>
        <w:t>№11.</w:t>
      </w:r>
      <w:r>
        <w:rPr>
          <w:spacing w:val="-1"/>
          <w:sz w:val="23"/>
        </w:rPr>
        <w:t xml:space="preserve"> </w:t>
      </w:r>
      <w:r>
        <w:rPr>
          <w:sz w:val="23"/>
        </w:rPr>
        <w:t>– ст.</w:t>
      </w:r>
      <w:r>
        <w:rPr>
          <w:spacing w:val="2"/>
          <w:sz w:val="23"/>
        </w:rPr>
        <w:t xml:space="preserve"> </w:t>
      </w:r>
      <w:r>
        <w:rPr>
          <w:sz w:val="23"/>
        </w:rPr>
        <w:t>101.</w:t>
      </w:r>
    </w:p>
    <w:p w:rsidR="003D366B" w:rsidRDefault="003D366B" w:rsidP="003D366B">
      <w:pPr>
        <w:pStyle w:val="a5"/>
        <w:numPr>
          <w:ilvl w:val="0"/>
          <w:numId w:val="4"/>
        </w:numPr>
        <w:tabs>
          <w:tab w:val="left" w:pos="819"/>
        </w:tabs>
        <w:spacing w:line="244" w:lineRule="auto"/>
        <w:ind w:right="151"/>
        <w:rPr>
          <w:sz w:val="23"/>
        </w:rPr>
      </w:pPr>
      <w:r>
        <w:rPr>
          <w:sz w:val="23"/>
        </w:rPr>
        <w:t>Про</w:t>
      </w:r>
      <w:r>
        <w:rPr>
          <w:spacing w:val="15"/>
          <w:sz w:val="23"/>
        </w:rPr>
        <w:t xml:space="preserve"> </w:t>
      </w:r>
      <w:r>
        <w:rPr>
          <w:sz w:val="23"/>
        </w:rPr>
        <w:t>національну</w:t>
      </w:r>
      <w:r>
        <w:rPr>
          <w:spacing w:val="13"/>
          <w:sz w:val="23"/>
        </w:rPr>
        <w:t xml:space="preserve"> </w:t>
      </w:r>
      <w:r>
        <w:rPr>
          <w:sz w:val="23"/>
        </w:rPr>
        <w:t>програму</w:t>
      </w:r>
      <w:r>
        <w:rPr>
          <w:spacing w:val="9"/>
          <w:sz w:val="23"/>
        </w:rPr>
        <w:t xml:space="preserve"> </w:t>
      </w:r>
      <w:r>
        <w:rPr>
          <w:sz w:val="23"/>
        </w:rPr>
        <w:t>інформатизації:</w:t>
      </w:r>
      <w:r>
        <w:rPr>
          <w:spacing w:val="19"/>
          <w:sz w:val="23"/>
        </w:rPr>
        <w:t xml:space="preserve"> </w:t>
      </w:r>
      <w:r>
        <w:rPr>
          <w:sz w:val="23"/>
        </w:rPr>
        <w:t>Закон</w:t>
      </w:r>
      <w:r>
        <w:rPr>
          <w:spacing w:val="16"/>
          <w:sz w:val="23"/>
        </w:rPr>
        <w:t xml:space="preserve"> </w:t>
      </w:r>
      <w:r>
        <w:rPr>
          <w:sz w:val="23"/>
        </w:rPr>
        <w:t>України</w:t>
      </w:r>
      <w:r>
        <w:rPr>
          <w:spacing w:val="16"/>
          <w:sz w:val="23"/>
        </w:rPr>
        <w:t xml:space="preserve"> </w:t>
      </w:r>
      <w:r>
        <w:rPr>
          <w:sz w:val="23"/>
        </w:rPr>
        <w:t>від</w:t>
      </w:r>
      <w:r>
        <w:rPr>
          <w:spacing w:val="13"/>
          <w:sz w:val="23"/>
        </w:rPr>
        <w:t xml:space="preserve"> </w:t>
      </w:r>
      <w:r>
        <w:rPr>
          <w:sz w:val="23"/>
        </w:rPr>
        <w:t>04.02.1998</w:t>
      </w:r>
      <w:r>
        <w:rPr>
          <w:spacing w:val="15"/>
          <w:sz w:val="23"/>
        </w:rPr>
        <w:t xml:space="preserve"> </w:t>
      </w:r>
      <w:r>
        <w:rPr>
          <w:sz w:val="23"/>
        </w:rPr>
        <w:t>№74/98-ВР.</w:t>
      </w:r>
      <w:r>
        <w:rPr>
          <w:spacing w:val="-55"/>
          <w:sz w:val="23"/>
        </w:rPr>
        <w:t xml:space="preserve"> </w:t>
      </w:r>
      <w:r>
        <w:rPr>
          <w:sz w:val="23"/>
        </w:rPr>
        <w:t>Відомості Верховної</w:t>
      </w:r>
      <w:r>
        <w:rPr>
          <w:spacing w:val="4"/>
          <w:sz w:val="23"/>
        </w:rPr>
        <w:t xml:space="preserve"> </w:t>
      </w:r>
      <w:r>
        <w:rPr>
          <w:sz w:val="23"/>
        </w:rPr>
        <w:t>Ради</w:t>
      </w:r>
      <w:r>
        <w:rPr>
          <w:spacing w:val="-1"/>
          <w:sz w:val="23"/>
        </w:rPr>
        <w:t xml:space="preserve"> </w:t>
      </w:r>
      <w:r>
        <w:rPr>
          <w:sz w:val="23"/>
        </w:rPr>
        <w:t>України. 1998.</w:t>
      </w:r>
      <w:r>
        <w:rPr>
          <w:spacing w:val="2"/>
          <w:sz w:val="23"/>
        </w:rPr>
        <w:t xml:space="preserve"> </w:t>
      </w:r>
      <w:r>
        <w:rPr>
          <w:sz w:val="23"/>
        </w:rPr>
        <w:t>№27-28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Ст.</w:t>
      </w:r>
      <w:r>
        <w:rPr>
          <w:spacing w:val="2"/>
          <w:sz w:val="23"/>
        </w:rPr>
        <w:t xml:space="preserve"> </w:t>
      </w:r>
      <w:r>
        <w:rPr>
          <w:sz w:val="23"/>
        </w:rPr>
        <w:t>181.</w:t>
      </w:r>
    </w:p>
    <w:p w:rsidR="003D366B" w:rsidRDefault="003D366B" w:rsidP="003D366B">
      <w:pPr>
        <w:spacing w:line="244" w:lineRule="auto"/>
        <w:rPr>
          <w:sz w:val="23"/>
        </w:rPr>
        <w:sectPr w:rsidR="003D366B" w:rsidSect="003D366B">
          <w:pgSz w:w="11900" w:h="16840"/>
          <w:pgMar w:top="993" w:right="660" w:bottom="280" w:left="1260" w:header="720" w:footer="720" w:gutter="0"/>
          <w:cols w:space="720"/>
        </w:sectPr>
      </w:pPr>
    </w:p>
    <w:p w:rsidR="003D366B" w:rsidRDefault="003D366B" w:rsidP="003D366B">
      <w:pPr>
        <w:pStyle w:val="Heading1"/>
        <w:spacing w:before="82" w:line="264" w:lineRule="exact"/>
        <w:ind w:left="4533"/>
      </w:pPr>
      <w:r>
        <w:lastRenderedPageBreak/>
        <w:t>Основна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2"/>
        </w:tabs>
        <w:spacing w:line="244" w:lineRule="auto"/>
        <w:ind w:right="148"/>
        <w:rPr>
          <w:sz w:val="23"/>
        </w:rPr>
      </w:pPr>
      <w:proofErr w:type="spellStart"/>
      <w:r>
        <w:rPr>
          <w:sz w:val="23"/>
        </w:rPr>
        <w:t>Архіпов</w:t>
      </w:r>
      <w:proofErr w:type="spellEnd"/>
      <w:r>
        <w:rPr>
          <w:spacing w:val="44"/>
          <w:sz w:val="23"/>
        </w:rPr>
        <w:t xml:space="preserve"> </w:t>
      </w:r>
      <w:r>
        <w:rPr>
          <w:sz w:val="23"/>
        </w:rPr>
        <w:t>В.В.,</w:t>
      </w:r>
      <w:r>
        <w:rPr>
          <w:spacing w:val="47"/>
          <w:sz w:val="23"/>
        </w:rPr>
        <w:t xml:space="preserve"> </w:t>
      </w:r>
      <w:proofErr w:type="spellStart"/>
      <w:r>
        <w:rPr>
          <w:sz w:val="23"/>
        </w:rPr>
        <w:t>Русавська</w:t>
      </w:r>
      <w:proofErr w:type="spellEnd"/>
      <w:r>
        <w:rPr>
          <w:spacing w:val="46"/>
          <w:sz w:val="23"/>
        </w:rPr>
        <w:t xml:space="preserve"> </w:t>
      </w:r>
      <w:r>
        <w:rPr>
          <w:sz w:val="23"/>
        </w:rPr>
        <w:t>В.А.</w:t>
      </w:r>
      <w:r>
        <w:rPr>
          <w:spacing w:val="47"/>
          <w:sz w:val="23"/>
        </w:rPr>
        <w:t xml:space="preserve"> </w:t>
      </w:r>
      <w:r>
        <w:rPr>
          <w:sz w:val="23"/>
        </w:rPr>
        <w:t>Організація</w:t>
      </w:r>
      <w:r>
        <w:rPr>
          <w:spacing w:val="49"/>
          <w:sz w:val="23"/>
        </w:rPr>
        <w:t xml:space="preserve"> </w:t>
      </w:r>
      <w:r>
        <w:rPr>
          <w:sz w:val="23"/>
        </w:rPr>
        <w:t>обслуговування</w:t>
      </w:r>
      <w:r>
        <w:rPr>
          <w:spacing w:val="49"/>
          <w:sz w:val="23"/>
        </w:rPr>
        <w:t xml:space="preserve"> </w:t>
      </w:r>
      <w:r>
        <w:rPr>
          <w:sz w:val="23"/>
        </w:rPr>
        <w:t>у</w:t>
      </w:r>
      <w:r>
        <w:rPr>
          <w:spacing w:val="45"/>
          <w:sz w:val="23"/>
        </w:rPr>
        <w:t xml:space="preserve"> </w:t>
      </w:r>
      <w:r>
        <w:rPr>
          <w:sz w:val="23"/>
        </w:rPr>
        <w:t>закладах</w:t>
      </w:r>
      <w:r>
        <w:rPr>
          <w:spacing w:val="49"/>
          <w:sz w:val="23"/>
        </w:rPr>
        <w:t xml:space="preserve"> </w:t>
      </w:r>
      <w:r>
        <w:rPr>
          <w:sz w:val="23"/>
        </w:rPr>
        <w:t>ресторанного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господарств: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4"/>
          <w:sz w:val="23"/>
        </w:rPr>
        <w:t>навч</w:t>
      </w:r>
      <w:proofErr w:type="spellEnd"/>
      <w:r>
        <w:rPr>
          <w:spacing w:val="-4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посібник.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2-ге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вид.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К.: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Центр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учбової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літератури,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2012.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242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2"/>
        </w:tabs>
        <w:spacing w:line="244" w:lineRule="auto"/>
        <w:ind w:right="146"/>
        <w:rPr>
          <w:sz w:val="23"/>
        </w:rPr>
      </w:pPr>
      <w:r>
        <w:rPr>
          <w:spacing w:val="-3"/>
          <w:sz w:val="23"/>
        </w:rPr>
        <w:t>Гаврилов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В.П.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Інформаційні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системи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та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технології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туризмі: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2"/>
          <w:sz w:val="23"/>
        </w:rPr>
        <w:t>навч</w:t>
      </w:r>
      <w:proofErr w:type="spellEnd"/>
      <w:r>
        <w:rPr>
          <w:spacing w:val="-2"/>
          <w:sz w:val="23"/>
        </w:rPr>
        <w:t>.</w:t>
      </w:r>
      <w:r>
        <w:rPr>
          <w:spacing w:val="-7"/>
          <w:sz w:val="23"/>
        </w:rPr>
        <w:t xml:space="preserve"> </w:t>
      </w:r>
      <w:proofErr w:type="spellStart"/>
      <w:r>
        <w:rPr>
          <w:spacing w:val="-2"/>
          <w:sz w:val="23"/>
        </w:rPr>
        <w:t>посіб</w:t>
      </w:r>
      <w:proofErr w:type="spellEnd"/>
      <w:r>
        <w:rPr>
          <w:spacing w:val="-2"/>
          <w:sz w:val="23"/>
        </w:rPr>
        <w:t>.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Харків: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ХНЕУ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ім.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Кузнеця</w:t>
      </w:r>
      <w:proofErr w:type="spellEnd"/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z w:val="23"/>
        </w:rPr>
        <w:t>2016.</w:t>
      </w:r>
      <w:r>
        <w:rPr>
          <w:spacing w:val="-11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168</w:t>
      </w:r>
      <w:r>
        <w:rPr>
          <w:spacing w:val="-12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6" w:hanging="351"/>
        <w:rPr>
          <w:sz w:val="23"/>
        </w:rPr>
      </w:pPr>
      <w:r>
        <w:rPr>
          <w:sz w:val="23"/>
        </w:rPr>
        <w:t>Інформаційні</w:t>
      </w:r>
      <w:r>
        <w:rPr>
          <w:spacing w:val="26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сучасному</w:t>
      </w:r>
      <w:r>
        <w:rPr>
          <w:spacing w:val="19"/>
          <w:sz w:val="23"/>
        </w:rPr>
        <w:t xml:space="preserve"> </w:t>
      </w:r>
      <w:r>
        <w:rPr>
          <w:sz w:val="23"/>
        </w:rPr>
        <w:t>бізнесі: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навч</w:t>
      </w:r>
      <w:proofErr w:type="spellEnd"/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r>
        <w:rPr>
          <w:sz w:val="23"/>
        </w:rPr>
        <w:t>посібник</w:t>
      </w:r>
      <w:r>
        <w:rPr>
          <w:spacing w:val="22"/>
          <w:sz w:val="23"/>
        </w:rPr>
        <w:t xml:space="preserve"> </w:t>
      </w:r>
      <w:r>
        <w:rPr>
          <w:sz w:val="23"/>
        </w:rPr>
        <w:t>/</w:t>
      </w:r>
      <w:r>
        <w:rPr>
          <w:spacing w:val="20"/>
          <w:sz w:val="23"/>
        </w:rPr>
        <w:t xml:space="preserve"> </w:t>
      </w:r>
      <w:r>
        <w:rPr>
          <w:sz w:val="23"/>
        </w:rPr>
        <w:t>В.С.</w:t>
      </w:r>
      <w:r>
        <w:rPr>
          <w:spacing w:val="24"/>
          <w:sz w:val="23"/>
        </w:rPr>
        <w:t xml:space="preserve"> </w:t>
      </w:r>
      <w:r>
        <w:rPr>
          <w:sz w:val="23"/>
        </w:rPr>
        <w:t>Пономаренко,</w:t>
      </w:r>
      <w:r>
        <w:rPr>
          <w:spacing w:val="21"/>
          <w:sz w:val="23"/>
        </w:rPr>
        <w:t xml:space="preserve"> </w:t>
      </w:r>
      <w:r>
        <w:rPr>
          <w:sz w:val="23"/>
        </w:rPr>
        <w:t>І.О.</w:t>
      </w:r>
      <w:r>
        <w:rPr>
          <w:spacing w:val="-55"/>
          <w:sz w:val="23"/>
        </w:rPr>
        <w:t xml:space="preserve"> </w:t>
      </w:r>
      <w:r>
        <w:rPr>
          <w:sz w:val="23"/>
        </w:rPr>
        <w:t>Золотарьова,</w:t>
      </w:r>
      <w:r>
        <w:rPr>
          <w:spacing w:val="-10"/>
          <w:sz w:val="23"/>
        </w:rPr>
        <w:t xml:space="preserve"> </w:t>
      </w:r>
      <w:r>
        <w:rPr>
          <w:sz w:val="23"/>
        </w:rPr>
        <w:t>Р.К.</w:t>
      </w:r>
      <w:r>
        <w:rPr>
          <w:spacing w:val="-13"/>
          <w:sz w:val="23"/>
        </w:rPr>
        <w:t xml:space="preserve"> </w:t>
      </w:r>
      <w:r>
        <w:rPr>
          <w:sz w:val="23"/>
        </w:rPr>
        <w:t>Бутова</w:t>
      </w:r>
      <w:r>
        <w:rPr>
          <w:spacing w:val="-12"/>
          <w:sz w:val="23"/>
        </w:rPr>
        <w:t xml:space="preserve"> </w:t>
      </w:r>
      <w:r>
        <w:rPr>
          <w:sz w:val="23"/>
        </w:rPr>
        <w:t>та</w:t>
      </w:r>
      <w:r>
        <w:rPr>
          <w:spacing w:val="-16"/>
          <w:sz w:val="23"/>
        </w:rPr>
        <w:t xml:space="preserve"> </w:t>
      </w:r>
      <w:r>
        <w:rPr>
          <w:sz w:val="23"/>
        </w:rPr>
        <w:t>ін.</w:t>
      </w:r>
      <w:r>
        <w:rPr>
          <w:spacing w:val="-13"/>
          <w:sz w:val="23"/>
        </w:rPr>
        <w:t xml:space="preserve"> </w:t>
      </w:r>
      <w:r>
        <w:rPr>
          <w:sz w:val="23"/>
        </w:rPr>
        <w:t>Х.:</w:t>
      </w:r>
      <w:r>
        <w:rPr>
          <w:spacing w:val="-11"/>
          <w:sz w:val="23"/>
        </w:rPr>
        <w:t xml:space="preserve"> </w:t>
      </w:r>
      <w:r>
        <w:rPr>
          <w:sz w:val="23"/>
        </w:rPr>
        <w:t>ХНЕУ,</w:t>
      </w:r>
      <w:r>
        <w:rPr>
          <w:spacing w:val="-13"/>
          <w:sz w:val="23"/>
        </w:rPr>
        <w:t xml:space="preserve"> </w:t>
      </w:r>
      <w:r>
        <w:rPr>
          <w:sz w:val="23"/>
        </w:rPr>
        <w:t>2011.</w:t>
      </w:r>
      <w:r>
        <w:rPr>
          <w:spacing w:val="-13"/>
          <w:sz w:val="23"/>
        </w:rPr>
        <w:t xml:space="preserve"> </w:t>
      </w:r>
      <w:r>
        <w:rPr>
          <w:sz w:val="23"/>
        </w:rPr>
        <w:t>–</w:t>
      </w:r>
      <w:r>
        <w:rPr>
          <w:spacing w:val="-10"/>
          <w:sz w:val="23"/>
        </w:rPr>
        <w:t xml:space="preserve"> </w:t>
      </w:r>
      <w:r>
        <w:rPr>
          <w:sz w:val="23"/>
        </w:rPr>
        <w:t>484</w:t>
      </w:r>
      <w:r>
        <w:rPr>
          <w:spacing w:val="-14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6" w:hanging="351"/>
        <w:rPr>
          <w:sz w:val="23"/>
        </w:rPr>
      </w:pPr>
      <w:r>
        <w:rPr>
          <w:spacing w:val="-4"/>
          <w:sz w:val="23"/>
        </w:rPr>
        <w:t>Інформаційні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технології</w:t>
      </w:r>
      <w:r>
        <w:rPr>
          <w:spacing w:val="-6"/>
          <w:sz w:val="23"/>
        </w:rPr>
        <w:t xml:space="preserve"> </w:t>
      </w:r>
      <w:r>
        <w:rPr>
          <w:spacing w:val="-4"/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готельно-ресторанному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бізнесі: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опорний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конспект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лекцій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/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авт.: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С.В.</w:t>
      </w:r>
      <w:r>
        <w:rPr>
          <w:spacing w:val="-54"/>
          <w:sz w:val="23"/>
        </w:rPr>
        <w:t xml:space="preserve"> </w:t>
      </w:r>
      <w:r>
        <w:rPr>
          <w:spacing w:val="-1"/>
          <w:sz w:val="23"/>
        </w:rPr>
        <w:t>Мельниченко,</w:t>
      </w:r>
      <w:r>
        <w:rPr>
          <w:spacing w:val="-13"/>
          <w:sz w:val="23"/>
        </w:rPr>
        <w:t xml:space="preserve"> </w:t>
      </w:r>
      <w:r>
        <w:rPr>
          <w:sz w:val="23"/>
        </w:rPr>
        <w:t>Н.І.</w:t>
      </w:r>
      <w:r>
        <w:rPr>
          <w:spacing w:val="-12"/>
          <w:sz w:val="23"/>
        </w:rPr>
        <w:t xml:space="preserve"> </w:t>
      </w:r>
      <w:r>
        <w:rPr>
          <w:sz w:val="23"/>
        </w:rPr>
        <w:t>Ведмідь.</w:t>
      </w:r>
      <w:r>
        <w:rPr>
          <w:spacing w:val="-13"/>
          <w:sz w:val="23"/>
        </w:rPr>
        <w:t xml:space="preserve"> </w:t>
      </w:r>
      <w:r>
        <w:rPr>
          <w:sz w:val="23"/>
        </w:rPr>
        <w:t>К.:</w:t>
      </w:r>
      <w:r>
        <w:rPr>
          <w:spacing w:val="-11"/>
          <w:sz w:val="23"/>
        </w:rPr>
        <w:t xml:space="preserve"> </w:t>
      </w:r>
      <w:r>
        <w:rPr>
          <w:sz w:val="23"/>
        </w:rPr>
        <w:t>КТНЕУ,</w:t>
      </w:r>
      <w:r>
        <w:rPr>
          <w:spacing w:val="-14"/>
          <w:sz w:val="23"/>
        </w:rPr>
        <w:t xml:space="preserve"> </w:t>
      </w:r>
      <w:r>
        <w:rPr>
          <w:sz w:val="23"/>
        </w:rPr>
        <w:t>2010.</w:t>
      </w:r>
      <w:r>
        <w:rPr>
          <w:spacing w:val="-13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30</w:t>
      </w:r>
      <w:r>
        <w:rPr>
          <w:spacing w:val="-13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6" w:hanging="351"/>
        <w:rPr>
          <w:sz w:val="23"/>
        </w:rPr>
      </w:pPr>
      <w:proofErr w:type="spellStart"/>
      <w:r>
        <w:rPr>
          <w:sz w:val="23"/>
        </w:rPr>
        <w:t>Мальська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М.П.,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Пандяк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І.Г.</w:t>
      </w:r>
      <w:r>
        <w:rPr>
          <w:spacing w:val="-9"/>
          <w:sz w:val="23"/>
        </w:rPr>
        <w:t xml:space="preserve"> </w:t>
      </w:r>
      <w:r>
        <w:rPr>
          <w:sz w:val="23"/>
        </w:rPr>
        <w:t>Готельний</w:t>
      </w:r>
      <w:r>
        <w:rPr>
          <w:spacing w:val="-8"/>
          <w:sz w:val="23"/>
        </w:rPr>
        <w:t xml:space="preserve"> </w:t>
      </w:r>
      <w:r>
        <w:rPr>
          <w:sz w:val="23"/>
        </w:rPr>
        <w:t>бізнес:</w:t>
      </w:r>
      <w:r>
        <w:rPr>
          <w:spacing w:val="-8"/>
          <w:sz w:val="23"/>
        </w:rPr>
        <w:t xml:space="preserve"> </w:t>
      </w:r>
      <w:r>
        <w:rPr>
          <w:sz w:val="23"/>
        </w:rPr>
        <w:t>теорія</w:t>
      </w:r>
      <w:r>
        <w:rPr>
          <w:spacing w:val="-9"/>
          <w:sz w:val="23"/>
        </w:rPr>
        <w:t xml:space="preserve"> </w:t>
      </w:r>
      <w:r>
        <w:rPr>
          <w:sz w:val="23"/>
        </w:rPr>
        <w:t>та</w:t>
      </w:r>
      <w:r>
        <w:rPr>
          <w:spacing w:val="-10"/>
          <w:sz w:val="23"/>
        </w:rPr>
        <w:t xml:space="preserve"> </w:t>
      </w:r>
      <w:r>
        <w:rPr>
          <w:sz w:val="23"/>
        </w:rPr>
        <w:t>практика.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Навч</w:t>
      </w:r>
      <w:proofErr w:type="spellEnd"/>
      <w:r>
        <w:rPr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посіб</w:t>
      </w:r>
      <w:proofErr w:type="spellEnd"/>
      <w:r>
        <w:rPr>
          <w:sz w:val="23"/>
        </w:rPr>
        <w:t>.</w:t>
      </w:r>
      <w:r>
        <w:rPr>
          <w:spacing w:val="-10"/>
          <w:sz w:val="23"/>
        </w:rPr>
        <w:t xml:space="preserve"> </w:t>
      </w:r>
      <w:r>
        <w:rPr>
          <w:sz w:val="23"/>
        </w:rPr>
        <w:t>–</w:t>
      </w:r>
      <w:r>
        <w:rPr>
          <w:spacing w:val="-11"/>
          <w:sz w:val="23"/>
        </w:rPr>
        <w:t xml:space="preserve"> </w:t>
      </w:r>
      <w:r>
        <w:rPr>
          <w:sz w:val="23"/>
        </w:rPr>
        <w:t>Київ:</w:t>
      </w:r>
      <w:r>
        <w:rPr>
          <w:spacing w:val="-11"/>
          <w:sz w:val="23"/>
        </w:rPr>
        <w:t xml:space="preserve"> </w:t>
      </w:r>
      <w:r>
        <w:rPr>
          <w:sz w:val="23"/>
        </w:rPr>
        <w:t>Центр</w:t>
      </w:r>
      <w:r>
        <w:rPr>
          <w:spacing w:val="-54"/>
          <w:sz w:val="23"/>
        </w:rPr>
        <w:t xml:space="preserve"> </w:t>
      </w:r>
      <w:r>
        <w:rPr>
          <w:sz w:val="23"/>
        </w:rPr>
        <w:t>навчальної</w:t>
      </w:r>
      <w:r>
        <w:rPr>
          <w:spacing w:val="-11"/>
          <w:sz w:val="23"/>
        </w:rPr>
        <w:t xml:space="preserve"> </w:t>
      </w:r>
      <w:r>
        <w:rPr>
          <w:sz w:val="23"/>
        </w:rPr>
        <w:t>літератури,</w:t>
      </w:r>
      <w:r>
        <w:rPr>
          <w:spacing w:val="-12"/>
          <w:sz w:val="23"/>
        </w:rPr>
        <w:t xml:space="preserve"> </w:t>
      </w:r>
      <w:r>
        <w:rPr>
          <w:sz w:val="23"/>
        </w:rPr>
        <w:t>2019.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472</w:t>
      </w:r>
      <w:r>
        <w:rPr>
          <w:spacing w:val="-13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6" w:hanging="351"/>
        <w:rPr>
          <w:sz w:val="23"/>
        </w:rPr>
      </w:pPr>
      <w:proofErr w:type="spellStart"/>
      <w:r>
        <w:rPr>
          <w:sz w:val="23"/>
        </w:rPr>
        <w:t>Мунін</w:t>
      </w:r>
      <w:proofErr w:type="spellEnd"/>
      <w:r>
        <w:rPr>
          <w:spacing w:val="20"/>
          <w:sz w:val="23"/>
        </w:rPr>
        <w:t xml:space="preserve"> </w:t>
      </w:r>
      <w:r>
        <w:rPr>
          <w:sz w:val="23"/>
        </w:rPr>
        <w:t>Г.Б.,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Карягін</w:t>
      </w:r>
      <w:proofErr w:type="spellEnd"/>
      <w:r>
        <w:rPr>
          <w:spacing w:val="23"/>
          <w:sz w:val="23"/>
        </w:rPr>
        <w:t xml:space="preserve"> </w:t>
      </w:r>
      <w:r>
        <w:rPr>
          <w:sz w:val="23"/>
        </w:rPr>
        <w:t>Ю.О.,</w:t>
      </w:r>
      <w:r>
        <w:rPr>
          <w:spacing w:val="25"/>
          <w:sz w:val="23"/>
        </w:rPr>
        <w:t xml:space="preserve"> </w:t>
      </w:r>
      <w:proofErr w:type="spellStart"/>
      <w:r>
        <w:rPr>
          <w:sz w:val="23"/>
        </w:rPr>
        <w:t>Роглєв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Х.Й.,</w:t>
      </w:r>
      <w:r>
        <w:rPr>
          <w:spacing w:val="25"/>
          <w:sz w:val="23"/>
        </w:rPr>
        <w:t xml:space="preserve"> </w:t>
      </w:r>
      <w:r>
        <w:rPr>
          <w:sz w:val="23"/>
        </w:rPr>
        <w:t>Руденко</w:t>
      </w:r>
      <w:r>
        <w:rPr>
          <w:spacing w:val="21"/>
          <w:sz w:val="23"/>
        </w:rPr>
        <w:t xml:space="preserve"> </w:t>
      </w:r>
      <w:r>
        <w:rPr>
          <w:sz w:val="23"/>
        </w:rPr>
        <w:t>С.І.</w:t>
      </w:r>
      <w:r>
        <w:rPr>
          <w:spacing w:val="25"/>
          <w:sz w:val="23"/>
        </w:rPr>
        <w:t xml:space="preserve"> </w:t>
      </w:r>
      <w:r>
        <w:rPr>
          <w:sz w:val="23"/>
        </w:rPr>
        <w:t>Менеджмент</w:t>
      </w:r>
      <w:r>
        <w:rPr>
          <w:spacing w:val="22"/>
          <w:sz w:val="23"/>
        </w:rPr>
        <w:t xml:space="preserve"> </w:t>
      </w:r>
      <w:r>
        <w:rPr>
          <w:sz w:val="23"/>
        </w:rPr>
        <w:t>готельно-ресторанного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бізнесу:</w:t>
      </w:r>
      <w:r>
        <w:rPr>
          <w:spacing w:val="-10"/>
          <w:sz w:val="23"/>
        </w:rPr>
        <w:t xml:space="preserve"> </w:t>
      </w:r>
      <w:proofErr w:type="spellStart"/>
      <w:r>
        <w:rPr>
          <w:spacing w:val="-4"/>
          <w:sz w:val="23"/>
        </w:rPr>
        <w:t>навч</w:t>
      </w:r>
      <w:proofErr w:type="spellEnd"/>
      <w:r>
        <w:rPr>
          <w:spacing w:val="-4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посібник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/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За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3"/>
          <w:sz w:val="23"/>
        </w:rPr>
        <w:t>заг</w:t>
      </w:r>
      <w:proofErr w:type="spellEnd"/>
      <w:r>
        <w:rPr>
          <w:spacing w:val="-3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ред.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М.М.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Поплавського,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О.О.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3"/>
          <w:sz w:val="23"/>
        </w:rPr>
        <w:t>Гаца</w:t>
      </w:r>
      <w:proofErr w:type="spellEnd"/>
      <w:r>
        <w:rPr>
          <w:spacing w:val="-3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К.: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Кондор,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2008.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408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8" w:hanging="351"/>
        <w:rPr>
          <w:sz w:val="23"/>
        </w:rPr>
      </w:pPr>
      <w:r>
        <w:rPr>
          <w:sz w:val="23"/>
        </w:rPr>
        <w:t>Плескач</w:t>
      </w:r>
      <w:r>
        <w:rPr>
          <w:spacing w:val="-10"/>
          <w:sz w:val="23"/>
        </w:rPr>
        <w:t xml:space="preserve"> </w:t>
      </w:r>
      <w:r>
        <w:rPr>
          <w:sz w:val="23"/>
        </w:rPr>
        <w:t>В.Г.,</w:t>
      </w:r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Рогушина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О.В.,</w:t>
      </w:r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Кустова</w:t>
      </w:r>
      <w:proofErr w:type="spellEnd"/>
      <w:r>
        <w:rPr>
          <w:spacing w:val="-7"/>
          <w:sz w:val="23"/>
        </w:rPr>
        <w:t xml:space="preserve"> </w:t>
      </w:r>
      <w:r>
        <w:rPr>
          <w:sz w:val="23"/>
        </w:rPr>
        <w:t>Н.П.</w:t>
      </w:r>
      <w:r>
        <w:rPr>
          <w:spacing w:val="-6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-7"/>
          <w:sz w:val="23"/>
        </w:rPr>
        <w:t xml:space="preserve"> </w:t>
      </w:r>
      <w:r>
        <w:rPr>
          <w:sz w:val="23"/>
        </w:rPr>
        <w:t>та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системи: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підруч</w:t>
      </w:r>
      <w:proofErr w:type="spellEnd"/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54"/>
          <w:sz w:val="23"/>
        </w:rPr>
        <w:t xml:space="preserve"> </w:t>
      </w:r>
      <w:proofErr w:type="spellStart"/>
      <w:r>
        <w:rPr>
          <w:spacing w:val="-4"/>
          <w:sz w:val="23"/>
        </w:rPr>
        <w:t>студ</w:t>
      </w:r>
      <w:proofErr w:type="spellEnd"/>
      <w:r>
        <w:rPr>
          <w:spacing w:val="-4"/>
          <w:sz w:val="23"/>
        </w:rPr>
        <w:t>.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4"/>
          <w:sz w:val="23"/>
        </w:rPr>
        <w:t>екон</w:t>
      </w:r>
      <w:proofErr w:type="spellEnd"/>
      <w:r>
        <w:rPr>
          <w:spacing w:val="-4"/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спец.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4"/>
          <w:sz w:val="23"/>
        </w:rPr>
        <w:t>вищ</w:t>
      </w:r>
      <w:proofErr w:type="spellEnd"/>
      <w:r>
        <w:rPr>
          <w:spacing w:val="-4"/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4"/>
          <w:sz w:val="23"/>
        </w:rPr>
        <w:t>навч</w:t>
      </w:r>
      <w:proofErr w:type="spellEnd"/>
      <w:r>
        <w:rPr>
          <w:spacing w:val="-4"/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3"/>
          <w:sz w:val="23"/>
        </w:rPr>
        <w:t>закл</w:t>
      </w:r>
      <w:proofErr w:type="spellEnd"/>
      <w:r>
        <w:rPr>
          <w:spacing w:val="-3"/>
          <w:sz w:val="23"/>
        </w:rPr>
        <w:t>.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К.: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Книга,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2014.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520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3" w:hanging="351"/>
        <w:rPr>
          <w:sz w:val="23"/>
        </w:rPr>
      </w:pPr>
      <w:proofErr w:type="spellStart"/>
      <w:r>
        <w:rPr>
          <w:spacing w:val="-1"/>
          <w:sz w:val="23"/>
        </w:rPr>
        <w:t>Скопень</w:t>
      </w:r>
      <w:proofErr w:type="spellEnd"/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М.М.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Інформаційні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системи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і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технології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готельно-ресторанному</w:t>
      </w:r>
      <w:r>
        <w:rPr>
          <w:spacing w:val="-8"/>
          <w:sz w:val="23"/>
        </w:rPr>
        <w:t xml:space="preserve"> </w:t>
      </w:r>
      <w:r>
        <w:rPr>
          <w:sz w:val="23"/>
        </w:rPr>
        <w:t>та</w:t>
      </w:r>
      <w:r>
        <w:rPr>
          <w:spacing w:val="-6"/>
          <w:sz w:val="23"/>
        </w:rPr>
        <w:t xml:space="preserve"> </w:t>
      </w:r>
      <w:r>
        <w:rPr>
          <w:sz w:val="23"/>
        </w:rPr>
        <w:t>туристичному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бізнесі: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підручник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/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М.М.</w:t>
      </w:r>
      <w:r>
        <w:rPr>
          <w:spacing w:val="-13"/>
          <w:sz w:val="23"/>
        </w:rPr>
        <w:t xml:space="preserve"> </w:t>
      </w:r>
      <w:proofErr w:type="spellStart"/>
      <w:r>
        <w:rPr>
          <w:spacing w:val="-4"/>
          <w:sz w:val="23"/>
        </w:rPr>
        <w:t>Скопень</w:t>
      </w:r>
      <w:proofErr w:type="spellEnd"/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[та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>інші].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4"/>
          <w:sz w:val="23"/>
        </w:rPr>
        <w:t xml:space="preserve"> </w:t>
      </w:r>
      <w:r>
        <w:rPr>
          <w:spacing w:val="-3"/>
          <w:sz w:val="23"/>
        </w:rPr>
        <w:t>Київ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«Видавництво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Ліра-К»,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2017.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764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4" w:hanging="351"/>
        <w:rPr>
          <w:sz w:val="23"/>
        </w:rPr>
      </w:pPr>
      <w:proofErr w:type="spellStart"/>
      <w:r>
        <w:rPr>
          <w:sz w:val="23"/>
        </w:rPr>
        <w:t>Федосова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К.С.,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Тележенко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Л.М.</w:t>
      </w:r>
      <w:r>
        <w:rPr>
          <w:spacing w:val="1"/>
          <w:sz w:val="23"/>
        </w:rPr>
        <w:t xml:space="preserve"> </w:t>
      </w:r>
      <w:r>
        <w:rPr>
          <w:sz w:val="23"/>
        </w:rPr>
        <w:t>Сучасні</w:t>
      </w:r>
      <w:r>
        <w:rPr>
          <w:spacing w:val="1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готельному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та</w:t>
      </w:r>
      <w:r>
        <w:rPr>
          <w:spacing w:val="-55"/>
          <w:sz w:val="23"/>
        </w:rPr>
        <w:t xml:space="preserve"> </w:t>
      </w:r>
      <w:r>
        <w:rPr>
          <w:sz w:val="23"/>
        </w:rPr>
        <w:t>ресторанному</w:t>
      </w:r>
      <w:r>
        <w:rPr>
          <w:spacing w:val="-16"/>
          <w:sz w:val="23"/>
        </w:rPr>
        <w:t xml:space="preserve"> </w:t>
      </w:r>
      <w:r>
        <w:rPr>
          <w:sz w:val="23"/>
        </w:rPr>
        <w:t>бізнесі.</w:t>
      </w:r>
      <w:r>
        <w:rPr>
          <w:spacing w:val="-12"/>
          <w:sz w:val="23"/>
        </w:rPr>
        <w:t xml:space="preserve"> </w:t>
      </w:r>
      <w:r>
        <w:rPr>
          <w:sz w:val="23"/>
        </w:rPr>
        <w:t>О.:</w:t>
      </w:r>
      <w:r>
        <w:rPr>
          <w:spacing w:val="-13"/>
          <w:sz w:val="23"/>
        </w:rPr>
        <w:t xml:space="preserve"> </w:t>
      </w:r>
      <w:r>
        <w:rPr>
          <w:sz w:val="23"/>
        </w:rPr>
        <w:t>ТЕС,</w:t>
      </w:r>
      <w:r>
        <w:rPr>
          <w:spacing w:val="-14"/>
          <w:sz w:val="23"/>
        </w:rPr>
        <w:t xml:space="preserve"> </w:t>
      </w:r>
      <w:r>
        <w:rPr>
          <w:sz w:val="23"/>
        </w:rPr>
        <w:t>2016.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264</w:t>
      </w:r>
      <w:r>
        <w:rPr>
          <w:spacing w:val="-10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3"/>
        </w:numPr>
        <w:tabs>
          <w:tab w:val="left" w:pos="819"/>
        </w:tabs>
        <w:spacing w:line="244" w:lineRule="auto"/>
        <w:ind w:left="818" w:right="147" w:hanging="351"/>
        <w:rPr>
          <w:sz w:val="23"/>
        </w:rPr>
      </w:pPr>
      <w:proofErr w:type="spellStart"/>
      <w:r>
        <w:rPr>
          <w:sz w:val="23"/>
        </w:rPr>
        <w:t>Шаховська</w:t>
      </w:r>
      <w:proofErr w:type="spellEnd"/>
      <w:r>
        <w:rPr>
          <w:spacing w:val="5"/>
          <w:sz w:val="23"/>
        </w:rPr>
        <w:t xml:space="preserve"> </w:t>
      </w:r>
      <w:r>
        <w:rPr>
          <w:sz w:val="23"/>
        </w:rPr>
        <w:t>Н.Б.,</w:t>
      </w:r>
      <w:r>
        <w:rPr>
          <w:spacing w:val="5"/>
          <w:sz w:val="23"/>
        </w:rPr>
        <w:t xml:space="preserve"> </w:t>
      </w:r>
      <w:r>
        <w:rPr>
          <w:sz w:val="23"/>
        </w:rPr>
        <w:t>Литвин</w:t>
      </w:r>
      <w:r>
        <w:rPr>
          <w:spacing w:val="5"/>
          <w:sz w:val="23"/>
        </w:rPr>
        <w:t xml:space="preserve"> </w:t>
      </w:r>
      <w:r>
        <w:rPr>
          <w:sz w:val="23"/>
        </w:rPr>
        <w:t>В.В.</w:t>
      </w:r>
      <w:r>
        <w:rPr>
          <w:spacing w:val="5"/>
          <w:sz w:val="23"/>
        </w:rPr>
        <w:t xml:space="preserve"> </w:t>
      </w:r>
      <w:r>
        <w:rPr>
          <w:sz w:val="23"/>
        </w:rPr>
        <w:t>Проектування</w:t>
      </w:r>
      <w:r>
        <w:rPr>
          <w:spacing w:val="4"/>
          <w:sz w:val="23"/>
        </w:rPr>
        <w:t xml:space="preserve"> </w:t>
      </w:r>
      <w:r>
        <w:rPr>
          <w:sz w:val="23"/>
        </w:rPr>
        <w:t>інформаційних</w:t>
      </w:r>
      <w:r>
        <w:rPr>
          <w:spacing w:val="8"/>
          <w:sz w:val="23"/>
        </w:rPr>
        <w:t xml:space="preserve"> </w:t>
      </w:r>
      <w:r>
        <w:rPr>
          <w:sz w:val="23"/>
        </w:rPr>
        <w:t>систем:</w:t>
      </w:r>
      <w:r>
        <w:rPr>
          <w:spacing w:val="9"/>
          <w:sz w:val="23"/>
        </w:rPr>
        <w:t xml:space="preserve"> </w:t>
      </w:r>
      <w:r>
        <w:rPr>
          <w:sz w:val="23"/>
        </w:rPr>
        <w:t>навчальний</w:t>
      </w:r>
      <w:r>
        <w:rPr>
          <w:spacing w:val="9"/>
          <w:sz w:val="23"/>
        </w:rPr>
        <w:t xml:space="preserve"> </w:t>
      </w:r>
      <w:r>
        <w:rPr>
          <w:sz w:val="23"/>
        </w:rPr>
        <w:t>посібник</w:t>
      </w:r>
      <w:r>
        <w:rPr>
          <w:spacing w:val="4"/>
          <w:sz w:val="23"/>
        </w:rPr>
        <w:t xml:space="preserve"> </w:t>
      </w:r>
      <w:r>
        <w:rPr>
          <w:sz w:val="23"/>
        </w:rPr>
        <w:t>/</w:t>
      </w:r>
      <w:r>
        <w:rPr>
          <w:spacing w:val="-54"/>
          <w:sz w:val="23"/>
        </w:rPr>
        <w:t xml:space="preserve"> </w:t>
      </w:r>
      <w:r>
        <w:rPr>
          <w:spacing w:val="-4"/>
          <w:sz w:val="23"/>
        </w:rPr>
        <w:t>Н.Б.</w:t>
      </w:r>
      <w:r>
        <w:rPr>
          <w:spacing w:val="-11"/>
          <w:sz w:val="23"/>
        </w:rPr>
        <w:t xml:space="preserve"> </w:t>
      </w:r>
      <w:proofErr w:type="spellStart"/>
      <w:r>
        <w:rPr>
          <w:spacing w:val="-4"/>
          <w:sz w:val="23"/>
        </w:rPr>
        <w:t>Шаховська</w:t>
      </w:r>
      <w:proofErr w:type="spellEnd"/>
      <w:r>
        <w:rPr>
          <w:spacing w:val="-4"/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В.В.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Литвин.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–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Львів: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«Магнолія-2006»,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2011.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360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Heading1"/>
        <w:spacing w:line="264" w:lineRule="exact"/>
        <w:ind w:left="4759"/>
      </w:pPr>
      <w:r>
        <w:t>Допоміжна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6"/>
        <w:rPr>
          <w:sz w:val="23"/>
        </w:rPr>
      </w:pPr>
      <w:proofErr w:type="spellStart"/>
      <w:r>
        <w:rPr>
          <w:sz w:val="23"/>
        </w:rPr>
        <w:t>Гужва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В.М.</w:t>
      </w:r>
      <w:r>
        <w:rPr>
          <w:spacing w:val="1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4"/>
          <w:sz w:val="23"/>
        </w:rPr>
        <w:t xml:space="preserve"> </w:t>
      </w:r>
      <w:r>
        <w:rPr>
          <w:sz w:val="23"/>
        </w:rPr>
        <w:t>системи і</w:t>
      </w:r>
      <w:r>
        <w:rPr>
          <w:spacing w:val="3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1"/>
          <w:sz w:val="23"/>
        </w:rPr>
        <w:t xml:space="preserve"> </w:t>
      </w:r>
      <w:r>
        <w:rPr>
          <w:sz w:val="23"/>
        </w:rPr>
        <w:t>на підприємствах: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навч</w:t>
      </w:r>
      <w:proofErr w:type="spellEnd"/>
      <w:r>
        <w:rPr>
          <w:sz w:val="23"/>
        </w:rPr>
        <w:t>.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посіб</w:t>
      </w:r>
      <w:proofErr w:type="spellEnd"/>
      <w:r>
        <w:rPr>
          <w:sz w:val="23"/>
        </w:rPr>
        <w:t>. К.:</w:t>
      </w:r>
      <w:r>
        <w:rPr>
          <w:spacing w:val="1"/>
          <w:sz w:val="23"/>
        </w:rPr>
        <w:t xml:space="preserve"> </w:t>
      </w:r>
      <w:r>
        <w:rPr>
          <w:sz w:val="23"/>
        </w:rPr>
        <w:t>Київ.</w:t>
      </w:r>
      <w:r>
        <w:rPr>
          <w:spacing w:val="2"/>
          <w:sz w:val="23"/>
        </w:rPr>
        <w:t xml:space="preserve"> </w:t>
      </w:r>
      <w:r>
        <w:rPr>
          <w:sz w:val="23"/>
        </w:rPr>
        <w:t>нац.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торг-екон</w:t>
      </w:r>
      <w:proofErr w:type="spellEnd"/>
      <w:r>
        <w:rPr>
          <w:sz w:val="23"/>
        </w:rPr>
        <w:t>.</w:t>
      </w:r>
      <w:r>
        <w:rPr>
          <w:spacing w:val="-9"/>
          <w:sz w:val="23"/>
        </w:rPr>
        <w:t xml:space="preserve"> </w:t>
      </w:r>
      <w:r>
        <w:rPr>
          <w:sz w:val="23"/>
        </w:rPr>
        <w:t>ун-т,</w:t>
      </w:r>
      <w:r>
        <w:rPr>
          <w:spacing w:val="-12"/>
          <w:sz w:val="23"/>
        </w:rPr>
        <w:t xml:space="preserve"> </w:t>
      </w:r>
      <w:r>
        <w:rPr>
          <w:sz w:val="23"/>
        </w:rPr>
        <w:t>2013.</w:t>
      </w:r>
      <w:r>
        <w:rPr>
          <w:spacing w:val="-11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400</w:t>
      </w:r>
      <w:r>
        <w:rPr>
          <w:spacing w:val="-13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50"/>
        <w:rPr>
          <w:sz w:val="23"/>
        </w:rPr>
      </w:pPr>
      <w:r>
        <w:rPr>
          <w:sz w:val="23"/>
        </w:rPr>
        <w:t>Дубчак</w:t>
      </w:r>
      <w:r>
        <w:rPr>
          <w:spacing w:val="3"/>
          <w:sz w:val="23"/>
        </w:rPr>
        <w:t xml:space="preserve"> </w:t>
      </w:r>
      <w:r>
        <w:rPr>
          <w:sz w:val="23"/>
        </w:rPr>
        <w:t>Л.В.</w:t>
      </w:r>
      <w:r>
        <w:rPr>
          <w:spacing w:val="8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8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7"/>
          <w:sz w:val="23"/>
        </w:rPr>
        <w:t xml:space="preserve"> </w:t>
      </w:r>
      <w:r>
        <w:rPr>
          <w:sz w:val="23"/>
        </w:rPr>
        <w:t>та</w:t>
      </w:r>
      <w:r>
        <w:rPr>
          <w:spacing w:val="6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7"/>
          <w:sz w:val="23"/>
        </w:rPr>
        <w:t xml:space="preserve"> </w:t>
      </w:r>
      <w:r>
        <w:rPr>
          <w:sz w:val="23"/>
        </w:rPr>
        <w:t>на</w:t>
      </w:r>
      <w:r>
        <w:rPr>
          <w:spacing w:val="6"/>
          <w:sz w:val="23"/>
        </w:rPr>
        <w:t xml:space="preserve"> </w:t>
      </w:r>
      <w:r>
        <w:rPr>
          <w:sz w:val="23"/>
        </w:rPr>
        <w:t>підприємствах.</w:t>
      </w:r>
      <w:r>
        <w:rPr>
          <w:spacing w:val="8"/>
          <w:sz w:val="23"/>
        </w:rPr>
        <w:t xml:space="preserve"> </w:t>
      </w:r>
      <w:r>
        <w:rPr>
          <w:sz w:val="23"/>
        </w:rPr>
        <w:t>Ірпінь:</w:t>
      </w:r>
      <w:r>
        <w:rPr>
          <w:spacing w:val="7"/>
          <w:sz w:val="23"/>
        </w:rPr>
        <w:t xml:space="preserve"> </w:t>
      </w:r>
      <w:r>
        <w:rPr>
          <w:sz w:val="23"/>
        </w:rPr>
        <w:t>Нац.</w:t>
      </w:r>
      <w:r>
        <w:rPr>
          <w:spacing w:val="6"/>
          <w:sz w:val="23"/>
        </w:rPr>
        <w:t xml:space="preserve"> </w:t>
      </w:r>
      <w:r>
        <w:rPr>
          <w:sz w:val="23"/>
        </w:rPr>
        <w:t>акад.</w:t>
      </w:r>
      <w:r>
        <w:rPr>
          <w:spacing w:val="6"/>
          <w:sz w:val="23"/>
        </w:rPr>
        <w:t xml:space="preserve"> </w:t>
      </w:r>
      <w:r>
        <w:rPr>
          <w:sz w:val="23"/>
        </w:rPr>
        <w:t>ДПС</w:t>
      </w:r>
      <w:r>
        <w:rPr>
          <w:spacing w:val="-54"/>
          <w:sz w:val="23"/>
        </w:rPr>
        <w:t xml:space="preserve"> </w:t>
      </w:r>
      <w:r>
        <w:rPr>
          <w:sz w:val="23"/>
        </w:rPr>
        <w:t>України,</w:t>
      </w:r>
      <w:r>
        <w:rPr>
          <w:spacing w:val="-12"/>
          <w:sz w:val="23"/>
        </w:rPr>
        <w:t xml:space="preserve"> </w:t>
      </w:r>
      <w:r>
        <w:rPr>
          <w:sz w:val="23"/>
        </w:rPr>
        <w:t>2015.</w:t>
      </w:r>
      <w:r>
        <w:rPr>
          <w:spacing w:val="-11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84</w:t>
      </w:r>
      <w:r>
        <w:rPr>
          <w:spacing w:val="-9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6"/>
        <w:rPr>
          <w:sz w:val="23"/>
        </w:rPr>
      </w:pPr>
      <w:proofErr w:type="spellStart"/>
      <w:r>
        <w:rPr>
          <w:spacing w:val="-3"/>
          <w:sz w:val="23"/>
        </w:rPr>
        <w:t>Мінаєв</w:t>
      </w:r>
      <w:proofErr w:type="spellEnd"/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Ю.М.,</w:t>
      </w:r>
      <w:r>
        <w:rPr>
          <w:spacing w:val="-10"/>
          <w:sz w:val="23"/>
        </w:rPr>
        <w:t xml:space="preserve"> </w:t>
      </w:r>
      <w:proofErr w:type="spellStart"/>
      <w:r>
        <w:rPr>
          <w:spacing w:val="-3"/>
          <w:sz w:val="23"/>
        </w:rPr>
        <w:t>Бочарников</w:t>
      </w:r>
      <w:proofErr w:type="spellEnd"/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В.П.,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3"/>
          <w:sz w:val="23"/>
        </w:rPr>
        <w:t>Філімонова</w:t>
      </w:r>
      <w:proofErr w:type="spellEnd"/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О.Ю.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Інформаційні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системи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менеджменті:</w:t>
      </w:r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навч</w:t>
      </w:r>
      <w:proofErr w:type="spellEnd"/>
      <w:r>
        <w:rPr>
          <w:spacing w:val="-2"/>
          <w:sz w:val="23"/>
        </w:rPr>
        <w:t>.</w:t>
      </w:r>
      <w:r>
        <w:rPr>
          <w:spacing w:val="-54"/>
          <w:sz w:val="23"/>
        </w:rPr>
        <w:t xml:space="preserve"> </w:t>
      </w:r>
      <w:proofErr w:type="spellStart"/>
      <w:r>
        <w:rPr>
          <w:sz w:val="23"/>
        </w:rPr>
        <w:t>посіб</w:t>
      </w:r>
      <w:proofErr w:type="spellEnd"/>
      <w:r>
        <w:rPr>
          <w:sz w:val="23"/>
        </w:rPr>
        <w:t>.</w:t>
      </w:r>
      <w:r>
        <w:rPr>
          <w:spacing w:val="-17"/>
          <w:sz w:val="23"/>
        </w:rPr>
        <w:t xml:space="preserve"> </w:t>
      </w:r>
      <w:r>
        <w:rPr>
          <w:sz w:val="23"/>
        </w:rPr>
        <w:t>К.: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Європ</w:t>
      </w:r>
      <w:proofErr w:type="spellEnd"/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3"/>
        </w:rPr>
        <w:t>ун-т,</w:t>
      </w:r>
      <w:r>
        <w:rPr>
          <w:spacing w:val="-9"/>
          <w:sz w:val="23"/>
        </w:rPr>
        <w:t xml:space="preserve"> </w:t>
      </w:r>
      <w:r>
        <w:rPr>
          <w:sz w:val="23"/>
        </w:rPr>
        <w:t>2003.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191</w:t>
      </w:r>
      <w:r>
        <w:rPr>
          <w:spacing w:val="-9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7"/>
        <w:rPr>
          <w:sz w:val="23"/>
        </w:rPr>
      </w:pPr>
      <w:proofErr w:type="spellStart"/>
      <w:r>
        <w:rPr>
          <w:sz w:val="23"/>
        </w:rPr>
        <w:t>Пілюшенко</w:t>
      </w:r>
      <w:proofErr w:type="spellEnd"/>
      <w:r>
        <w:rPr>
          <w:spacing w:val="27"/>
          <w:sz w:val="23"/>
        </w:rPr>
        <w:t xml:space="preserve"> </w:t>
      </w:r>
      <w:r>
        <w:rPr>
          <w:sz w:val="23"/>
        </w:rPr>
        <w:t>В.Л.,</w:t>
      </w:r>
      <w:r>
        <w:rPr>
          <w:spacing w:val="29"/>
          <w:sz w:val="23"/>
        </w:rPr>
        <w:t xml:space="preserve"> </w:t>
      </w:r>
      <w:r>
        <w:rPr>
          <w:sz w:val="23"/>
        </w:rPr>
        <w:t>Словенко</w:t>
      </w:r>
      <w:r>
        <w:rPr>
          <w:spacing w:val="30"/>
          <w:sz w:val="23"/>
        </w:rPr>
        <w:t xml:space="preserve"> </w:t>
      </w:r>
      <w:r>
        <w:rPr>
          <w:sz w:val="23"/>
        </w:rPr>
        <w:t>Е.І.,</w:t>
      </w:r>
      <w:r>
        <w:rPr>
          <w:spacing w:val="29"/>
          <w:sz w:val="23"/>
        </w:rPr>
        <w:t xml:space="preserve"> </w:t>
      </w:r>
      <w:r>
        <w:rPr>
          <w:sz w:val="23"/>
        </w:rPr>
        <w:t>Полякова</w:t>
      </w:r>
      <w:r>
        <w:rPr>
          <w:spacing w:val="28"/>
          <w:sz w:val="23"/>
        </w:rPr>
        <w:t xml:space="preserve"> </w:t>
      </w:r>
      <w:r>
        <w:rPr>
          <w:sz w:val="23"/>
        </w:rPr>
        <w:t>Л.П.</w:t>
      </w:r>
      <w:r>
        <w:rPr>
          <w:spacing w:val="32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29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32"/>
          <w:sz w:val="23"/>
        </w:rPr>
        <w:t xml:space="preserve"> </w:t>
      </w:r>
      <w:r>
        <w:rPr>
          <w:sz w:val="23"/>
        </w:rPr>
        <w:t>у</w:t>
      </w:r>
      <w:r>
        <w:rPr>
          <w:spacing w:val="28"/>
          <w:sz w:val="23"/>
        </w:rPr>
        <w:t xml:space="preserve"> </w:t>
      </w:r>
      <w:r>
        <w:rPr>
          <w:sz w:val="23"/>
        </w:rPr>
        <w:t>маркетингу</w:t>
      </w:r>
      <w:r>
        <w:rPr>
          <w:spacing w:val="28"/>
          <w:sz w:val="23"/>
        </w:rPr>
        <w:t xml:space="preserve"> </w:t>
      </w:r>
      <w:r>
        <w:rPr>
          <w:sz w:val="23"/>
        </w:rPr>
        <w:t>та</w:t>
      </w:r>
      <w:r>
        <w:rPr>
          <w:spacing w:val="-54"/>
          <w:sz w:val="23"/>
        </w:rPr>
        <w:t xml:space="preserve"> </w:t>
      </w:r>
      <w:r>
        <w:rPr>
          <w:sz w:val="23"/>
        </w:rPr>
        <w:t>рекламі.</w:t>
      </w:r>
      <w:r>
        <w:rPr>
          <w:spacing w:val="-10"/>
          <w:sz w:val="23"/>
        </w:rPr>
        <w:t xml:space="preserve"> </w:t>
      </w:r>
      <w:r>
        <w:rPr>
          <w:sz w:val="23"/>
        </w:rPr>
        <w:t>Донецьк: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ДонДУУ</w:t>
      </w:r>
      <w:proofErr w:type="spellEnd"/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sz w:val="23"/>
        </w:rPr>
        <w:t>2013.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z w:val="23"/>
        </w:rPr>
        <w:t>204</w:t>
      </w:r>
      <w:r>
        <w:rPr>
          <w:spacing w:val="-11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8"/>
        <w:rPr>
          <w:sz w:val="23"/>
        </w:rPr>
      </w:pPr>
      <w:r>
        <w:rPr>
          <w:spacing w:val="-1"/>
          <w:sz w:val="23"/>
        </w:rPr>
        <w:t>Кузьмін</w:t>
      </w:r>
      <w:r>
        <w:rPr>
          <w:spacing w:val="4"/>
          <w:sz w:val="23"/>
        </w:rPr>
        <w:t xml:space="preserve"> </w:t>
      </w:r>
      <w:r>
        <w:rPr>
          <w:sz w:val="23"/>
        </w:rPr>
        <w:t>О.Є.</w:t>
      </w:r>
      <w:r>
        <w:rPr>
          <w:spacing w:val="6"/>
          <w:sz w:val="23"/>
        </w:rPr>
        <w:t xml:space="preserve"> </w:t>
      </w:r>
      <w:r>
        <w:rPr>
          <w:sz w:val="23"/>
        </w:rPr>
        <w:t>Формування</w:t>
      </w:r>
      <w:r>
        <w:rPr>
          <w:spacing w:val="5"/>
          <w:sz w:val="23"/>
        </w:rPr>
        <w:t xml:space="preserve"> </w:t>
      </w:r>
      <w:r>
        <w:rPr>
          <w:sz w:val="23"/>
        </w:rPr>
        <w:t>і</w:t>
      </w:r>
      <w:r>
        <w:rPr>
          <w:spacing w:val="6"/>
          <w:sz w:val="23"/>
        </w:rPr>
        <w:t xml:space="preserve"> </w:t>
      </w:r>
      <w:r>
        <w:rPr>
          <w:sz w:val="23"/>
        </w:rPr>
        <w:t>використання</w:t>
      </w:r>
      <w:r>
        <w:rPr>
          <w:spacing w:val="5"/>
          <w:sz w:val="23"/>
        </w:rPr>
        <w:t xml:space="preserve"> </w:t>
      </w:r>
      <w:r>
        <w:rPr>
          <w:sz w:val="23"/>
        </w:rPr>
        <w:t>інформаційної</w:t>
      </w:r>
      <w:r>
        <w:rPr>
          <w:spacing w:val="7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10"/>
          <w:sz w:val="23"/>
        </w:rPr>
        <w:t xml:space="preserve"> </w:t>
      </w:r>
      <w:r>
        <w:rPr>
          <w:sz w:val="23"/>
        </w:rPr>
        <w:t>управління</w:t>
      </w:r>
      <w:r>
        <w:rPr>
          <w:spacing w:val="7"/>
          <w:sz w:val="23"/>
        </w:rPr>
        <w:t xml:space="preserve"> </w:t>
      </w:r>
      <w:r>
        <w:rPr>
          <w:sz w:val="23"/>
        </w:rPr>
        <w:t>економічним</w:t>
      </w:r>
      <w:r>
        <w:rPr>
          <w:spacing w:val="-55"/>
          <w:sz w:val="23"/>
        </w:rPr>
        <w:t xml:space="preserve"> </w:t>
      </w:r>
      <w:r>
        <w:rPr>
          <w:spacing w:val="-4"/>
          <w:sz w:val="23"/>
        </w:rPr>
        <w:t>розвитком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підприємства: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монографія.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Вид-во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нац.</w:t>
      </w:r>
      <w:r>
        <w:rPr>
          <w:spacing w:val="-6"/>
          <w:sz w:val="23"/>
        </w:rPr>
        <w:t xml:space="preserve"> </w:t>
      </w:r>
      <w:proofErr w:type="spellStart"/>
      <w:r>
        <w:rPr>
          <w:spacing w:val="-4"/>
          <w:sz w:val="23"/>
        </w:rPr>
        <w:t>ун-ту</w:t>
      </w:r>
      <w:proofErr w:type="spellEnd"/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«Львівська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політехніка»,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2016.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386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6"/>
        <w:rPr>
          <w:sz w:val="23"/>
        </w:rPr>
      </w:pPr>
      <w:r>
        <w:rPr>
          <w:sz w:val="23"/>
        </w:rPr>
        <w:t>Новак В.О.</w:t>
      </w:r>
      <w:r>
        <w:rPr>
          <w:spacing w:val="3"/>
          <w:sz w:val="23"/>
        </w:rPr>
        <w:t xml:space="preserve"> </w:t>
      </w:r>
      <w:r>
        <w:rPr>
          <w:sz w:val="23"/>
        </w:rPr>
        <w:t>Макаренко</w:t>
      </w:r>
      <w:r>
        <w:rPr>
          <w:spacing w:val="2"/>
          <w:sz w:val="23"/>
        </w:rPr>
        <w:t xml:space="preserve"> </w:t>
      </w:r>
      <w:r>
        <w:rPr>
          <w:sz w:val="23"/>
        </w:rPr>
        <w:t>Л.Г.,</w:t>
      </w:r>
      <w:r>
        <w:rPr>
          <w:spacing w:val="2"/>
          <w:sz w:val="23"/>
        </w:rPr>
        <w:t xml:space="preserve"> </w:t>
      </w:r>
      <w:r>
        <w:rPr>
          <w:sz w:val="23"/>
        </w:rPr>
        <w:t>Луцький</w:t>
      </w:r>
      <w:r>
        <w:rPr>
          <w:spacing w:val="2"/>
          <w:sz w:val="23"/>
        </w:rPr>
        <w:t xml:space="preserve"> </w:t>
      </w:r>
      <w:r>
        <w:rPr>
          <w:sz w:val="23"/>
        </w:rPr>
        <w:t>М.Г.</w:t>
      </w:r>
      <w:r>
        <w:rPr>
          <w:spacing w:val="1"/>
          <w:sz w:val="23"/>
        </w:rPr>
        <w:t xml:space="preserve"> </w:t>
      </w:r>
      <w:r>
        <w:rPr>
          <w:sz w:val="23"/>
        </w:rPr>
        <w:t>Інформаційне забезпечення</w:t>
      </w:r>
      <w:r>
        <w:rPr>
          <w:spacing w:val="1"/>
          <w:sz w:val="23"/>
        </w:rPr>
        <w:t xml:space="preserve"> </w:t>
      </w:r>
      <w:r>
        <w:rPr>
          <w:sz w:val="23"/>
        </w:rPr>
        <w:t>менеджменту:</w:t>
      </w:r>
      <w:r>
        <w:rPr>
          <w:spacing w:val="2"/>
          <w:sz w:val="23"/>
        </w:rPr>
        <w:t xml:space="preserve"> </w:t>
      </w:r>
      <w:proofErr w:type="spellStart"/>
      <w:r>
        <w:rPr>
          <w:sz w:val="23"/>
        </w:rPr>
        <w:t>навч</w:t>
      </w:r>
      <w:proofErr w:type="spellEnd"/>
      <w:r>
        <w:rPr>
          <w:sz w:val="23"/>
        </w:rPr>
        <w:t>.</w:t>
      </w:r>
      <w:r>
        <w:rPr>
          <w:spacing w:val="-55"/>
          <w:sz w:val="23"/>
        </w:rPr>
        <w:t xml:space="preserve"> </w:t>
      </w:r>
      <w:proofErr w:type="spellStart"/>
      <w:r>
        <w:rPr>
          <w:spacing w:val="-4"/>
          <w:sz w:val="23"/>
        </w:rPr>
        <w:t>посіб</w:t>
      </w:r>
      <w:proofErr w:type="spellEnd"/>
      <w:r>
        <w:rPr>
          <w:spacing w:val="-4"/>
          <w:sz w:val="23"/>
        </w:rPr>
        <w:t>.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для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4"/>
          <w:sz w:val="23"/>
        </w:rPr>
        <w:t>студ</w:t>
      </w:r>
      <w:proofErr w:type="spellEnd"/>
      <w:r>
        <w:rPr>
          <w:spacing w:val="-4"/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3"/>
          <w:sz w:val="23"/>
        </w:rPr>
        <w:t>вищ</w:t>
      </w:r>
      <w:proofErr w:type="spellEnd"/>
      <w:r>
        <w:rPr>
          <w:spacing w:val="-3"/>
          <w:sz w:val="23"/>
        </w:rPr>
        <w:t>.</w:t>
      </w:r>
      <w:r>
        <w:rPr>
          <w:spacing w:val="-13"/>
          <w:sz w:val="23"/>
        </w:rPr>
        <w:t xml:space="preserve"> </w:t>
      </w:r>
      <w:proofErr w:type="spellStart"/>
      <w:r>
        <w:rPr>
          <w:spacing w:val="-3"/>
          <w:sz w:val="23"/>
        </w:rPr>
        <w:t>навч</w:t>
      </w:r>
      <w:proofErr w:type="spellEnd"/>
      <w:r>
        <w:rPr>
          <w:spacing w:val="-3"/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3"/>
          <w:sz w:val="23"/>
        </w:rPr>
        <w:t>закл</w:t>
      </w:r>
      <w:proofErr w:type="spellEnd"/>
      <w:r>
        <w:rPr>
          <w:spacing w:val="-3"/>
          <w:sz w:val="23"/>
        </w:rPr>
        <w:t>.</w:t>
      </w:r>
      <w:r>
        <w:rPr>
          <w:spacing w:val="-16"/>
          <w:sz w:val="23"/>
        </w:rPr>
        <w:t xml:space="preserve"> </w:t>
      </w:r>
      <w:r>
        <w:rPr>
          <w:spacing w:val="-3"/>
          <w:sz w:val="23"/>
        </w:rPr>
        <w:t>К.:</w:t>
      </w:r>
      <w:r>
        <w:rPr>
          <w:spacing w:val="-10"/>
          <w:sz w:val="23"/>
        </w:rPr>
        <w:t xml:space="preserve"> </w:t>
      </w:r>
      <w:r>
        <w:rPr>
          <w:spacing w:val="-3"/>
          <w:sz w:val="23"/>
        </w:rPr>
        <w:t>Кондор,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2007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pacing w:val="-3"/>
          <w:sz w:val="23"/>
        </w:rPr>
        <w:t>462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9"/>
        <w:rPr>
          <w:sz w:val="23"/>
        </w:rPr>
      </w:pPr>
      <w:proofErr w:type="spellStart"/>
      <w:r>
        <w:rPr>
          <w:spacing w:val="-1"/>
          <w:sz w:val="23"/>
        </w:rPr>
        <w:t>Оксанич</w:t>
      </w:r>
      <w:proofErr w:type="spellEnd"/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П.А.,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Петренко</w:t>
      </w:r>
      <w:r>
        <w:rPr>
          <w:spacing w:val="-7"/>
          <w:sz w:val="23"/>
        </w:rPr>
        <w:t xml:space="preserve"> </w:t>
      </w:r>
      <w:r>
        <w:rPr>
          <w:sz w:val="23"/>
        </w:rPr>
        <w:t>В.Р.,</w:t>
      </w:r>
      <w:r>
        <w:rPr>
          <w:spacing w:val="-7"/>
          <w:sz w:val="23"/>
        </w:rPr>
        <w:t xml:space="preserve"> </w:t>
      </w:r>
      <w:r>
        <w:rPr>
          <w:sz w:val="23"/>
        </w:rPr>
        <w:t>Костенко</w:t>
      </w:r>
      <w:r>
        <w:rPr>
          <w:spacing w:val="-7"/>
          <w:sz w:val="23"/>
        </w:rPr>
        <w:t xml:space="preserve"> </w:t>
      </w:r>
      <w:r>
        <w:rPr>
          <w:sz w:val="23"/>
        </w:rPr>
        <w:t>О.П.</w:t>
      </w:r>
      <w:r>
        <w:rPr>
          <w:spacing w:val="-7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-7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-9"/>
          <w:sz w:val="23"/>
        </w:rPr>
        <w:t xml:space="preserve"> </w:t>
      </w:r>
      <w:r>
        <w:rPr>
          <w:sz w:val="23"/>
        </w:rPr>
        <w:t>і</w:t>
      </w:r>
      <w:r>
        <w:rPr>
          <w:spacing w:val="-4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-6"/>
          <w:sz w:val="23"/>
        </w:rPr>
        <w:t xml:space="preserve"> </w:t>
      </w:r>
      <w:r>
        <w:rPr>
          <w:sz w:val="23"/>
        </w:rPr>
        <w:t>маркетингу:</w:t>
      </w:r>
      <w:r>
        <w:rPr>
          <w:spacing w:val="-54"/>
          <w:sz w:val="23"/>
        </w:rPr>
        <w:t xml:space="preserve"> </w:t>
      </w:r>
      <w:proofErr w:type="spellStart"/>
      <w:r>
        <w:rPr>
          <w:sz w:val="23"/>
        </w:rPr>
        <w:t>навч</w:t>
      </w:r>
      <w:proofErr w:type="spellEnd"/>
      <w:r>
        <w:rPr>
          <w:sz w:val="23"/>
        </w:rPr>
        <w:t>.</w:t>
      </w:r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посіб</w:t>
      </w:r>
      <w:proofErr w:type="spellEnd"/>
      <w:r>
        <w:rPr>
          <w:sz w:val="23"/>
        </w:rPr>
        <w:t>.</w:t>
      </w:r>
      <w:r>
        <w:rPr>
          <w:spacing w:val="-12"/>
          <w:sz w:val="23"/>
        </w:rPr>
        <w:t xml:space="preserve"> </w:t>
      </w:r>
      <w:r>
        <w:rPr>
          <w:sz w:val="23"/>
        </w:rPr>
        <w:t>К.:</w:t>
      </w:r>
      <w:r>
        <w:rPr>
          <w:spacing w:val="-9"/>
          <w:sz w:val="23"/>
        </w:rPr>
        <w:t xml:space="preserve"> </w:t>
      </w:r>
      <w:r>
        <w:rPr>
          <w:sz w:val="23"/>
        </w:rPr>
        <w:t>Професіонал,</w:t>
      </w:r>
      <w:r>
        <w:rPr>
          <w:spacing w:val="-14"/>
          <w:sz w:val="23"/>
        </w:rPr>
        <w:t xml:space="preserve"> </w:t>
      </w:r>
      <w:r>
        <w:rPr>
          <w:sz w:val="23"/>
        </w:rPr>
        <w:t>2018.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320</w:t>
      </w:r>
      <w:r>
        <w:rPr>
          <w:spacing w:val="-13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9"/>
        <w:rPr>
          <w:sz w:val="23"/>
        </w:rPr>
      </w:pPr>
      <w:r>
        <w:rPr>
          <w:spacing w:val="-2"/>
          <w:sz w:val="23"/>
        </w:rPr>
        <w:t>Пінчук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Н.С.,</w:t>
      </w:r>
      <w:r>
        <w:rPr>
          <w:spacing w:val="-10"/>
          <w:sz w:val="23"/>
        </w:rPr>
        <w:t xml:space="preserve"> </w:t>
      </w:r>
      <w:proofErr w:type="spellStart"/>
      <w:r>
        <w:rPr>
          <w:spacing w:val="-1"/>
          <w:sz w:val="23"/>
        </w:rPr>
        <w:t>Галузинський</w:t>
      </w:r>
      <w:proofErr w:type="spellEnd"/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Г.П.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Інформаційні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системи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і</w:t>
      </w:r>
      <w:r>
        <w:rPr>
          <w:spacing w:val="-7"/>
          <w:sz w:val="23"/>
        </w:rPr>
        <w:t xml:space="preserve"> </w:t>
      </w:r>
      <w:r>
        <w:rPr>
          <w:spacing w:val="-1"/>
          <w:sz w:val="23"/>
        </w:rPr>
        <w:t>технології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маркетингу:</w:t>
      </w:r>
      <w:r>
        <w:rPr>
          <w:spacing w:val="-9"/>
          <w:sz w:val="23"/>
        </w:rPr>
        <w:t xml:space="preserve"> </w:t>
      </w:r>
      <w:proofErr w:type="spellStart"/>
      <w:r>
        <w:rPr>
          <w:spacing w:val="-1"/>
          <w:sz w:val="23"/>
        </w:rPr>
        <w:t>навч</w:t>
      </w:r>
      <w:proofErr w:type="spellEnd"/>
      <w:r>
        <w:rPr>
          <w:spacing w:val="-1"/>
          <w:sz w:val="23"/>
        </w:rPr>
        <w:t>.</w:t>
      </w:r>
      <w:r>
        <w:rPr>
          <w:spacing w:val="-8"/>
          <w:sz w:val="23"/>
        </w:rPr>
        <w:t xml:space="preserve"> </w:t>
      </w:r>
      <w:proofErr w:type="spellStart"/>
      <w:r>
        <w:rPr>
          <w:spacing w:val="-1"/>
          <w:sz w:val="23"/>
        </w:rPr>
        <w:t>посіб</w:t>
      </w:r>
      <w:proofErr w:type="spellEnd"/>
      <w:r>
        <w:rPr>
          <w:spacing w:val="-1"/>
          <w:sz w:val="23"/>
        </w:rPr>
        <w:t>.</w:t>
      </w:r>
      <w:r>
        <w:rPr>
          <w:spacing w:val="-55"/>
          <w:sz w:val="23"/>
        </w:rPr>
        <w:t xml:space="preserve"> </w:t>
      </w:r>
      <w:r>
        <w:rPr>
          <w:sz w:val="23"/>
        </w:rPr>
        <w:t>К.:</w:t>
      </w:r>
      <w:r>
        <w:rPr>
          <w:spacing w:val="-12"/>
          <w:sz w:val="23"/>
        </w:rPr>
        <w:t xml:space="preserve"> </w:t>
      </w:r>
      <w:r>
        <w:rPr>
          <w:sz w:val="23"/>
        </w:rPr>
        <w:t>Київ.</w:t>
      </w:r>
      <w:r>
        <w:rPr>
          <w:spacing w:val="-9"/>
          <w:sz w:val="23"/>
        </w:rPr>
        <w:t xml:space="preserve"> </w:t>
      </w:r>
      <w:r>
        <w:rPr>
          <w:sz w:val="23"/>
        </w:rPr>
        <w:t>нац.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торг.-екон</w:t>
      </w:r>
      <w:proofErr w:type="spellEnd"/>
      <w:r>
        <w:rPr>
          <w:sz w:val="23"/>
        </w:rPr>
        <w:t>.</w:t>
      </w:r>
      <w:r>
        <w:rPr>
          <w:spacing w:val="-14"/>
          <w:sz w:val="23"/>
        </w:rPr>
        <w:t xml:space="preserve"> </w:t>
      </w:r>
      <w:r>
        <w:rPr>
          <w:sz w:val="23"/>
        </w:rPr>
        <w:t>ун-т,</w:t>
      </w:r>
      <w:r>
        <w:rPr>
          <w:spacing w:val="-13"/>
          <w:sz w:val="23"/>
        </w:rPr>
        <w:t xml:space="preserve"> </w:t>
      </w:r>
      <w:r>
        <w:rPr>
          <w:sz w:val="23"/>
        </w:rPr>
        <w:t>2017.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3"/>
          <w:sz w:val="23"/>
        </w:rPr>
        <w:t xml:space="preserve"> </w:t>
      </w:r>
      <w:r>
        <w:rPr>
          <w:sz w:val="23"/>
        </w:rPr>
        <w:t>328</w:t>
      </w:r>
      <w:r>
        <w:rPr>
          <w:spacing w:val="-13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a5"/>
        <w:numPr>
          <w:ilvl w:val="0"/>
          <w:numId w:val="2"/>
        </w:numPr>
        <w:tabs>
          <w:tab w:val="left" w:pos="819"/>
        </w:tabs>
        <w:spacing w:line="244" w:lineRule="auto"/>
        <w:ind w:right="149"/>
        <w:rPr>
          <w:sz w:val="23"/>
        </w:rPr>
      </w:pPr>
      <w:r>
        <w:rPr>
          <w:sz w:val="23"/>
        </w:rPr>
        <w:t>Пономаренко</w:t>
      </w:r>
      <w:r>
        <w:rPr>
          <w:spacing w:val="13"/>
          <w:sz w:val="23"/>
        </w:rPr>
        <w:t xml:space="preserve"> </w:t>
      </w:r>
      <w:r>
        <w:rPr>
          <w:sz w:val="23"/>
        </w:rPr>
        <w:t>В.С.</w:t>
      </w:r>
      <w:r>
        <w:rPr>
          <w:spacing w:val="16"/>
          <w:sz w:val="23"/>
        </w:rPr>
        <w:t xml:space="preserve"> </w:t>
      </w:r>
      <w:r>
        <w:rPr>
          <w:sz w:val="23"/>
        </w:rPr>
        <w:t>Інформаційні</w:t>
      </w:r>
      <w:r>
        <w:rPr>
          <w:spacing w:val="14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13"/>
          <w:sz w:val="23"/>
        </w:rPr>
        <w:t xml:space="preserve"> </w:t>
      </w:r>
      <w:r>
        <w:rPr>
          <w:sz w:val="23"/>
        </w:rPr>
        <w:t>і</w:t>
      </w:r>
      <w:r>
        <w:rPr>
          <w:spacing w:val="17"/>
          <w:sz w:val="23"/>
        </w:rPr>
        <w:t xml:space="preserve"> </w:t>
      </w:r>
      <w:r>
        <w:rPr>
          <w:sz w:val="23"/>
        </w:rPr>
        <w:t>технології</w:t>
      </w:r>
      <w:r>
        <w:rPr>
          <w:spacing w:val="14"/>
          <w:sz w:val="23"/>
        </w:rPr>
        <w:t xml:space="preserve"> </w:t>
      </w:r>
      <w:r>
        <w:rPr>
          <w:sz w:val="23"/>
        </w:rPr>
        <w:t>в</w:t>
      </w:r>
      <w:r>
        <w:rPr>
          <w:spacing w:val="13"/>
          <w:sz w:val="23"/>
        </w:rPr>
        <w:t xml:space="preserve"> </w:t>
      </w:r>
      <w:r>
        <w:rPr>
          <w:sz w:val="23"/>
        </w:rPr>
        <w:t>економіці:</w:t>
      </w:r>
      <w:r>
        <w:rPr>
          <w:spacing w:val="14"/>
          <w:sz w:val="23"/>
        </w:rPr>
        <w:t xml:space="preserve"> </w:t>
      </w:r>
      <w:r>
        <w:rPr>
          <w:sz w:val="23"/>
        </w:rPr>
        <w:t>посібник.</w:t>
      </w:r>
      <w:r>
        <w:rPr>
          <w:spacing w:val="14"/>
          <w:sz w:val="23"/>
        </w:rPr>
        <w:t xml:space="preserve"> </w:t>
      </w:r>
      <w:r>
        <w:rPr>
          <w:sz w:val="23"/>
        </w:rPr>
        <w:t>К.:</w:t>
      </w:r>
      <w:r>
        <w:rPr>
          <w:spacing w:val="17"/>
          <w:sz w:val="23"/>
        </w:rPr>
        <w:t xml:space="preserve"> </w:t>
      </w:r>
      <w:r>
        <w:rPr>
          <w:sz w:val="23"/>
        </w:rPr>
        <w:t>Академія,</w:t>
      </w:r>
      <w:r>
        <w:rPr>
          <w:spacing w:val="-55"/>
          <w:sz w:val="23"/>
        </w:rPr>
        <w:t xml:space="preserve"> </w:t>
      </w:r>
      <w:r>
        <w:rPr>
          <w:sz w:val="23"/>
        </w:rPr>
        <w:t>2015.</w:t>
      </w:r>
      <w:r>
        <w:rPr>
          <w:spacing w:val="-12"/>
          <w:sz w:val="23"/>
        </w:rPr>
        <w:t xml:space="preserve"> </w:t>
      </w:r>
      <w:r>
        <w:rPr>
          <w:sz w:val="23"/>
        </w:rPr>
        <w:t>–</w:t>
      </w:r>
      <w:r>
        <w:rPr>
          <w:spacing w:val="-12"/>
          <w:sz w:val="23"/>
        </w:rPr>
        <w:t xml:space="preserve"> </w:t>
      </w:r>
      <w:r>
        <w:rPr>
          <w:sz w:val="23"/>
        </w:rPr>
        <w:t>685</w:t>
      </w:r>
      <w:r>
        <w:rPr>
          <w:spacing w:val="-12"/>
          <w:sz w:val="23"/>
        </w:rPr>
        <w:t xml:space="preserve"> </w:t>
      </w:r>
      <w:r>
        <w:rPr>
          <w:sz w:val="23"/>
        </w:rPr>
        <w:t>с.</w:t>
      </w:r>
    </w:p>
    <w:p w:rsidR="003D366B" w:rsidRDefault="003D366B" w:rsidP="003D366B">
      <w:pPr>
        <w:pStyle w:val="Heading1"/>
        <w:spacing w:before="176"/>
        <w:ind w:left="3691"/>
      </w:pPr>
      <w:r>
        <w:t>9.</w:t>
      </w:r>
      <w:r>
        <w:rPr>
          <w:spacing w:val="8"/>
        </w:rPr>
        <w:t xml:space="preserve"> </w:t>
      </w:r>
      <w:r>
        <w:t>Інформаційні</w:t>
      </w:r>
      <w:r>
        <w:rPr>
          <w:spacing w:val="10"/>
        </w:rPr>
        <w:t xml:space="preserve"> </w:t>
      </w:r>
      <w:r>
        <w:t>ресурси</w:t>
      </w:r>
    </w:p>
    <w:p w:rsidR="003D366B" w:rsidRDefault="003D366B" w:rsidP="003D366B">
      <w:pPr>
        <w:pStyle w:val="a3"/>
        <w:spacing w:before="3"/>
        <w:ind w:left="0" w:firstLine="0"/>
        <w:rPr>
          <w:b/>
          <w:sz w:val="22"/>
        </w:rPr>
      </w:pPr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</w:tabs>
        <w:spacing w:line="244" w:lineRule="auto"/>
        <w:ind w:right="154"/>
        <w:rPr>
          <w:sz w:val="23"/>
        </w:rPr>
      </w:pPr>
      <w:r w:rsidRPr="0047519E">
        <w:pict>
          <v:rect id="_x0000_s1026" style="position:absolute;left:0;text-align:left;margin-left:168.25pt;margin-top:26.7pt;width:2.9pt;height:13.7pt;z-index:-251656192;mso-position-horizontal-relative:page" fillcolor="#f9f9f9" stroked="f">
            <w10:wrap anchorx="page"/>
          </v:rect>
        </w:pict>
      </w:r>
      <w:r>
        <w:rPr>
          <w:sz w:val="23"/>
        </w:rPr>
        <w:t>Інвестиційний</w:t>
      </w:r>
      <w:r>
        <w:rPr>
          <w:spacing w:val="1"/>
          <w:sz w:val="23"/>
        </w:rPr>
        <w:t xml:space="preserve"> </w:t>
      </w:r>
      <w:r>
        <w:rPr>
          <w:sz w:val="23"/>
        </w:rPr>
        <w:t>консалтинг</w:t>
      </w:r>
      <w:r>
        <w:rPr>
          <w:spacing w:val="1"/>
          <w:sz w:val="23"/>
        </w:rPr>
        <w:t xml:space="preserve"> </w:t>
      </w:r>
      <w:r>
        <w:rPr>
          <w:sz w:val="23"/>
        </w:rPr>
        <w:t>та</w:t>
      </w:r>
      <w:r>
        <w:rPr>
          <w:spacing w:val="1"/>
          <w:sz w:val="23"/>
        </w:rPr>
        <w:t xml:space="preserve"> </w:t>
      </w:r>
      <w:r>
        <w:rPr>
          <w:sz w:val="23"/>
        </w:rPr>
        <w:t>рішення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розвитку</w:t>
      </w:r>
      <w:r>
        <w:rPr>
          <w:spacing w:val="1"/>
          <w:sz w:val="23"/>
        </w:rPr>
        <w:t xml:space="preserve"> </w:t>
      </w:r>
      <w:r>
        <w:rPr>
          <w:sz w:val="23"/>
        </w:rPr>
        <w:t>бізнесу.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доступу:</w:t>
      </w:r>
      <w:r>
        <w:rPr>
          <w:color w:val="0000FF"/>
          <w:spacing w:val="-55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5">
        <w:r>
          <w:rPr>
            <w:color w:val="0000FF"/>
            <w:sz w:val="23"/>
            <w:u w:val="single" w:color="0000FF"/>
          </w:rPr>
          <w:t>www.expert-systems.com</w:t>
        </w:r>
      </w:hyperlink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</w:tabs>
        <w:spacing w:line="244" w:lineRule="auto"/>
        <w:ind w:right="153"/>
        <w:rPr>
          <w:sz w:val="23"/>
        </w:rPr>
      </w:pPr>
      <w:proofErr w:type="spellStart"/>
      <w:r>
        <w:rPr>
          <w:sz w:val="23"/>
        </w:rPr>
        <w:t>Євстрат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Д.</w:t>
      </w:r>
      <w:r>
        <w:rPr>
          <w:spacing w:val="1"/>
          <w:sz w:val="23"/>
        </w:rPr>
        <w:t xml:space="preserve"> </w:t>
      </w:r>
      <w:r>
        <w:rPr>
          <w:sz w:val="23"/>
        </w:rPr>
        <w:t>І. Способи розв’язання проблем</w:t>
      </w:r>
      <w:r>
        <w:rPr>
          <w:spacing w:val="1"/>
          <w:sz w:val="23"/>
        </w:rPr>
        <w:t xml:space="preserve"> </w:t>
      </w:r>
      <w:r>
        <w:rPr>
          <w:sz w:val="23"/>
        </w:rPr>
        <w:t>впровадження інформаційних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технологій для</w:t>
      </w:r>
      <w:r>
        <w:rPr>
          <w:spacing w:val="-56"/>
          <w:sz w:val="23"/>
        </w:rPr>
        <w:t xml:space="preserve"> </w:t>
      </w:r>
      <w:r>
        <w:rPr>
          <w:sz w:val="23"/>
        </w:rPr>
        <w:t>підвищення</w:t>
      </w:r>
      <w:r>
        <w:rPr>
          <w:spacing w:val="11"/>
          <w:sz w:val="23"/>
        </w:rPr>
        <w:t xml:space="preserve"> </w:t>
      </w:r>
      <w:r>
        <w:rPr>
          <w:sz w:val="23"/>
        </w:rPr>
        <w:t>ефективності</w:t>
      </w:r>
      <w:r>
        <w:rPr>
          <w:spacing w:val="10"/>
          <w:sz w:val="23"/>
        </w:rPr>
        <w:t xml:space="preserve"> </w:t>
      </w:r>
      <w:r>
        <w:rPr>
          <w:sz w:val="23"/>
        </w:rPr>
        <w:t>роботи</w:t>
      </w:r>
      <w:r>
        <w:rPr>
          <w:spacing w:val="8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10"/>
          <w:sz w:val="23"/>
        </w:rPr>
        <w:t xml:space="preserve"> </w:t>
      </w:r>
      <w:r>
        <w:rPr>
          <w:sz w:val="23"/>
        </w:rPr>
        <w:t>державного</w:t>
      </w:r>
      <w:r>
        <w:rPr>
          <w:spacing w:val="11"/>
          <w:sz w:val="23"/>
        </w:rPr>
        <w:t xml:space="preserve"> </w:t>
      </w:r>
      <w:r>
        <w:rPr>
          <w:sz w:val="23"/>
        </w:rPr>
        <w:t>управління</w:t>
      </w:r>
      <w:r>
        <w:rPr>
          <w:spacing w:val="2"/>
          <w:sz w:val="23"/>
        </w:rPr>
        <w:t xml:space="preserve"> </w:t>
      </w:r>
      <w:r>
        <w:rPr>
          <w:sz w:val="23"/>
        </w:rPr>
        <w:t>/</w:t>
      </w:r>
      <w:r>
        <w:rPr>
          <w:spacing w:val="8"/>
          <w:sz w:val="23"/>
        </w:rPr>
        <w:t xml:space="preserve"> </w:t>
      </w:r>
      <w:r>
        <w:rPr>
          <w:sz w:val="23"/>
        </w:rPr>
        <w:t>Д.</w:t>
      </w:r>
      <w:r>
        <w:rPr>
          <w:spacing w:val="12"/>
          <w:sz w:val="23"/>
        </w:rPr>
        <w:t xml:space="preserve"> </w:t>
      </w:r>
      <w:r>
        <w:rPr>
          <w:sz w:val="23"/>
        </w:rPr>
        <w:t>І.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Євстрат</w:t>
      </w:r>
      <w:proofErr w:type="spellEnd"/>
      <w:r>
        <w:rPr>
          <w:sz w:val="23"/>
        </w:rPr>
        <w:t>.</w:t>
      </w:r>
    </w:p>
    <w:p w:rsidR="003D366B" w:rsidRDefault="003D366B" w:rsidP="003D366B">
      <w:pPr>
        <w:pStyle w:val="a3"/>
        <w:tabs>
          <w:tab w:val="left" w:pos="3199"/>
          <w:tab w:val="left" w:pos="6448"/>
          <w:tab w:val="left" w:pos="7831"/>
          <w:tab w:val="left" w:pos="9155"/>
        </w:tabs>
        <w:spacing w:line="244" w:lineRule="auto"/>
        <w:ind w:right="155" w:firstLine="0"/>
      </w:pPr>
      <w:r>
        <w:t>//</w:t>
      </w:r>
      <w:r>
        <w:rPr>
          <w:spacing w:val="4"/>
        </w:rPr>
        <w:t xml:space="preserve"> </w:t>
      </w:r>
      <w:r>
        <w:t>Державне</w:t>
      </w:r>
      <w:r>
        <w:tab/>
        <w:t>будівництво.2008.№</w:t>
      </w:r>
      <w:r>
        <w:tab/>
        <w:t>2.</w:t>
      </w:r>
      <w:r>
        <w:tab/>
        <w:t>–</w:t>
      </w:r>
      <w:r>
        <w:tab/>
        <w:t>Режим</w:t>
      </w:r>
      <w:r>
        <w:rPr>
          <w:spacing w:val="-55"/>
        </w:rPr>
        <w:t xml:space="preserve"> </w:t>
      </w:r>
      <w:r>
        <w:t>доступу:</w:t>
      </w:r>
      <w:r>
        <w:rPr>
          <w:spacing w:val="2"/>
        </w:rPr>
        <w:t xml:space="preserve"> </w:t>
      </w:r>
      <w:hyperlink r:id="rId6">
        <w:r>
          <w:t>http://nbuv.gov.ua/UJRN/DeBu_2008_2_8</w:t>
        </w:r>
      </w:hyperlink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  <w:tab w:val="left" w:pos="2575"/>
          <w:tab w:val="left" w:pos="4526"/>
          <w:tab w:val="left" w:pos="5798"/>
          <w:tab w:val="left" w:pos="7747"/>
          <w:tab w:val="left" w:pos="8959"/>
        </w:tabs>
        <w:spacing w:line="244" w:lineRule="auto"/>
        <w:ind w:right="157"/>
        <w:rPr>
          <w:sz w:val="23"/>
        </w:rPr>
      </w:pPr>
      <w:r>
        <w:rPr>
          <w:sz w:val="23"/>
        </w:rPr>
        <w:t>Комплексна</w:t>
      </w:r>
      <w:r>
        <w:rPr>
          <w:sz w:val="23"/>
        </w:rPr>
        <w:tab/>
        <w:t>автоматизація</w:t>
      </w:r>
      <w:r>
        <w:rPr>
          <w:sz w:val="23"/>
        </w:rPr>
        <w:tab/>
        <w:t>бізнесу</w:t>
      </w:r>
      <w:r>
        <w:rPr>
          <w:sz w:val="23"/>
        </w:rPr>
        <w:tab/>
        <w:t>підприємства.</w:t>
      </w:r>
      <w:r>
        <w:rPr>
          <w:sz w:val="23"/>
        </w:rPr>
        <w:tab/>
        <w:t>Режим</w:t>
      </w:r>
      <w:r>
        <w:rPr>
          <w:sz w:val="23"/>
        </w:rPr>
        <w:tab/>
        <w:t>доступу:</w:t>
      </w:r>
      <w:r>
        <w:rPr>
          <w:color w:val="0000FF"/>
          <w:spacing w:val="-55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7">
        <w:r>
          <w:rPr>
            <w:color w:val="0000FF"/>
            <w:sz w:val="23"/>
            <w:u w:val="single" w:color="0000FF"/>
          </w:rPr>
          <w:t>www.netsoft.com.ua/avtomatyzatsiya-biznesu.html</w:t>
        </w:r>
      </w:hyperlink>
    </w:p>
    <w:p w:rsidR="003D366B" w:rsidRDefault="003D366B" w:rsidP="003D366B">
      <w:pPr>
        <w:spacing w:line="244" w:lineRule="auto"/>
        <w:rPr>
          <w:sz w:val="23"/>
        </w:rPr>
        <w:sectPr w:rsidR="003D366B">
          <w:pgSz w:w="11900" w:h="16840"/>
          <w:pgMar w:top="1460" w:right="660" w:bottom="280" w:left="1260" w:header="720" w:footer="720" w:gutter="0"/>
          <w:cols w:space="720"/>
        </w:sectPr>
      </w:pPr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  <w:tab w:val="left" w:pos="2375"/>
          <w:tab w:val="left" w:pos="3710"/>
          <w:tab w:val="left" w:pos="4711"/>
          <w:tab w:val="left" w:pos="5906"/>
        </w:tabs>
        <w:spacing w:before="77" w:line="244" w:lineRule="auto"/>
        <w:ind w:right="153"/>
        <w:rPr>
          <w:sz w:val="23"/>
        </w:rPr>
      </w:pPr>
      <w:r>
        <w:rPr>
          <w:sz w:val="23"/>
        </w:rPr>
        <w:lastRenderedPageBreak/>
        <w:t>Можливості</w:t>
      </w:r>
      <w:r>
        <w:rPr>
          <w:sz w:val="23"/>
        </w:rPr>
        <w:tab/>
        <w:t>Е-бізнесу.</w:t>
      </w:r>
      <w:r>
        <w:rPr>
          <w:sz w:val="23"/>
        </w:rPr>
        <w:tab/>
        <w:t>Режим</w:t>
      </w:r>
      <w:r>
        <w:rPr>
          <w:sz w:val="23"/>
        </w:rPr>
        <w:tab/>
        <w:t>доступу:</w:t>
      </w:r>
      <w:r>
        <w:rPr>
          <w:sz w:val="23"/>
        </w:rPr>
        <w:tab/>
      </w:r>
      <w:hyperlink r:id="rId8">
        <w:r>
          <w:rPr>
            <w:color w:val="0000FF"/>
            <w:sz w:val="23"/>
            <w:u w:val="single" w:color="0000FF"/>
          </w:rPr>
          <w:t>http://ukr.vipreshebnik.ru/elcomerc/1461-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color w:val="0000FF"/>
          <w:sz w:val="23"/>
          <w:u w:val="single" w:color="0000FF"/>
        </w:rPr>
        <w:t>mozhlivosti-e-biznesu.html</w:t>
      </w:r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</w:tabs>
        <w:spacing w:line="263" w:lineRule="exact"/>
        <w:ind w:hanging="352"/>
        <w:rPr>
          <w:sz w:val="23"/>
        </w:rPr>
      </w:pPr>
      <w:r>
        <w:rPr>
          <w:sz w:val="23"/>
        </w:rPr>
        <w:t>Програмний</w:t>
      </w:r>
      <w:r>
        <w:rPr>
          <w:spacing w:val="10"/>
          <w:sz w:val="23"/>
        </w:rPr>
        <w:t xml:space="preserve"> </w:t>
      </w:r>
      <w:r>
        <w:rPr>
          <w:sz w:val="23"/>
        </w:rPr>
        <w:t>комплекс</w:t>
      </w:r>
      <w:r>
        <w:rPr>
          <w:spacing w:val="13"/>
          <w:sz w:val="23"/>
        </w:rPr>
        <w:t xml:space="preserve"> </w:t>
      </w:r>
      <w:r>
        <w:rPr>
          <w:sz w:val="23"/>
        </w:rPr>
        <w:t>«Парус-Готель».</w:t>
      </w:r>
      <w:r>
        <w:rPr>
          <w:spacing w:val="10"/>
          <w:sz w:val="23"/>
        </w:rPr>
        <w:t xml:space="preserve"> </w:t>
      </w:r>
      <w:r>
        <w:rPr>
          <w:sz w:val="23"/>
        </w:rPr>
        <w:t>–</w:t>
      </w:r>
      <w:r>
        <w:rPr>
          <w:spacing w:val="1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3"/>
          <w:sz w:val="23"/>
        </w:rPr>
        <w:t xml:space="preserve"> </w:t>
      </w:r>
      <w:r>
        <w:rPr>
          <w:sz w:val="23"/>
        </w:rPr>
        <w:t>доступу:</w:t>
      </w:r>
      <w:r>
        <w:rPr>
          <w:color w:val="0000FF"/>
          <w:spacing w:val="13"/>
          <w:sz w:val="23"/>
        </w:rPr>
        <w:t xml:space="preserve"> </w:t>
      </w:r>
      <w:hyperlink r:id="rId9">
        <w:r>
          <w:rPr>
            <w:color w:val="0000FF"/>
            <w:sz w:val="23"/>
            <w:u w:val="single" w:color="0000FF"/>
          </w:rPr>
          <w:t>http://parus.ua/ua/170/</w:t>
        </w:r>
      </w:hyperlink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</w:tabs>
        <w:spacing w:before="4"/>
        <w:ind w:hanging="352"/>
        <w:rPr>
          <w:sz w:val="23"/>
        </w:rPr>
      </w:pPr>
      <w:r>
        <w:rPr>
          <w:sz w:val="23"/>
        </w:rPr>
        <w:t>Ресторанний</w:t>
      </w:r>
      <w:r>
        <w:rPr>
          <w:spacing w:val="9"/>
          <w:sz w:val="23"/>
        </w:rPr>
        <w:t xml:space="preserve"> </w:t>
      </w:r>
      <w:r>
        <w:rPr>
          <w:sz w:val="23"/>
        </w:rPr>
        <w:t>консалтинг.</w:t>
      </w:r>
      <w:r>
        <w:rPr>
          <w:spacing w:val="13"/>
          <w:sz w:val="23"/>
        </w:rPr>
        <w:t xml:space="preserve"> </w:t>
      </w:r>
      <w:r>
        <w:rPr>
          <w:sz w:val="23"/>
        </w:rPr>
        <w:t>–</w:t>
      </w:r>
      <w:r>
        <w:rPr>
          <w:spacing w:val="1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5"/>
          <w:sz w:val="23"/>
        </w:rPr>
        <w:t xml:space="preserve"> </w:t>
      </w:r>
      <w:r>
        <w:rPr>
          <w:sz w:val="23"/>
        </w:rPr>
        <w:t>доступу:</w:t>
      </w:r>
      <w:r>
        <w:rPr>
          <w:color w:val="0000FF"/>
          <w:spacing w:val="13"/>
          <w:sz w:val="23"/>
        </w:rPr>
        <w:t xml:space="preserve"> </w:t>
      </w:r>
      <w:hyperlink r:id="rId10">
        <w:r>
          <w:rPr>
            <w:color w:val="0000FF"/>
            <w:sz w:val="23"/>
            <w:u w:val="single" w:color="0000FF"/>
          </w:rPr>
          <w:t>http://restaurant-consulting.com.ua</w:t>
        </w:r>
      </w:hyperlink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  <w:tab w:val="left" w:pos="2347"/>
          <w:tab w:val="left" w:pos="3455"/>
          <w:tab w:val="left" w:pos="5332"/>
          <w:tab w:val="left" w:pos="7353"/>
          <w:tab w:val="left" w:pos="7881"/>
          <w:tab w:val="left" w:pos="8956"/>
        </w:tabs>
        <w:spacing w:before="5" w:line="244" w:lineRule="auto"/>
        <w:ind w:right="157"/>
        <w:rPr>
          <w:sz w:val="23"/>
        </w:rPr>
      </w:pPr>
      <w:r>
        <w:rPr>
          <w:sz w:val="23"/>
        </w:rPr>
        <w:t>Теоретичні</w:t>
      </w:r>
      <w:r>
        <w:rPr>
          <w:sz w:val="23"/>
        </w:rPr>
        <w:tab/>
        <w:t>основи</w:t>
      </w:r>
      <w:r>
        <w:rPr>
          <w:sz w:val="23"/>
        </w:rPr>
        <w:tab/>
        <w:t>реінжинірингу</w:t>
      </w:r>
      <w:r>
        <w:rPr>
          <w:sz w:val="23"/>
        </w:rPr>
        <w:tab/>
        <w:t>бізнес-процесів.</w:t>
      </w:r>
      <w:r>
        <w:rPr>
          <w:sz w:val="23"/>
        </w:rPr>
        <w:tab/>
        <w:t>–</w:t>
      </w:r>
      <w:r>
        <w:rPr>
          <w:sz w:val="23"/>
        </w:rPr>
        <w:tab/>
        <w:t>Режим</w:t>
      </w:r>
      <w:r>
        <w:rPr>
          <w:sz w:val="23"/>
        </w:rPr>
        <w:tab/>
        <w:t>доступу:</w:t>
      </w:r>
      <w:r>
        <w:rPr>
          <w:color w:val="0000FF"/>
          <w:spacing w:val="-55"/>
          <w:sz w:val="23"/>
        </w:rPr>
        <w:t xml:space="preserve"> </w:t>
      </w:r>
      <w:hyperlink r:id="rId11">
        <w:r>
          <w:rPr>
            <w:color w:val="0000FF"/>
            <w:sz w:val="23"/>
            <w:u w:val="single" w:color="0000FF"/>
          </w:rPr>
          <w:t>http://www.management.com.ua/bpr/bpr003.html</w:t>
        </w:r>
      </w:hyperlink>
    </w:p>
    <w:p w:rsidR="003D366B" w:rsidRDefault="003D366B" w:rsidP="003D366B">
      <w:pPr>
        <w:pStyle w:val="a5"/>
        <w:numPr>
          <w:ilvl w:val="0"/>
          <w:numId w:val="1"/>
        </w:numPr>
        <w:tabs>
          <w:tab w:val="left" w:pos="819"/>
        </w:tabs>
        <w:spacing w:line="244" w:lineRule="auto"/>
        <w:ind w:right="153"/>
        <w:rPr>
          <w:sz w:val="23"/>
        </w:rPr>
      </w:pPr>
      <w:r>
        <w:rPr>
          <w:sz w:val="23"/>
        </w:rPr>
        <w:t>Project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Expert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–</w:t>
      </w:r>
      <w:r>
        <w:rPr>
          <w:spacing w:val="20"/>
          <w:sz w:val="23"/>
        </w:rPr>
        <w:t xml:space="preserve"> </w:t>
      </w:r>
      <w:proofErr w:type="spellStart"/>
      <w:r>
        <w:rPr>
          <w:sz w:val="23"/>
        </w:rPr>
        <w:t>программа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для</w:t>
      </w:r>
      <w:r>
        <w:rPr>
          <w:spacing w:val="18"/>
          <w:sz w:val="23"/>
        </w:rPr>
        <w:t xml:space="preserve"> </w:t>
      </w:r>
      <w:proofErr w:type="spellStart"/>
      <w:r>
        <w:rPr>
          <w:sz w:val="23"/>
        </w:rPr>
        <w:t>разработки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бизнес-планов</w:t>
      </w:r>
      <w:proofErr w:type="spellEnd"/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7"/>
          <w:sz w:val="23"/>
        </w:rPr>
        <w:t xml:space="preserve"> </w:t>
      </w:r>
      <w:proofErr w:type="spellStart"/>
      <w:r>
        <w:rPr>
          <w:sz w:val="23"/>
        </w:rPr>
        <w:t>оценки</w:t>
      </w:r>
      <w:proofErr w:type="spellEnd"/>
      <w:r>
        <w:rPr>
          <w:spacing w:val="19"/>
          <w:sz w:val="23"/>
        </w:rPr>
        <w:t xml:space="preserve"> </w:t>
      </w:r>
      <w:proofErr w:type="spellStart"/>
      <w:r>
        <w:rPr>
          <w:sz w:val="23"/>
        </w:rPr>
        <w:t>инвестиционных</w:t>
      </w:r>
      <w:proofErr w:type="spellEnd"/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проектов</w:t>
      </w:r>
      <w:proofErr w:type="spellEnd"/>
      <w:r>
        <w:rPr>
          <w:sz w:val="23"/>
        </w:rPr>
        <w:t>.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5"/>
          <w:sz w:val="23"/>
        </w:rPr>
        <w:t xml:space="preserve"> </w:t>
      </w:r>
      <w:r>
        <w:rPr>
          <w:sz w:val="23"/>
        </w:rPr>
        <w:t>Режим</w:t>
      </w:r>
      <w:r>
        <w:rPr>
          <w:spacing w:val="3"/>
          <w:sz w:val="23"/>
        </w:rPr>
        <w:t xml:space="preserve"> </w:t>
      </w:r>
      <w:r>
        <w:rPr>
          <w:sz w:val="23"/>
        </w:rPr>
        <w:t>доступу:</w:t>
      </w:r>
      <w:r>
        <w:rPr>
          <w:color w:val="0000FF"/>
          <w:spacing w:val="4"/>
          <w:sz w:val="23"/>
        </w:rPr>
        <w:t xml:space="preserve"> </w:t>
      </w:r>
      <w:r>
        <w:rPr>
          <w:color w:val="0000FF"/>
          <w:sz w:val="23"/>
          <w:u w:val="single" w:color="0000FF"/>
        </w:rPr>
        <w:t>https://</w:t>
      </w:r>
      <w:hyperlink r:id="rId12">
        <w:r>
          <w:rPr>
            <w:color w:val="0000FF"/>
            <w:sz w:val="23"/>
            <w:u w:val="single" w:color="0000FF"/>
          </w:rPr>
          <w:t>www.expert-systems.com/financial/pe/</w:t>
        </w:r>
      </w:hyperlink>
    </w:p>
    <w:p w:rsidR="003D366B" w:rsidRDefault="003D366B"/>
    <w:sectPr w:rsidR="003D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80"/>
    <w:multiLevelType w:val="hybridMultilevel"/>
    <w:tmpl w:val="6C36F3C8"/>
    <w:lvl w:ilvl="0" w:tplc="ED348856">
      <w:start w:val="1"/>
      <w:numFmt w:val="decimal"/>
      <w:lvlText w:val="%1."/>
      <w:lvlJc w:val="left"/>
      <w:pPr>
        <w:ind w:left="818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uk-UA" w:eastAsia="en-US" w:bidi="ar-SA"/>
      </w:rPr>
    </w:lvl>
    <w:lvl w:ilvl="1" w:tplc="D8AE0978">
      <w:numFmt w:val="bullet"/>
      <w:lvlText w:val="•"/>
      <w:lvlJc w:val="left"/>
      <w:pPr>
        <w:ind w:left="1736" w:hanging="351"/>
      </w:pPr>
      <w:rPr>
        <w:rFonts w:hint="default"/>
        <w:lang w:val="uk-UA" w:eastAsia="en-US" w:bidi="ar-SA"/>
      </w:rPr>
    </w:lvl>
    <w:lvl w:ilvl="2" w:tplc="B6FA2ABE">
      <w:numFmt w:val="bullet"/>
      <w:lvlText w:val="•"/>
      <w:lvlJc w:val="left"/>
      <w:pPr>
        <w:ind w:left="2652" w:hanging="351"/>
      </w:pPr>
      <w:rPr>
        <w:rFonts w:hint="default"/>
        <w:lang w:val="uk-UA" w:eastAsia="en-US" w:bidi="ar-SA"/>
      </w:rPr>
    </w:lvl>
    <w:lvl w:ilvl="3" w:tplc="15049E6A">
      <w:numFmt w:val="bullet"/>
      <w:lvlText w:val="•"/>
      <w:lvlJc w:val="left"/>
      <w:pPr>
        <w:ind w:left="3568" w:hanging="351"/>
      </w:pPr>
      <w:rPr>
        <w:rFonts w:hint="default"/>
        <w:lang w:val="uk-UA" w:eastAsia="en-US" w:bidi="ar-SA"/>
      </w:rPr>
    </w:lvl>
    <w:lvl w:ilvl="4" w:tplc="FA04F768">
      <w:numFmt w:val="bullet"/>
      <w:lvlText w:val="•"/>
      <w:lvlJc w:val="left"/>
      <w:pPr>
        <w:ind w:left="4484" w:hanging="351"/>
      </w:pPr>
      <w:rPr>
        <w:rFonts w:hint="default"/>
        <w:lang w:val="uk-UA" w:eastAsia="en-US" w:bidi="ar-SA"/>
      </w:rPr>
    </w:lvl>
    <w:lvl w:ilvl="5" w:tplc="15888A5A">
      <w:numFmt w:val="bullet"/>
      <w:lvlText w:val="•"/>
      <w:lvlJc w:val="left"/>
      <w:pPr>
        <w:ind w:left="5400" w:hanging="351"/>
      </w:pPr>
      <w:rPr>
        <w:rFonts w:hint="default"/>
        <w:lang w:val="uk-UA" w:eastAsia="en-US" w:bidi="ar-SA"/>
      </w:rPr>
    </w:lvl>
    <w:lvl w:ilvl="6" w:tplc="3A541C22">
      <w:numFmt w:val="bullet"/>
      <w:lvlText w:val="•"/>
      <w:lvlJc w:val="left"/>
      <w:pPr>
        <w:ind w:left="6316" w:hanging="351"/>
      </w:pPr>
      <w:rPr>
        <w:rFonts w:hint="default"/>
        <w:lang w:val="uk-UA" w:eastAsia="en-US" w:bidi="ar-SA"/>
      </w:rPr>
    </w:lvl>
    <w:lvl w:ilvl="7" w:tplc="B9440C04">
      <w:numFmt w:val="bullet"/>
      <w:lvlText w:val="•"/>
      <w:lvlJc w:val="left"/>
      <w:pPr>
        <w:ind w:left="7232" w:hanging="351"/>
      </w:pPr>
      <w:rPr>
        <w:rFonts w:hint="default"/>
        <w:lang w:val="uk-UA" w:eastAsia="en-US" w:bidi="ar-SA"/>
      </w:rPr>
    </w:lvl>
    <w:lvl w:ilvl="8" w:tplc="4EF0C432">
      <w:numFmt w:val="bullet"/>
      <w:lvlText w:val="•"/>
      <w:lvlJc w:val="left"/>
      <w:pPr>
        <w:ind w:left="8148" w:hanging="351"/>
      </w:pPr>
      <w:rPr>
        <w:rFonts w:hint="default"/>
        <w:lang w:val="uk-UA" w:eastAsia="en-US" w:bidi="ar-SA"/>
      </w:rPr>
    </w:lvl>
  </w:abstractNum>
  <w:abstractNum w:abstractNumId="1">
    <w:nsid w:val="056352AA"/>
    <w:multiLevelType w:val="hybridMultilevel"/>
    <w:tmpl w:val="327408A0"/>
    <w:lvl w:ilvl="0" w:tplc="66706BA8">
      <w:start w:val="1"/>
      <w:numFmt w:val="decimal"/>
      <w:lvlText w:val="%1."/>
      <w:lvlJc w:val="left"/>
      <w:pPr>
        <w:ind w:left="811" w:hanging="346"/>
        <w:jc w:val="left"/>
      </w:pPr>
      <w:rPr>
        <w:rFonts w:ascii="Times New Roman" w:eastAsia="Times New Roman" w:hAnsi="Times New Roman" w:cs="Times New Roman" w:hint="default"/>
        <w:spacing w:val="-7"/>
        <w:w w:val="101"/>
        <w:sz w:val="23"/>
        <w:szCs w:val="23"/>
        <w:lang w:val="uk-UA" w:eastAsia="en-US" w:bidi="ar-SA"/>
      </w:rPr>
    </w:lvl>
    <w:lvl w:ilvl="1" w:tplc="6B88A058">
      <w:numFmt w:val="bullet"/>
      <w:lvlText w:val="•"/>
      <w:lvlJc w:val="left"/>
      <w:pPr>
        <w:ind w:left="1736" w:hanging="346"/>
      </w:pPr>
      <w:rPr>
        <w:rFonts w:hint="default"/>
        <w:lang w:val="uk-UA" w:eastAsia="en-US" w:bidi="ar-SA"/>
      </w:rPr>
    </w:lvl>
    <w:lvl w:ilvl="2" w:tplc="EF5A18AC">
      <w:numFmt w:val="bullet"/>
      <w:lvlText w:val="•"/>
      <w:lvlJc w:val="left"/>
      <w:pPr>
        <w:ind w:left="2652" w:hanging="346"/>
      </w:pPr>
      <w:rPr>
        <w:rFonts w:hint="default"/>
        <w:lang w:val="uk-UA" w:eastAsia="en-US" w:bidi="ar-SA"/>
      </w:rPr>
    </w:lvl>
    <w:lvl w:ilvl="3" w:tplc="CB48338C">
      <w:numFmt w:val="bullet"/>
      <w:lvlText w:val="•"/>
      <w:lvlJc w:val="left"/>
      <w:pPr>
        <w:ind w:left="3568" w:hanging="346"/>
      </w:pPr>
      <w:rPr>
        <w:rFonts w:hint="default"/>
        <w:lang w:val="uk-UA" w:eastAsia="en-US" w:bidi="ar-SA"/>
      </w:rPr>
    </w:lvl>
    <w:lvl w:ilvl="4" w:tplc="032E39E8">
      <w:numFmt w:val="bullet"/>
      <w:lvlText w:val="•"/>
      <w:lvlJc w:val="left"/>
      <w:pPr>
        <w:ind w:left="4484" w:hanging="346"/>
      </w:pPr>
      <w:rPr>
        <w:rFonts w:hint="default"/>
        <w:lang w:val="uk-UA" w:eastAsia="en-US" w:bidi="ar-SA"/>
      </w:rPr>
    </w:lvl>
    <w:lvl w:ilvl="5" w:tplc="C63A3C2E">
      <w:numFmt w:val="bullet"/>
      <w:lvlText w:val="•"/>
      <w:lvlJc w:val="left"/>
      <w:pPr>
        <w:ind w:left="5400" w:hanging="346"/>
      </w:pPr>
      <w:rPr>
        <w:rFonts w:hint="default"/>
        <w:lang w:val="uk-UA" w:eastAsia="en-US" w:bidi="ar-SA"/>
      </w:rPr>
    </w:lvl>
    <w:lvl w:ilvl="6" w:tplc="35D82422">
      <w:numFmt w:val="bullet"/>
      <w:lvlText w:val="•"/>
      <w:lvlJc w:val="left"/>
      <w:pPr>
        <w:ind w:left="6316" w:hanging="346"/>
      </w:pPr>
      <w:rPr>
        <w:rFonts w:hint="default"/>
        <w:lang w:val="uk-UA" w:eastAsia="en-US" w:bidi="ar-SA"/>
      </w:rPr>
    </w:lvl>
    <w:lvl w:ilvl="7" w:tplc="8CCAA826">
      <w:numFmt w:val="bullet"/>
      <w:lvlText w:val="•"/>
      <w:lvlJc w:val="left"/>
      <w:pPr>
        <w:ind w:left="7232" w:hanging="346"/>
      </w:pPr>
      <w:rPr>
        <w:rFonts w:hint="default"/>
        <w:lang w:val="uk-UA" w:eastAsia="en-US" w:bidi="ar-SA"/>
      </w:rPr>
    </w:lvl>
    <w:lvl w:ilvl="8" w:tplc="50265B56">
      <w:numFmt w:val="bullet"/>
      <w:lvlText w:val="•"/>
      <w:lvlJc w:val="left"/>
      <w:pPr>
        <w:ind w:left="8148" w:hanging="346"/>
      </w:pPr>
      <w:rPr>
        <w:rFonts w:hint="default"/>
        <w:lang w:val="uk-UA" w:eastAsia="en-US" w:bidi="ar-SA"/>
      </w:rPr>
    </w:lvl>
  </w:abstractNum>
  <w:abstractNum w:abstractNumId="2">
    <w:nsid w:val="1D2557D1"/>
    <w:multiLevelType w:val="hybridMultilevel"/>
    <w:tmpl w:val="6840F938"/>
    <w:lvl w:ilvl="0" w:tplc="7C2ABEC2">
      <w:start w:val="1"/>
      <w:numFmt w:val="decimal"/>
      <w:lvlText w:val="%1."/>
      <w:lvlJc w:val="left"/>
      <w:pPr>
        <w:ind w:left="3775" w:hanging="35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3"/>
        <w:szCs w:val="23"/>
        <w:lang w:val="uk-UA" w:eastAsia="en-US" w:bidi="ar-SA"/>
      </w:rPr>
    </w:lvl>
    <w:lvl w:ilvl="1" w:tplc="C590A5A8">
      <w:numFmt w:val="bullet"/>
      <w:lvlText w:val="•"/>
      <w:lvlJc w:val="left"/>
      <w:pPr>
        <w:ind w:left="4400" w:hanging="351"/>
      </w:pPr>
      <w:rPr>
        <w:rFonts w:hint="default"/>
        <w:lang w:val="uk-UA" w:eastAsia="en-US" w:bidi="ar-SA"/>
      </w:rPr>
    </w:lvl>
    <w:lvl w:ilvl="2" w:tplc="AD0C1366">
      <w:numFmt w:val="bullet"/>
      <w:lvlText w:val="•"/>
      <w:lvlJc w:val="left"/>
      <w:pPr>
        <w:ind w:left="5020" w:hanging="351"/>
      </w:pPr>
      <w:rPr>
        <w:rFonts w:hint="default"/>
        <w:lang w:val="uk-UA" w:eastAsia="en-US" w:bidi="ar-SA"/>
      </w:rPr>
    </w:lvl>
    <w:lvl w:ilvl="3" w:tplc="9A123FCA">
      <w:numFmt w:val="bullet"/>
      <w:lvlText w:val="•"/>
      <w:lvlJc w:val="left"/>
      <w:pPr>
        <w:ind w:left="5640" w:hanging="351"/>
      </w:pPr>
      <w:rPr>
        <w:rFonts w:hint="default"/>
        <w:lang w:val="uk-UA" w:eastAsia="en-US" w:bidi="ar-SA"/>
      </w:rPr>
    </w:lvl>
    <w:lvl w:ilvl="4" w:tplc="95FE9974">
      <w:numFmt w:val="bullet"/>
      <w:lvlText w:val="•"/>
      <w:lvlJc w:val="left"/>
      <w:pPr>
        <w:ind w:left="6260" w:hanging="351"/>
      </w:pPr>
      <w:rPr>
        <w:rFonts w:hint="default"/>
        <w:lang w:val="uk-UA" w:eastAsia="en-US" w:bidi="ar-SA"/>
      </w:rPr>
    </w:lvl>
    <w:lvl w:ilvl="5" w:tplc="6038E0F0">
      <w:numFmt w:val="bullet"/>
      <w:lvlText w:val="•"/>
      <w:lvlJc w:val="left"/>
      <w:pPr>
        <w:ind w:left="6880" w:hanging="351"/>
      </w:pPr>
      <w:rPr>
        <w:rFonts w:hint="default"/>
        <w:lang w:val="uk-UA" w:eastAsia="en-US" w:bidi="ar-SA"/>
      </w:rPr>
    </w:lvl>
    <w:lvl w:ilvl="6" w:tplc="F1FE346A">
      <w:numFmt w:val="bullet"/>
      <w:lvlText w:val="•"/>
      <w:lvlJc w:val="left"/>
      <w:pPr>
        <w:ind w:left="7500" w:hanging="351"/>
      </w:pPr>
      <w:rPr>
        <w:rFonts w:hint="default"/>
        <w:lang w:val="uk-UA" w:eastAsia="en-US" w:bidi="ar-SA"/>
      </w:rPr>
    </w:lvl>
    <w:lvl w:ilvl="7" w:tplc="0DE44AC2">
      <w:numFmt w:val="bullet"/>
      <w:lvlText w:val="•"/>
      <w:lvlJc w:val="left"/>
      <w:pPr>
        <w:ind w:left="8120" w:hanging="351"/>
      </w:pPr>
      <w:rPr>
        <w:rFonts w:hint="default"/>
        <w:lang w:val="uk-UA" w:eastAsia="en-US" w:bidi="ar-SA"/>
      </w:rPr>
    </w:lvl>
    <w:lvl w:ilvl="8" w:tplc="7FF0B79C">
      <w:numFmt w:val="bullet"/>
      <w:lvlText w:val="•"/>
      <w:lvlJc w:val="left"/>
      <w:pPr>
        <w:ind w:left="8740" w:hanging="351"/>
      </w:pPr>
      <w:rPr>
        <w:rFonts w:hint="default"/>
        <w:lang w:val="uk-UA" w:eastAsia="en-US" w:bidi="ar-SA"/>
      </w:rPr>
    </w:lvl>
  </w:abstractNum>
  <w:abstractNum w:abstractNumId="3">
    <w:nsid w:val="23E25C16"/>
    <w:multiLevelType w:val="hybridMultilevel"/>
    <w:tmpl w:val="EE8890FA"/>
    <w:lvl w:ilvl="0" w:tplc="534A9072">
      <w:start w:val="1"/>
      <w:numFmt w:val="decimal"/>
      <w:lvlText w:val="%1."/>
      <w:lvlJc w:val="left"/>
      <w:pPr>
        <w:ind w:left="818" w:hanging="351"/>
        <w:jc w:val="left"/>
      </w:pPr>
      <w:rPr>
        <w:rFonts w:ascii="Times New Roman" w:eastAsia="Times New Roman" w:hAnsi="Times New Roman" w:cs="Times New Roman" w:hint="default"/>
        <w:spacing w:val="-7"/>
        <w:w w:val="101"/>
        <w:sz w:val="23"/>
        <w:szCs w:val="23"/>
        <w:lang w:val="uk-UA" w:eastAsia="en-US" w:bidi="ar-SA"/>
      </w:rPr>
    </w:lvl>
    <w:lvl w:ilvl="1" w:tplc="02A6EC8C">
      <w:numFmt w:val="bullet"/>
      <w:lvlText w:val="•"/>
      <w:lvlJc w:val="left"/>
      <w:pPr>
        <w:ind w:left="3920" w:hanging="351"/>
      </w:pPr>
      <w:rPr>
        <w:rFonts w:hint="default"/>
        <w:lang w:val="uk-UA" w:eastAsia="en-US" w:bidi="ar-SA"/>
      </w:rPr>
    </w:lvl>
    <w:lvl w:ilvl="2" w:tplc="428C403E">
      <w:numFmt w:val="bullet"/>
      <w:lvlText w:val="•"/>
      <w:lvlJc w:val="left"/>
      <w:pPr>
        <w:ind w:left="4593" w:hanging="351"/>
      </w:pPr>
      <w:rPr>
        <w:rFonts w:hint="default"/>
        <w:lang w:val="uk-UA" w:eastAsia="en-US" w:bidi="ar-SA"/>
      </w:rPr>
    </w:lvl>
    <w:lvl w:ilvl="3" w:tplc="F28A5E5C">
      <w:numFmt w:val="bullet"/>
      <w:lvlText w:val="•"/>
      <w:lvlJc w:val="left"/>
      <w:pPr>
        <w:ind w:left="5266" w:hanging="351"/>
      </w:pPr>
      <w:rPr>
        <w:rFonts w:hint="default"/>
        <w:lang w:val="uk-UA" w:eastAsia="en-US" w:bidi="ar-SA"/>
      </w:rPr>
    </w:lvl>
    <w:lvl w:ilvl="4" w:tplc="5470DAB6">
      <w:numFmt w:val="bullet"/>
      <w:lvlText w:val="•"/>
      <w:lvlJc w:val="left"/>
      <w:pPr>
        <w:ind w:left="5940" w:hanging="351"/>
      </w:pPr>
      <w:rPr>
        <w:rFonts w:hint="default"/>
        <w:lang w:val="uk-UA" w:eastAsia="en-US" w:bidi="ar-SA"/>
      </w:rPr>
    </w:lvl>
    <w:lvl w:ilvl="5" w:tplc="10A62D2A">
      <w:numFmt w:val="bullet"/>
      <w:lvlText w:val="•"/>
      <w:lvlJc w:val="left"/>
      <w:pPr>
        <w:ind w:left="6613" w:hanging="351"/>
      </w:pPr>
      <w:rPr>
        <w:rFonts w:hint="default"/>
        <w:lang w:val="uk-UA" w:eastAsia="en-US" w:bidi="ar-SA"/>
      </w:rPr>
    </w:lvl>
    <w:lvl w:ilvl="6" w:tplc="EA30D640">
      <w:numFmt w:val="bullet"/>
      <w:lvlText w:val="•"/>
      <w:lvlJc w:val="left"/>
      <w:pPr>
        <w:ind w:left="7286" w:hanging="351"/>
      </w:pPr>
      <w:rPr>
        <w:rFonts w:hint="default"/>
        <w:lang w:val="uk-UA" w:eastAsia="en-US" w:bidi="ar-SA"/>
      </w:rPr>
    </w:lvl>
    <w:lvl w:ilvl="7" w:tplc="F8BA8806">
      <w:numFmt w:val="bullet"/>
      <w:lvlText w:val="•"/>
      <w:lvlJc w:val="left"/>
      <w:pPr>
        <w:ind w:left="7960" w:hanging="351"/>
      </w:pPr>
      <w:rPr>
        <w:rFonts w:hint="default"/>
        <w:lang w:val="uk-UA" w:eastAsia="en-US" w:bidi="ar-SA"/>
      </w:rPr>
    </w:lvl>
    <w:lvl w:ilvl="8" w:tplc="EF621DD0">
      <w:numFmt w:val="bullet"/>
      <w:lvlText w:val="•"/>
      <w:lvlJc w:val="left"/>
      <w:pPr>
        <w:ind w:left="8633" w:hanging="351"/>
      </w:pPr>
      <w:rPr>
        <w:rFonts w:hint="default"/>
        <w:lang w:val="uk-UA" w:eastAsia="en-US" w:bidi="ar-SA"/>
      </w:rPr>
    </w:lvl>
  </w:abstractNum>
  <w:abstractNum w:abstractNumId="4">
    <w:nsid w:val="42C42520"/>
    <w:multiLevelType w:val="hybridMultilevel"/>
    <w:tmpl w:val="F1DADCB8"/>
    <w:lvl w:ilvl="0" w:tplc="1B1A3EB8">
      <w:start w:val="1"/>
      <w:numFmt w:val="decimal"/>
      <w:lvlText w:val="%1."/>
      <w:lvlJc w:val="left"/>
      <w:pPr>
        <w:ind w:left="818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uk-UA" w:eastAsia="en-US" w:bidi="ar-SA"/>
      </w:rPr>
    </w:lvl>
    <w:lvl w:ilvl="1" w:tplc="A3B4A65C">
      <w:numFmt w:val="bullet"/>
      <w:lvlText w:val="•"/>
      <w:lvlJc w:val="left"/>
      <w:pPr>
        <w:ind w:left="1736" w:hanging="351"/>
      </w:pPr>
      <w:rPr>
        <w:rFonts w:hint="default"/>
        <w:lang w:val="uk-UA" w:eastAsia="en-US" w:bidi="ar-SA"/>
      </w:rPr>
    </w:lvl>
    <w:lvl w:ilvl="2" w:tplc="BEE6F114">
      <w:numFmt w:val="bullet"/>
      <w:lvlText w:val="•"/>
      <w:lvlJc w:val="left"/>
      <w:pPr>
        <w:ind w:left="2652" w:hanging="351"/>
      </w:pPr>
      <w:rPr>
        <w:rFonts w:hint="default"/>
        <w:lang w:val="uk-UA" w:eastAsia="en-US" w:bidi="ar-SA"/>
      </w:rPr>
    </w:lvl>
    <w:lvl w:ilvl="3" w:tplc="0C2C5E0C">
      <w:numFmt w:val="bullet"/>
      <w:lvlText w:val="•"/>
      <w:lvlJc w:val="left"/>
      <w:pPr>
        <w:ind w:left="3568" w:hanging="351"/>
      </w:pPr>
      <w:rPr>
        <w:rFonts w:hint="default"/>
        <w:lang w:val="uk-UA" w:eastAsia="en-US" w:bidi="ar-SA"/>
      </w:rPr>
    </w:lvl>
    <w:lvl w:ilvl="4" w:tplc="7C36B0B4">
      <w:numFmt w:val="bullet"/>
      <w:lvlText w:val="•"/>
      <w:lvlJc w:val="left"/>
      <w:pPr>
        <w:ind w:left="4484" w:hanging="351"/>
      </w:pPr>
      <w:rPr>
        <w:rFonts w:hint="default"/>
        <w:lang w:val="uk-UA" w:eastAsia="en-US" w:bidi="ar-SA"/>
      </w:rPr>
    </w:lvl>
    <w:lvl w:ilvl="5" w:tplc="9B18856C">
      <w:numFmt w:val="bullet"/>
      <w:lvlText w:val="•"/>
      <w:lvlJc w:val="left"/>
      <w:pPr>
        <w:ind w:left="5400" w:hanging="351"/>
      </w:pPr>
      <w:rPr>
        <w:rFonts w:hint="default"/>
        <w:lang w:val="uk-UA" w:eastAsia="en-US" w:bidi="ar-SA"/>
      </w:rPr>
    </w:lvl>
    <w:lvl w:ilvl="6" w:tplc="EAE86FF0">
      <w:numFmt w:val="bullet"/>
      <w:lvlText w:val="•"/>
      <w:lvlJc w:val="left"/>
      <w:pPr>
        <w:ind w:left="6316" w:hanging="351"/>
      </w:pPr>
      <w:rPr>
        <w:rFonts w:hint="default"/>
        <w:lang w:val="uk-UA" w:eastAsia="en-US" w:bidi="ar-SA"/>
      </w:rPr>
    </w:lvl>
    <w:lvl w:ilvl="7" w:tplc="C68C7244">
      <w:numFmt w:val="bullet"/>
      <w:lvlText w:val="•"/>
      <w:lvlJc w:val="left"/>
      <w:pPr>
        <w:ind w:left="7232" w:hanging="351"/>
      </w:pPr>
      <w:rPr>
        <w:rFonts w:hint="default"/>
        <w:lang w:val="uk-UA" w:eastAsia="en-US" w:bidi="ar-SA"/>
      </w:rPr>
    </w:lvl>
    <w:lvl w:ilvl="8" w:tplc="FFD2CF5C">
      <w:numFmt w:val="bullet"/>
      <w:lvlText w:val="•"/>
      <w:lvlJc w:val="left"/>
      <w:pPr>
        <w:ind w:left="8148" w:hanging="3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366B"/>
    <w:rsid w:val="003D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366B"/>
    <w:pPr>
      <w:ind w:left="818" w:hanging="35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D366B"/>
    <w:rPr>
      <w:rFonts w:ascii="Times New Roman" w:eastAsia="Times New Roman" w:hAnsi="Times New Roman" w:cs="Times New Roman"/>
      <w:sz w:val="23"/>
      <w:szCs w:val="23"/>
      <w:lang w:val="uk-UA"/>
    </w:rPr>
  </w:style>
  <w:style w:type="paragraph" w:customStyle="1" w:styleId="Heading1">
    <w:name w:val="Heading 1"/>
    <w:basedOn w:val="a"/>
    <w:uiPriority w:val="1"/>
    <w:qFormat/>
    <w:rsid w:val="003D366B"/>
    <w:pPr>
      <w:ind w:left="117"/>
      <w:outlineLvl w:val="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3D366B"/>
    <w:pPr>
      <w:ind w:left="818" w:hanging="3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.vipreshebnik.ru/elcomerc/1461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tsoft.com.ua/avtomatyzatsiya-biznesu.html" TargetMode="External"/><Relationship Id="rId12" Type="http://schemas.openxmlformats.org/officeDocument/2006/relationships/hyperlink" Target="http://www.expert-systems.com/financial/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DeBu_2008_2_8" TargetMode="External"/><Relationship Id="rId11" Type="http://schemas.openxmlformats.org/officeDocument/2006/relationships/hyperlink" Target="http://www.management.com.ua/bpr/bpr003.html" TargetMode="External"/><Relationship Id="rId5" Type="http://schemas.openxmlformats.org/officeDocument/2006/relationships/hyperlink" Target="http://www.expert-systems.com/" TargetMode="External"/><Relationship Id="rId10" Type="http://schemas.openxmlformats.org/officeDocument/2006/relationships/hyperlink" Target="http://restaurant-consulting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us.ua/ua/1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2022-09-03T06:21:00Z</dcterms:created>
  <dcterms:modified xsi:type="dcterms:W3CDTF">2022-09-03T06:23:00Z</dcterms:modified>
</cp:coreProperties>
</file>