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90B4"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t>МІНІСТЕРСТВО ОСВІТИ І НАУКИ УКРАЇНИ</w:t>
      </w:r>
    </w:p>
    <w:p w14:paraId="3FE3203C"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t xml:space="preserve">ХАРКІВСЬКИЙ НАЦІОНАЛЬНИЙ ЕКОНОМІЧНИЙ УНІВЕРСИТЕТ </w:t>
      </w:r>
    </w:p>
    <w:p w14:paraId="07586548"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t>ІМЕНІ СЕМЕНА КУЗНЕЦЯ</w:t>
      </w:r>
    </w:p>
    <w:p w14:paraId="65323992" w14:textId="77777777" w:rsidR="00344AD6" w:rsidRPr="00795EC5" w:rsidRDefault="00344AD6" w:rsidP="00344AD6">
      <w:pPr>
        <w:spacing w:after="0" w:line="240" w:lineRule="auto"/>
        <w:jc w:val="center"/>
        <w:rPr>
          <w:rFonts w:ascii="Times New Roman" w:eastAsia="Times New Roman" w:hAnsi="Times New Roman" w:cs="Times New Roman"/>
          <w:sz w:val="24"/>
          <w:szCs w:val="24"/>
        </w:rPr>
      </w:pPr>
    </w:p>
    <w:p w14:paraId="52D77BA4" w14:textId="77777777" w:rsidR="00344AD6" w:rsidRPr="00795EC5" w:rsidRDefault="00344AD6" w:rsidP="00344AD6">
      <w:pPr>
        <w:spacing w:after="0" w:line="240" w:lineRule="auto"/>
        <w:jc w:val="center"/>
        <w:rPr>
          <w:rFonts w:ascii="Times New Roman" w:eastAsia="Times New Roman" w:hAnsi="Times New Roman" w:cs="Times New Roman"/>
          <w:sz w:val="24"/>
          <w:szCs w:val="24"/>
        </w:rPr>
      </w:pPr>
    </w:p>
    <w:p w14:paraId="2FAF281B" w14:textId="77777777" w:rsidR="00344AD6" w:rsidRPr="00795EC5" w:rsidRDefault="00344AD6" w:rsidP="00344AD6">
      <w:pPr>
        <w:spacing w:after="0" w:line="240" w:lineRule="auto"/>
        <w:jc w:val="center"/>
        <w:rPr>
          <w:rFonts w:ascii="Times New Roman" w:eastAsia="Times New Roman" w:hAnsi="Times New Roman" w:cs="Times New Roman"/>
          <w:sz w:val="24"/>
          <w:szCs w:val="24"/>
        </w:rPr>
      </w:pPr>
    </w:p>
    <w:p w14:paraId="6DA2725E" w14:textId="77777777" w:rsidR="00344AD6" w:rsidRPr="00795EC5" w:rsidRDefault="00344AD6" w:rsidP="00344AD6">
      <w:pPr>
        <w:spacing w:after="0" w:line="240" w:lineRule="auto"/>
        <w:rPr>
          <w:rFonts w:ascii="Times New Roman" w:eastAsia="Times New Roman" w:hAnsi="Times New Roman" w:cs="Times New Roman"/>
          <w:b/>
          <w:color w:val="000000"/>
          <w:sz w:val="24"/>
          <w:szCs w:val="24"/>
        </w:rPr>
      </w:pPr>
      <w:r w:rsidRPr="00795EC5">
        <w:rPr>
          <w:rFonts w:ascii="Times New Roman" w:eastAsia="Times New Roman" w:hAnsi="Times New Roman" w:cs="Times New Roman"/>
          <w:b/>
          <w:color w:val="000000"/>
          <w:sz w:val="24"/>
          <w:szCs w:val="24"/>
        </w:rPr>
        <w:t>ЗАТВЕРДЖЕНО</w:t>
      </w:r>
      <w:r w:rsidRPr="00795EC5">
        <w:rPr>
          <w:rFonts w:ascii="Times New Roman" w:eastAsia="Times New Roman" w:hAnsi="Times New Roman" w:cs="Times New Roman"/>
          <w:b/>
          <w:color w:val="000000"/>
          <w:sz w:val="24"/>
          <w:szCs w:val="24"/>
        </w:rPr>
        <w:tab/>
      </w:r>
      <w:r w:rsidRPr="00795EC5">
        <w:rPr>
          <w:rFonts w:ascii="Times New Roman" w:eastAsia="Times New Roman" w:hAnsi="Times New Roman" w:cs="Times New Roman"/>
          <w:b/>
          <w:color w:val="000000"/>
          <w:sz w:val="24"/>
          <w:szCs w:val="24"/>
        </w:rPr>
        <w:tab/>
      </w:r>
      <w:r w:rsidRPr="00795EC5">
        <w:rPr>
          <w:rFonts w:ascii="Times New Roman" w:eastAsia="Times New Roman" w:hAnsi="Times New Roman" w:cs="Times New Roman"/>
          <w:b/>
          <w:color w:val="000000"/>
          <w:sz w:val="24"/>
          <w:szCs w:val="24"/>
        </w:rPr>
        <w:tab/>
      </w:r>
      <w:r w:rsidRPr="00795EC5">
        <w:rPr>
          <w:rFonts w:ascii="Times New Roman" w:eastAsia="Times New Roman" w:hAnsi="Times New Roman" w:cs="Times New Roman"/>
          <w:b/>
          <w:color w:val="000000"/>
          <w:sz w:val="24"/>
          <w:szCs w:val="24"/>
        </w:rPr>
        <w:tab/>
      </w:r>
      <w:r w:rsidRPr="00795EC5">
        <w:rPr>
          <w:rFonts w:ascii="Times New Roman" w:eastAsia="Times New Roman" w:hAnsi="Times New Roman" w:cs="Times New Roman"/>
          <w:b/>
          <w:color w:val="000000"/>
          <w:sz w:val="24"/>
          <w:szCs w:val="24"/>
        </w:rPr>
        <w:tab/>
        <w:t>ПОГОДЖЕНО</w:t>
      </w:r>
    </w:p>
    <w:p w14:paraId="0C0A62D5" w14:textId="77777777" w:rsidR="00344AD6" w:rsidRPr="00795EC5" w:rsidRDefault="00344AD6" w:rsidP="00344AD6">
      <w:pPr>
        <w:spacing w:after="0" w:line="240" w:lineRule="auto"/>
        <w:rPr>
          <w:rFonts w:ascii="Times New Roman" w:eastAsia="Times New Roman" w:hAnsi="Times New Roman" w:cs="Times New Roman"/>
          <w:sz w:val="24"/>
          <w:szCs w:val="24"/>
        </w:rPr>
      </w:pPr>
      <w:r w:rsidRPr="00795EC5">
        <w:rPr>
          <w:rFonts w:ascii="Times New Roman" w:eastAsia="Times New Roman" w:hAnsi="Times New Roman" w:cs="Times New Roman"/>
          <w:bCs/>
          <w:color w:val="000000"/>
          <w:sz w:val="24"/>
          <w:szCs w:val="24"/>
        </w:rPr>
        <w:t>На засіданні кафедри</w:t>
      </w:r>
      <w:r w:rsidRPr="00795EC5">
        <w:rPr>
          <w:rFonts w:ascii="Times New Roman" w:eastAsia="Times New Roman" w:hAnsi="Times New Roman" w:cs="Times New Roman"/>
          <w:bCs/>
          <w:color w:val="000000"/>
          <w:sz w:val="24"/>
          <w:szCs w:val="24"/>
        </w:rPr>
        <w:tab/>
      </w:r>
      <w:r w:rsidRPr="00795EC5">
        <w:rPr>
          <w:rFonts w:ascii="Times New Roman" w:eastAsia="Times New Roman" w:hAnsi="Times New Roman" w:cs="Times New Roman"/>
          <w:bCs/>
          <w:color w:val="000000"/>
          <w:sz w:val="24"/>
          <w:szCs w:val="24"/>
        </w:rPr>
        <w:tab/>
      </w:r>
      <w:r w:rsidRPr="00795EC5">
        <w:rPr>
          <w:rFonts w:ascii="Times New Roman" w:eastAsia="Times New Roman" w:hAnsi="Times New Roman" w:cs="Times New Roman"/>
          <w:bCs/>
          <w:color w:val="000000"/>
          <w:sz w:val="24"/>
          <w:szCs w:val="24"/>
        </w:rPr>
        <w:tab/>
      </w:r>
      <w:r w:rsidRPr="00795EC5">
        <w:rPr>
          <w:rFonts w:ascii="Times New Roman" w:eastAsia="Times New Roman" w:hAnsi="Times New Roman" w:cs="Times New Roman"/>
          <w:bCs/>
          <w:color w:val="000000"/>
          <w:sz w:val="24"/>
          <w:szCs w:val="24"/>
        </w:rPr>
        <w:tab/>
      </w:r>
      <w:r w:rsidRPr="00795EC5">
        <w:rPr>
          <w:rFonts w:ascii="Times New Roman" w:eastAsia="Times New Roman" w:hAnsi="Times New Roman" w:cs="Times New Roman"/>
          <w:sz w:val="24"/>
          <w:szCs w:val="24"/>
        </w:rPr>
        <w:t>П</w:t>
      </w:r>
      <w:r w:rsidRPr="00795EC5">
        <w:rPr>
          <w:rFonts w:ascii="Times New Roman" w:eastAsia="Times New Roman" w:hAnsi="Times New Roman" w:cs="Times New Roman"/>
          <w:color w:val="000000"/>
          <w:sz w:val="24"/>
          <w:szCs w:val="24"/>
        </w:rPr>
        <w:t>роректор з навчально-</w:t>
      </w:r>
      <w:r w:rsidRPr="00795EC5">
        <w:rPr>
          <w:rFonts w:ascii="Times New Roman" w:eastAsia="Times New Roman" w:hAnsi="Times New Roman" w:cs="Times New Roman"/>
          <w:sz w:val="24"/>
          <w:szCs w:val="24"/>
        </w:rPr>
        <w:t xml:space="preserve">методичної </w:t>
      </w:r>
      <w:r w:rsidRPr="00795EC5">
        <w:rPr>
          <w:rFonts w:ascii="Times New Roman" w:eastAsia="Times New Roman" w:hAnsi="Times New Roman" w:cs="Times New Roman"/>
          <w:color w:val="000000"/>
          <w:sz w:val="24"/>
          <w:szCs w:val="24"/>
        </w:rPr>
        <w:t>роботи</w:t>
      </w:r>
    </w:p>
    <w:p w14:paraId="057E4166" w14:textId="77777777" w:rsidR="00344AD6" w:rsidRPr="00795EC5" w:rsidRDefault="00344AD6" w:rsidP="00344AD6">
      <w:pPr>
        <w:spacing w:after="0" w:line="240" w:lineRule="auto"/>
        <w:rPr>
          <w:rFonts w:ascii="Times New Roman" w:eastAsia="Times New Roman" w:hAnsi="Times New Roman" w:cs="Times New Roman"/>
          <w:bCs/>
          <w:sz w:val="24"/>
          <w:szCs w:val="24"/>
        </w:rPr>
      </w:pPr>
      <w:r w:rsidRPr="00795EC5">
        <w:rPr>
          <w:rFonts w:ascii="Times New Roman" w:eastAsia="Times New Roman" w:hAnsi="Times New Roman" w:cs="Times New Roman"/>
          <w:bCs/>
          <w:sz w:val="24"/>
          <w:szCs w:val="24"/>
        </w:rPr>
        <w:t>___________________</w:t>
      </w:r>
    </w:p>
    <w:p w14:paraId="579FAC7C" w14:textId="77777777" w:rsidR="00344AD6" w:rsidRPr="00795EC5" w:rsidRDefault="00344AD6" w:rsidP="00344AD6">
      <w:pPr>
        <w:spacing w:after="0" w:line="240" w:lineRule="auto"/>
        <w:rPr>
          <w:rFonts w:ascii="Times New Roman" w:eastAsia="Times New Roman" w:hAnsi="Times New Roman" w:cs="Times New Roman"/>
          <w:bCs/>
          <w:sz w:val="24"/>
          <w:szCs w:val="24"/>
        </w:rPr>
      </w:pPr>
      <w:r w:rsidRPr="00795EC5">
        <w:rPr>
          <w:rFonts w:ascii="Times New Roman" w:eastAsia="Times New Roman" w:hAnsi="Times New Roman" w:cs="Times New Roman"/>
          <w:bCs/>
          <w:sz w:val="24"/>
          <w:szCs w:val="24"/>
        </w:rPr>
        <w:t>Протокол №__</w:t>
      </w:r>
      <w:r w:rsidRPr="00795EC5">
        <w:rPr>
          <w:rFonts w:ascii="Times New Roman" w:eastAsia="Times New Roman" w:hAnsi="Times New Roman" w:cs="Times New Roman"/>
          <w:bCs/>
          <w:sz w:val="24"/>
          <w:szCs w:val="24"/>
          <w:u w:val="single"/>
        </w:rPr>
        <w:t>1</w:t>
      </w:r>
      <w:r w:rsidRPr="00795EC5">
        <w:rPr>
          <w:rFonts w:ascii="Times New Roman" w:eastAsia="Times New Roman" w:hAnsi="Times New Roman" w:cs="Times New Roman"/>
          <w:bCs/>
          <w:sz w:val="24"/>
          <w:szCs w:val="24"/>
        </w:rPr>
        <w:t>_ від 25.08.2023 р.</w:t>
      </w:r>
    </w:p>
    <w:p w14:paraId="23A9075C" w14:textId="77777777" w:rsidR="00344AD6" w:rsidRPr="00795EC5" w:rsidRDefault="00344AD6" w:rsidP="00344AD6">
      <w:pPr>
        <w:spacing w:after="0" w:line="240" w:lineRule="auto"/>
        <w:jc w:val="right"/>
        <w:rPr>
          <w:rFonts w:ascii="Times New Roman" w:eastAsia="Times New Roman" w:hAnsi="Times New Roman" w:cs="Times New Roman"/>
          <w:sz w:val="24"/>
          <w:szCs w:val="24"/>
        </w:rPr>
      </w:pPr>
      <w:r w:rsidRPr="00795EC5">
        <w:rPr>
          <w:rFonts w:ascii="Times New Roman" w:eastAsia="Times New Roman" w:hAnsi="Times New Roman" w:cs="Times New Roman"/>
          <w:sz w:val="24"/>
          <w:szCs w:val="24"/>
          <w:u w:val="single"/>
        </w:rPr>
        <w:t>__________________</w:t>
      </w:r>
      <w:r w:rsidRPr="00795EC5">
        <w:rPr>
          <w:rFonts w:ascii="Times New Roman" w:eastAsia="Times New Roman" w:hAnsi="Times New Roman" w:cs="Times New Roman"/>
          <w:color w:val="000000"/>
          <w:sz w:val="24"/>
          <w:szCs w:val="24"/>
        </w:rPr>
        <w:t>Кар</w:t>
      </w:r>
      <w:r w:rsidRPr="00795EC5">
        <w:rPr>
          <w:rFonts w:ascii="Times New Roman" w:eastAsia="Times New Roman" w:hAnsi="Times New Roman" w:cs="Times New Roman"/>
          <w:sz w:val="24"/>
          <w:szCs w:val="24"/>
        </w:rPr>
        <w:t>і</w:t>
      </w:r>
      <w:r w:rsidRPr="00795EC5">
        <w:rPr>
          <w:rFonts w:ascii="Times New Roman" w:eastAsia="Times New Roman" w:hAnsi="Times New Roman" w:cs="Times New Roman"/>
          <w:color w:val="000000"/>
          <w:sz w:val="24"/>
          <w:szCs w:val="24"/>
        </w:rPr>
        <w:t>на НЕМАШКАЛО</w:t>
      </w:r>
    </w:p>
    <w:p w14:paraId="268C26FF" w14:textId="77777777" w:rsidR="00344AD6" w:rsidRPr="00795EC5" w:rsidRDefault="00344AD6" w:rsidP="00344AD6">
      <w:pPr>
        <w:widowControl w:val="0"/>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p>
    <w:p w14:paraId="69C0BE8E"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p>
    <w:p w14:paraId="225B3716"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p>
    <w:p w14:paraId="205D173E"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p>
    <w:p w14:paraId="2E516D9B"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p>
    <w:p w14:paraId="04E6A31C"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t xml:space="preserve">МЕНЕДЖМЕНТ </w:t>
      </w:r>
    </w:p>
    <w:p w14:paraId="1F0C2DCF" w14:textId="77777777" w:rsidR="00344AD6" w:rsidRPr="00795EC5" w:rsidRDefault="00344AD6" w:rsidP="00344AD6">
      <w:pPr>
        <w:spacing w:after="0" w:line="240" w:lineRule="auto"/>
        <w:jc w:val="center"/>
        <w:rPr>
          <w:rFonts w:ascii="Times New Roman" w:eastAsia="Times New Roman" w:hAnsi="Times New Roman" w:cs="Times New Roman"/>
          <w:sz w:val="24"/>
          <w:szCs w:val="24"/>
        </w:rPr>
      </w:pPr>
    </w:p>
    <w:p w14:paraId="3146205D" w14:textId="77777777" w:rsidR="00344AD6" w:rsidRPr="00795EC5" w:rsidRDefault="00344AD6" w:rsidP="00344AD6">
      <w:pPr>
        <w:spacing w:after="0" w:line="240"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t>робоча програма навчальної дисципліни (РПНД)</w:t>
      </w:r>
    </w:p>
    <w:p w14:paraId="6A54522B" w14:textId="77777777" w:rsidR="00344AD6" w:rsidRPr="00795EC5" w:rsidRDefault="00344AD6" w:rsidP="00344AD6">
      <w:pPr>
        <w:spacing w:after="0" w:line="240" w:lineRule="auto"/>
        <w:jc w:val="both"/>
        <w:rPr>
          <w:rFonts w:ascii="Times New Roman" w:eastAsia="Times New Roman" w:hAnsi="Times New Roman" w:cs="Times New Roman"/>
          <w:sz w:val="24"/>
          <w:szCs w:val="24"/>
        </w:rPr>
      </w:pPr>
    </w:p>
    <w:p w14:paraId="3FE13947" w14:textId="77777777" w:rsidR="00344AD6" w:rsidRPr="00795EC5" w:rsidRDefault="00344AD6" w:rsidP="00344AD6">
      <w:pPr>
        <w:spacing w:after="0" w:line="240" w:lineRule="auto"/>
        <w:ind w:right="3"/>
        <w:jc w:val="center"/>
        <w:rPr>
          <w:rFonts w:ascii="Times New Roman" w:eastAsia="Times New Roman" w:hAnsi="Times New Roman" w:cs="Times New Roman"/>
          <w:sz w:val="24"/>
          <w:szCs w:val="24"/>
        </w:rPr>
      </w:pPr>
    </w:p>
    <w:p w14:paraId="3E5F23B9" w14:textId="77777777" w:rsidR="00344AD6" w:rsidRPr="00795EC5" w:rsidRDefault="00344AD6" w:rsidP="00344AD6">
      <w:pPr>
        <w:spacing w:after="0" w:line="240" w:lineRule="auto"/>
        <w:ind w:right="3"/>
        <w:jc w:val="center"/>
        <w:rPr>
          <w:rFonts w:ascii="Times New Roman" w:eastAsia="Times New Roman" w:hAnsi="Times New Roman" w:cs="Times New Roman"/>
          <w:sz w:val="24"/>
          <w:szCs w:val="24"/>
        </w:rPr>
      </w:pPr>
    </w:p>
    <w:tbl>
      <w:tblPr>
        <w:tblStyle w:val="100"/>
        <w:tblW w:w="7144" w:type="dxa"/>
        <w:tblInd w:w="0" w:type="dxa"/>
        <w:tblLayout w:type="fixed"/>
        <w:tblLook w:val="0400" w:firstRow="0" w:lastRow="0" w:firstColumn="0" w:lastColumn="0" w:noHBand="0" w:noVBand="1"/>
      </w:tblPr>
      <w:tblGrid>
        <w:gridCol w:w="2599"/>
        <w:gridCol w:w="4545"/>
      </w:tblGrid>
      <w:tr w:rsidR="00344AD6" w:rsidRPr="00B7374D" w14:paraId="28FD3604" w14:textId="77777777" w:rsidTr="00C66034">
        <w:tc>
          <w:tcPr>
            <w:tcW w:w="2599" w:type="dxa"/>
            <w:tcMar>
              <w:top w:w="0" w:type="dxa"/>
              <w:left w:w="108" w:type="dxa"/>
              <w:bottom w:w="0" w:type="dxa"/>
              <w:right w:w="108" w:type="dxa"/>
            </w:tcMar>
          </w:tcPr>
          <w:p w14:paraId="3B2324B6" w14:textId="77777777" w:rsidR="00344AD6" w:rsidRPr="00B7374D" w:rsidRDefault="00344AD6" w:rsidP="00C66034">
            <w:pPr>
              <w:spacing w:after="0" w:line="240" w:lineRule="auto"/>
              <w:ind w:left="567"/>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Галузь знань</w:t>
            </w:r>
          </w:p>
        </w:tc>
        <w:tc>
          <w:tcPr>
            <w:tcW w:w="4545" w:type="dxa"/>
            <w:tcMar>
              <w:top w:w="0" w:type="dxa"/>
              <w:left w:w="108" w:type="dxa"/>
              <w:bottom w:w="0" w:type="dxa"/>
              <w:right w:w="108" w:type="dxa"/>
            </w:tcMar>
          </w:tcPr>
          <w:p w14:paraId="4E443049" w14:textId="77777777" w:rsidR="00344AD6" w:rsidRPr="00B7374D" w:rsidRDefault="00344AD6" w:rsidP="009669C8">
            <w:pPr>
              <w:spacing w:after="0" w:line="240" w:lineRule="auto"/>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07 Управління та адміністрування</w:t>
            </w:r>
          </w:p>
        </w:tc>
      </w:tr>
      <w:tr w:rsidR="00344AD6" w:rsidRPr="00B7374D" w14:paraId="234113A3" w14:textId="77777777" w:rsidTr="00C66034">
        <w:tc>
          <w:tcPr>
            <w:tcW w:w="2599" w:type="dxa"/>
            <w:tcMar>
              <w:top w:w="0" w:type="dxa"/>
              <w:left w:w="108" w:type="dxa"/>
              <w:bottom w:w="0" w:type="dxa"/>
              <w:right w:w="108" w:type="dxa"/>
            </w:tcMar>
          </w:tcPr>
          <w:p w14:paraId="150DF499" w14:textId="77777777" w:rsidR="00344AD6" w:rsidRPr="00B7374D" w:rsidRDefault="00344AD6" w:rsidP="00C66034">
            <w:pPr>
              <w:spacing w:after="0" w:line="240" w:lineRule="auto"/>
              <w:ind w:left="567"/>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Спеціальність</w:t>
            </w:r>
          </w:p>
        </w:tc>
        <w:tc>
          <w:tcPr>
            <w:tcW w:w="4545" w:type="dxa"/>
            <w:tcMar>
              <w:top w:w="0" w:type="dxa"/>
              <w:left w:w="108" w:type="dxa"/>
              <w:bottom w:w="0" w:type="dxa"/>
              <w:right w:w="108" w:type="dxa"/>
            </w:tcMar>
          </w:tcPr>
          <w:p w14:paraId="536D4D73" w14:textId="5E51DD37" w:rsidR="00344AD6" w:rsidRPr="009669C8" w:rsidRDefault="00344AD6" w:rsidP="009669C8">
            <w:pPr>
              <w:spacing w:after="0" w:line="240" w:lineRule="auto"/>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07</w:t>
            </w:r>
            <w:r w:rsidR="009669C8">
              <w:rPr>
                <w:rFonts w:ascii="Times New Roman" w:eastAsia="Times New Roman" w:hAnsi="Times New Roman" w:cs="Times New Roman"/>
                <w:color w:val="000000"/>
                <w:sz w:val="24"/>
                <w:szCs w:val="24"/>
              </w:rPr>
              <w:t xml:space="preserve">6 </w:t>
            </w:r>
            <w:r w:rsidR="009669C8" w:rsidRPr="009669C8">
              <w:rPr>
                <w:rFonts w:ascii="Times New Roman" w:eastAsia="Times New Roman" w:hAnsi="Times New Roman" w:cs="Times New Roman"/>
                <w:color w:val="000000"/>
                <w:sz w:val="24"/>
                <w:szCs w:val="24"/>
              </w:rPr>
              <w:t>Підприємництво, торгівля та біржова діяльність / Підприємництво та торгівля</w:t>
            </w:r>
          </w:p>
        </w:tc>
      </w:tr>
      <w:tr w:rsidR="00344AD6" w:rsidRPr="00B7374D" w14:paraId="2B10F246" w14:textId="77777777" w:rsidTr="00C66034">
        <w:tc>
          <w:tcPr>
            <w:tcW w:w="2599" w:type="dxa"/>
            <w:tcMar>
              <w:top w:w="0" w:type="dxa"/>
              <w:left w:w="108" w:type="dxa"/>
              <w:bottom w:w="0" w:type="dxa"/>
              <w:right w:w="108" w:type="dxa"/>
            </w:tcMar>
          </w:tcPr>
          <w:p w14:paraId="129B2C69" w14:textId="77777777" w:rsidR="00344AD6" w:rsidRPr="00B7374D" w:rsidRDefault="00344AD6" w:rsidP="00C66034">
            <w:pPr>
              <w:spacing w:after="0" w:line="240" w:lineRule="auto"/>
              <w:ind w:left="567"/>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Освітній рівень</w:t>
            </w:r>
          </w:p>
        </w:tc>
        <w:tc>
          <w:tcPr>
            <w:tcW w:w="4545" w:type="dxa"/>
            <w:tcMar>
              <w:top w:w="0" w:type="dxa"/>
              <w:left w:w="108" w:type="dxa"/>
              <w:bottom w:w="0" w:type="dxa"/>
              <w:right w:w="108" w:type="dxa"/>
            </w:tcMar>
          </w:tcPr>
          <w:p w14:paraId="6603639A" w14:textId="77777777" w:rsidR="00344AD6" w:rsidRPr="00B7374D" w:rsidRDefault="00344AD6" w:rsidP="009669C8">
            <w:pPr>
              <w:spacing w:after="0" w:line="240" w:lineRule="auto"/>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перший (бакалаврський)</w:t>
            </w:r>
          </w:p>
        </w:tc>
      </w:tr>
      <w:tr w:rsidR="00344AD6" w:rsidRPr="00172BA4" w14:paraId="2F922006" w14:textId="77777777" w:rsidTr="00C66034">
        <w:tc>
          <w:tcPr>
            <w:tcW w:w="2599" w:type="dxa"/>
            <w:tcMar>
              <w:top w:w="0" w:type="dxa"/>
              <w:left w:w="108" w:type="dxa"/>
              <w:bottom w:w="0" w:type="dxa"/>
              <w:right w:w="108" w:type="dxa"/>
            </w:tcMar>
          </w:tcPr>
          <w:p w14:paraId="442B2D6A" w14:textId="77777777" w:rsidR="00344AD6" w:rsidRPr="00B7374D" w:rsidRDefault="00344AD6" w:rsidP="00C66034">
            <w:pPr>
              <w:spacing w:after="0" w:line="240" w:lineRule="auto"/>
              <w:ind w:left="567"/>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Освітня програма</w:t>
            </w:r>
          </w:p>
        </w:tc>
        <w:tc>
          <w:tcPr>
            <w:tcW w:w="4545" w:type="dxa"/>
            <w:tcMar>
              <w:top w:w="0" w:type="dxa"/>
              <w:left w:w="108" w:type="dxa"/>
              <w:bottom w:w="0" w:type="dxa"/>
              <w:right w:w="108" w:type="dxa"/>
            </w:tcMar>
          </w:tcPr>
          <w:p w14:paraId="477A0802" w14:textId="7E4E0A38" w:rsidR="00344AD6" w:rsidRPr="00B7374D" w:rsidRDefault="009669C8" w:rsidP="009669C8">
            <w:pPr>
              <w:spacing w:after="0" w:line="240" w:lineRule="auto"/>
              <w:rPr>
                <w:rFonts w:ascii="Times New Roman" w:eastAsia="Times New Roman" w:hAnsi="Times New Roman" w:cs="Times New Roman"/>
                <w:color w:val="000000"/>
                <w:sz w:val="24"/>
                <w:szCs w:val="24"/>
              </w:rPr>
            </w:pPr>
            <w:r w:rsidRPr="009669C8">
              <w:rPr>
                <w:rFonts w:ascii="Times New Roman" w:eastAsia="Times New Roman" w:hAnsi="Times New Roman" w:cs="Times New Roman"/>
                <w:color w:val="000000"/>
                <w:sz w:val="24"/>
                <w:szCs w:val="24"/>
              </w:rPr>
              <w:t>Підприємництво, торгівля та біржова діяльність</w:t>
            </w:r>
          </w:p>
        </w:tc>
      </w:tr>
    </w:tbl>
    <w:p w14:paraId="62EA3C42" w14:textId="77777777" w:rsidR="00344AD6" w:rsidRPr="00795EC5" w:rsidRDefault="00344AD6" w:rsidP="00344AD6">
      <w:pPr>
        <w:spacing w:after="0" w:line="240" w:lineRule="auto"/>
        <w:rPr>
          <w:rFonts w:ascii="Times New Roman" w:eastAsia="Times New Roman" w:hAnsi="Times New Roman" w:cs="Times New Roman"/>
          <w:sz w:val="24"/>
          <w:szCs w:val="24"/>
        </w:rPr>
      </w:pPr>
    </w:p>
    <w:p w14:paraId="55C1F93E" w14:textId="77777777" w:rsidR="00344AD6" w:rsidRPr="00795EC5" w:rsidRDefault="00344AD6" w:rsidP="00344AD6">
      <w:pPr>
        <w:spacing w:after="0" w:line="240" w:lineRule="auto"/>
        <w:rPr>
          <w:rFonts w:ascii="Times New Roman" w:eastAsia="Times New Roman" w:hAnsi="Times New Roman" w:cs="Times New Roman"/>
          <w:color w:val="000000"/>
          <w:sz w:val="24"/>
          <w:szCs w:val="24"/>
        </w:rPr>
      </w:pPr>
    </w:p>
    <w:tbl>
      <w:tblPr>
        <w:tblStyle w:val="9"/>
        <w:tblW w:w="7088" w:type="dxa"/>
        <w:tblInd w:w="0" w:type="dxa"/>
        <w:tblLayout w:type="fixed"/>
        <w:tblLook w:val="0400" w:firstRow="0" w:lastRow="0" w:firstColumn="0" w:lastColumn="0" w:noHBand="0" w:noVBand="1"/>
      </w:tblPr>
      <w:tblGrid>
        <w:gridCol w:w="4995"/>
        <w:gridCol w:w="2093"/>
      </w:tblGrid>
      <w:tr w:rsidR="00344AD6" w:rsidRPr="00795EC5" w14:paraId="26194CDD" w14:textId="77777777" w:rsidTr="00C66034">
        <w:trPr>
          <w:trHeight w:val="291"/>
        </w:trPr>
        <w:tc>
          <w:tcPr>
            <w:tcW w:w="4995" w:type="dxa"/>
            <w:vAlign w:val="center"/>
          </w:tcPr>
          <w:p w14:paraId="0D83AB29" w14:textId="77777777" w:rsidR="00344AD6" w:rsidRPr="00795EC5" w:rsidRDefault="00344AD6" w:rsidP="00C66034">
            <w:pPr>
              <w:spacing w:after="0" w:line="240" w:lineRule="auto"/>
              <w:ind w:left="567"/>
              <w:rPr>
                <w:rFonts w:ascii="Times New Roman" w:eastAsia="Times New Roman" w:hAnsi="Times New Roman" w:cs="Times New Roman"/>
                <w:sz w:val="24"/>
                <w:szCs w:val="24"/>
              </w:rPr>
            </w:pPr>
            <w:r w:rsidRPr="00795EC5">
              <w:rPr>
                <w:rFonts w:ascii="Times New Roman" w:eastAsia="Times New Roman" w:hAnsi="Times New Roman" w:cs="Times New Roman"/>
                <w:color w:val="000000"/>
                <w:sz w:val="24"/>
                <w:szCs w:val="24"/>
              </w:rPr>
              <w:t>Статус дисципліни</w:t>
            </w:r>
          </w:p>
        </w:tc>
        <w:tc>
          <w:tcPr>
            <w:tcW w:w="2093" w:type="dxa"/>
            <w:vAlign w:val="center"/>
          </w:tcPr>
          <w:p w14:paraId="0F4A07C8" w14:textId="77777777" w:rsidR="00344AD6" w:rsidRPr="00795EC5" w:rsidRDefault="00344AD6" w:rsidP="00C66034">
            <w:pPr>
              <w:spacing w:after="0" w:line="240" w:lineRule="auto"/>
              <w:ind w:left="567"/>
              <w:rPr>
                <w:rFonts w:ascii="Times New Roman" w:eastAsia="Times New Roman" w:hAnsi="Times New Roman" w:cs="Times New Roman"/>
                <w:sz w:val="24"/>
                <w:szCs w:val="24"/>
              </w:rPr>
            </w:pPr>
            <w:r w:rsidRPr="00795EC5">
              <w:rPr>
                <w:rFonts w:ascii="Times New Roman" w:eastAsia="Times New Roman" w:hAnsi="Times New Roman" w:cs="Times New Roman"/>
                <w:b/>
                <w:i/>
                <w:color w:val="000000"/>
                <w:sz w:val="24"/>
                <w:szCs w:val="24"/>
              </w:rPr>
              <w:t>нормативна</w:t>
            </w:r>
          </w:p>
        </w:tc>
      </w:tr>
      <w:tr w:rsidR="00344AD6" w:rsidRPr="00795EC5" w14:paraId="0D36BA12" w14:textId="77777777" w:rsidTr="00C66034">
        <w:trPr>
          <w:trHeight w:val="291"/>
        </w:trPr>
        <w:tc>
          <w:tcPr>
            <w:tcW w:w="4995" w:type="dxa"/>
            <w:vAlign w:val="center"/>
          </w:tcPr>
          <w:p w14:paraId="33A67F85" w14:textId="77777777" w:rsidR="00344AD6" w:rsidRPr="00795EC5" w:rsidRDefault="00344AD6" w:rsidP="00C66034">
            <w:pPr>
              <w:spacing w:after="0" w:line="240" w:lineRule="auto"/>
              <w:ind w:left="567"/>
              <w:rPr>
                <w:rFonts w:ascii="Times New Roman" w:eastAsia="Times New Roman" w:hAnsi="Times New Roman" w:cs="Times New Roman"/>
                <w:sz w:val="24"/>
                <w:szCs w:val="24"/>
              </w:rPr>
            </w:pPr>
            <w:r w:rsidRPr="00795EC5">
              <w:rPr>
                <w:rFonts w:ascii="Times New Roman" w:eastAsia="Times New Roman" w:hAnsi="Times New Roman" w:cs="Times New Roman"/>
                <w:color w:val="000000"/>
                <w:sz w:val="24"/>
                <w:szCs w:val="24"/>
              </w:rPr>
              <w:t>Мова викладання, навчання та оцінювання</w:t>
            </w:r>
          </w:p>
        </w:tc>
        <w:tc>
          <w:tcPr>
            <w:tcW w:w="2093" w:type="dxa"/>
            <w:vAlign w:val="center"/>
          </w:tcPr>
          <w:p w14:paraId="1576E4DD" w14:textId="77777777" w:rsidR="00344AD6" w:rsidRPr="00795EC5" w:rsidRDefault="00344AD6" w:rsidP="00C66034">
            <w:pPr>
              <w:spacing w:after="0" w:line="240" w:lineRule="auto"/>
              <w:ind w:left="567"/>
              <w:rPr>
                <w:rFonts w:ascii="Times New Roman" w:eastAsia="Times New Roman" w:hAnsi="Times New Roman" w:cs="Times New Roman"/>
                <w:sz w:val="24"/>
                <w:szCs w:val="24"/>
              </w:rPr>
            </w:pPr>
            <w:r w:rsidRPr="00795EC5">
              <w:rPr>
                <w:rFonts w:ascii="Times New Roman" w:eastAsia="Times New Roman" w:hAnsi="Times New Roman" w:cs="Times New Roman"/>
                <w:b/>
                <w:i/>
                <w:color w:val="000000"/>
                <w:sz w:val="24"/>
                <w:szCs w:val="24"/>
              </w:rPr>
              <w:t>українська</w:t>
            </w:r>
          </w:p>
        </w:tc>
      </w:tr>
    </w:tbl>
    <w:p w14:paraId="078CF878" w14:textId="77777777" w:rsidR="00344AD6" w:rsidRPr="00795EC5" w:rsidRDefault="00344AD6" w:rsidP="00344AD6">
      <w:pPr>
        <w:spacing w:after="0" w:line="240" w:lineRule="auto"/>
        <w:rPr>
          <w:rFonts w:ascii="Times New Roman" w:eastAsia="Times New Roman" w:hAnsi="Times New Roman" w:cs="Times New Roman"/>
          <w:sz w:val="24"/>
          <w:szCs w:val="24"/>
        </w:rPr>
      </w:pPr>
    </w:p>
    <w:p w14:paraId="4624C259" w14:textId="77777777" w:rsidR="00344AD6" w:rsidRPr="00795EC5" w:rsidRDefault="00344AD6" w:rsidP="00344AD6">
      <w:pPr>
        <w:spacing w:after="0" w:line="240" w:lineRule="auto"/>
        <w:rPr>
          <w:rFonts w:ascii="Times New Roman" w:eastAsia="Times New Roman" w:hAnsi="Times New Roman" w:cs="Times New Roman"/>
          <w:sz w:val="24"/>
          <w:szCs w:val="24"/>
        </w:rPr>
      </w:pPr>
    </w:p>
    <w:p w14:paraId="0B40B75D"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r w:rsidRPr="00795EC5">
        <w:rPr>
          <w:rFonts w:ascii="Times New Roman" w:eastAsia="Times New Roman" w:hAnsi="Times New Roman" w:cs="Times New Roman"/>
          <w:color w:val="000000"/>
          <w:sz w:val="24"/>
          <w:szCs w:val="24"/>
        </w:rPr>
        <w:t>Розробники програми:</w:t>
      </w:r>
    </w:p>
    <w:p w14:paraId="2A1E1226"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roofErr w:type="spellStart"/>
      <w:r w:rsidRPr="00795EC5">
        <w:rPr>
          <w:rFonts w:ascii="Times New Roman" w:eastAsia="Times New Roman" w:hAnsi="Times New Roman" w:cs="Times New Roman"/>
          <w:color w:val="000000"/>
          <w:sz w:val="24"/>
          <w:szCs w:val="24"/>
        </w:rPr>
        <w:t>к.е.н</w:t>
      </w:r>
      <w:proofErr w:type="spellEnd"/>
      <w:r w:rsidRPr="00795EC5">
        <w:rPr>
          <w:rFonts w:ascii="Times New Roman" w:eastAsia="Times New Roman" w:hAnsi="Times New Roman" w:cs="Times New Roman"/>
          <w:color w:val="000000"/>
          <w:sz w:val="24"/>
          <w:szCs w:val="24"/>
        </w:rPr>
        <w:t>., доцент</w:t>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t>Катерина КРИВОБОК</w:t>
      </w:r>
    </w:p>
    <w:p w14:paraId="5EAB0190"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
    <w:p w14:paraId="6167CF45"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roofErr w:type="spellStart"/>
      <w:r w:rsidRPr="00795EC5">
        <w:rPr>
          <w:rFonts w:ascii="Times New Roman" w:eastAsia="Times New Roman" w:hAnsi="Times New Roman" w:cs="Times New Roman"/>
          <w:color w:val="000000"/>
          <w:sz w:val="24"/>
          <w:szCs w:val="24"/>
        </w:rPr>
        <w:t>к.е.н</w:t>
      </w:r>
      <w:proofErr w:type="spellEnd"/>
      <w:r w:rsidRPr="00795EC5">
        <w:rPr>
          <w:rFonts w:ascii="Times New Roman" w:eastAsia="Times New Roman" w:hAnsi="Times New Roman" w:cs="Times New Roman"/>
          <w:color w:val="000000"/>
          <w:sz w:val="24"/>
          <w:szCs w:val="24"/>
        </w:rPr>
        <w:t>., доцент</w:t>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t>Оксана НЕЧИПОРУК</w:t>
      </w:r>
    </w:p>
    <w:p w14:paraId="668781BA"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
    <w:p w14:paraId="7788997A"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roofErr w:type="spellStart"/>
      <w:r w:rsidRPr="00795EC5">
        <w:rPr>
          <w:rFonts w:ascii="Times New Roman" w:eastAsia="Times New Roman" w:hAnsi="Times New Roman" w:cs="Times New Roman"/>
          <w:color w:val="000000"/>
          <w:sz w:val="24"/>
          <w:szCs w:val="24"/>
        </w:rPr>
        <w:t>к.е.н</w:t>
      </w:r>
      <w:proofErr w:type="spellEnd"/>
      <w:r w:rsidRPr="00795EC5">
        <w:rPr>
          <w:rFonts w:ascii="Times New Roman" w:eastAsia="Times New Roman" w:hAnsi="Times New Roman" w:cs="Times New Roman"/>
          <w:color w:val="000000"/>
          <w:sz w:val="24"/>
          <w:szCs w:val="24"/>
        </w:rPr>
        <w:t>., викладач</w:t>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r>
      <w:r w:rsidRPr="00795EC5">
        <w:rPr>
          <w:rFonts w:ascii="Times New Roman" w:eastAsia="Times New Roman" w:hAnsi="Times New Roman" w:cs="Times New Roman"/>
          <w:color w:val="000000"/>
          <w:sz w:val="24"/>
          <w:szCs w:val="24"/>
        </w:rPr>
        <w:tab/>
        <w:t>Антон МЕЛЬНИК</w:t>
      </w:r>
    </w:p>
    <w:p w14:paraId="4E74E683" w14:textId="77777777" w:rsidR="00344AD6" w:rsidRPr="00795EC5" w:rsidRDefault="00344AD6" w:rsidP="00344AD6">
      <w:pPr>
        <w:spacing w:after="0" w:line="240" w:lineRule="auto"/>
        <w:ind w:left="567"/>
        <w:rPr>
          <w:rFonts w:ascii="Times New Roman" w:eastAsia="Times New Roman" w:hAnsi="Times New Roman" w:cs="Times New Roman"/>
          <w:color w:val="000000"/>
          <w:sz w:val="24"/>
          <w:szCs w:val="24"/>
        </w:rPr>
      </w:pPr>
    </w:p>
    <w:p w14:paraId="75BC1FE8" w14:textId="77777777" w:rsidR="00344AD6" w:rsidRPr="00795EC5" w:rsidRDefault="00344AD6" w:rsidP="00344AD6">
      <w:pPr>
        <w:spacing w:after="0" w:line="240" w:lineRule="auto"/>
        <w:ind w:left="567"/>
        <w:rPr>
          <w:rFonts w:ascii="Times New Roman" w:eastAsia="Times New Roman" w:hAnsi="Times New Roman" w:cs="Times New Roman"/>
          <w:sz w:val="24"/>
          <w:szCs w:val="24"/>
        </w:rPr>
      </w:pPr>
      <w:r w:rsidRPr="00795EC5">
        <w:rPr>
          <w:rFonts w:ascii="Times New Roman" w:eastAsia="Times New Roman" w:hAnsi="Times New Roman" w:cs="Times New Roman"/>
          <w:color w:val="000000"/>
          <w:sz w:val="24"/>
          <w:szCs w:val="24"/>
        </w:rPr>
        <w:t>Завідувач кафедри</w:t>
      </w:r>
    </w:p>
    <w:p w14:paraId="4D20EBD6" w14:textId="77777777" w:rsidR="00344AD6" w:rsidRPr="00795EC5" w:rsidRDefault="00344AD6" w:rsidP="00344AD6">
      <w:pPr>
        <w:spacing w:after="0" w:line="240" w:lineRule="auto"/>
        <w:ind w:left="567"/>
        <w:rPr>
          <w:rFonts w:ascii="Times New Roman" w:eastAsia="Times New Roman" w:hAnsi="Times New Roman" w:cs="Times New Roman"/>
          <w:iCs/>
          <w:color w:val="000000"/>
          <w:sz w:val="24"/>
          <w:szCs w:val="24"/>
        </w:rPr>
      </w:pPr>
      <w:r w:rsidRPr="00795EC5">
        <w:rPr>
          <w:rFonts w:ascii="Times New Roman" w:eastAsia="Times New Roman" w:hAnsi="Times New Roman" w:cs="Times New Roman"/>
          <w:iCs/>
          <w:color w:val="000000"/>
          <w:sz w:val="24"/>
          <w:szCs w:val="24"/>
        </w:rPr>
        <w:t>менеджменту та бізнесу</w:t>
      </w:r>
      <w:r w:rsidRPr="00795EC5">
        <w:rPr>
          <w:rFonts w:ascii="Times New Roman" w:eastAsia="Times New Roman" w:hAnsi="Times New Roman" w:cs="Times New Roman"/>
          <w:i/>
          <w:color w:val="000000"/>
          <w:sz w:val="24"/>
          <w:szCs w:val="24"/>
        </w:rPr>
        <w:tab/>
      </w:r>
      <w:r w:rsidRPr="00795EC5">
        <w:rPr>
          <w:rFonts w:ascii="Times New Roman" w:eastAsia="Times New Roman" w:hAnsi="Times New Roman" w:cs="Times New Roman"/>
          <w:i/>
          <w:color w:val="000000"/>
          <w:sz w:val="24"/>
          <w:szCs w:val="24"/>
        </w:rPr>
        <w:tab/>
      </w:r>
      <w:r w:rsidRPr="00795EC5">
        <w:rPr>
          <w:rFonts w:ascii="Times New Roman" w:eastAsia="Times New Roman" w:hAnsi="Times New Roman" w:cs="Times New Roman"/>
          <w:i/>
          <w:color w:val="000000"/>
          <w:sz w:val="24"/>
          <w:szCs w:val="24"/>
        </w:rPr>
        <w:tab/>
      </w:r>
      <w:r w:rsidRPr="00795EC5">
        <w:rPr>
          <w:rFonts w:ascii="Times New Roman" w:eastAsia="Times New Roman" w:hAnsi="Times New Roman" w:cs="Times New Roman"/>
          <w:i/>
          <w:color w:val="000000"/>
          <w:sz w:val="24"/>
          <w:szCs w:val="24"/>
        </w:rPr>
        <w:tab/>
      </w:r>
      <w:r w:rsidRPr="00795EC5">
        <w:rPr>
          <w:rFonts w:ascii="Times New Roman" w:eastAsia="Times New Roman" w:hAnsi="Times New Roman" w:cs="Times New Roman"/>
          <w:i/>
          <w:color w:val="000000"/>
          <w:sz w:val="24"/>
          <w:szCs w:val="24"/>
        </w:rPr>
        <w:tab/>
      </w:r>
      <w:r w:rsidRPr="00795EC5">
        <w:rPr>
          <w:rFonts w:ascii="Times New Roman" w:eastAsia="Times New Roman" w:hAnsi="Times New Roman" w:cs="Times New Roman"/>
          <w:iCs/>
          <w:color w:val="000000"/>
          <w:sz w:val="24"/>
          <w:szCs w:val="24"/>
        </w:rPr>
        <w:t xml:space="preserve">Тетяна </w:t>
      </w:r>
      <w:r w:rsidRPr="00795EC5">
        <w:rPr>
          <w:rFonts w:ascii="Times New Roman" w:eastAsia="Times New Roman" w:hAnsi="Times New Roman" w:cs="Times New Roman"/>
          <w:iCs/>
          <w:smallCaps/>
          <w:color w:val="000000"/>
          <w:sz w:val="24"/>
          <w:szCs w:val="24"/>
        </w:rPr>
        <w:t>ЛЕПЕЙКО</w:t>
      </w:r>
      <w:r w:rsidRPr="00795EC5">
        <w:rPr>
          <w:rFonts w:ascii="Times New Roman" w:eastAsia="Times New Roman" w:hAnsi="Times New Roman" w:cs="Times New Roman"/>
          <w:iCs/>
          <w:color w:val="000000"/>
          <w:sz w:val="24"/>
          <w:szCs w:val="24"/>
        </w:rPr>
        <w:t> </w:t>
      </w:r>
    </w:p>
    <w:p w14:paraId="03044198" w14:textId="77777777" w:rsidR="00344AD6" w:rsidRPr="00795EC5" w:rsidRDefault="00344AD6" w:rsidP="00344AD6">
      <w:pPr>
        <w:spacing w:after="0" w:line="240" w:lineRule="auto"/>
        <w:ind w:left="567"/>
        <w:rPr>
          <w:rFonts w:ascii="Times New Roman" w:eastAsia="Times New Roman" w:hAnsi="Times New Roman" w:cs="Times New Roman"/>
          <w:i/>
          <w:color w:val="000000"/>
          <w:sz w:val="24"/>
          <w:szCs w:val="24"/>
        </w:rPr>
      </w:pPr>
    </w:p>
    <w:p w14:paraId="2890972F" w14:textId="77777777" w:rsidR="00344AD6" w:rsidRPr="00795EC5" w:rsidRDefault="00344AD6" w:rsidP="00344AD6">
      <w:pPr>
        <w:spacing w:after="0" w:line="240" w:lineRule="auto"/>
        <w:jc w:val="center"/>
        <w:rPr>
          <w:rFonts w:ascii="Times New Roman" w:eastAsia="Times New Roman" w:hAnsi="Times New Roman" w:cs="Times New Roman"/>
          <w:b/>
          <w:bCs/>
          <w:color w:val="000000"/>
          <w:sz w:val="24"/>
          <w:szCs w:val="24"/>
        </w:rPr>
      </w:pPr>
      <w:r w:rsidRPr="00795EC5">
        <w:rPr>
          <w:rFonts w:ascii="Times New Roman" w:eastAsia="Times New Roman" w:hAnsi="Times New Roman" w:cs="Times New Roman"/>
          <w:sz w:val="24"/>
          <w:szCs w:val="24"/>
        </w:rPr>
        <w:br/>
      </w:r>
      <w:r w:rsidRPr="00795EC5">
        <w:rPr>
          <w:rFonts w:ascii="Times New Roman" w:eastAsia="Times New Roman" w:hAnsi="Times New Roman" w:cs="Times New Roman"/>
          <w:sz w:val="24"/>
          <w:szCs w:val="24"/>
        </w:rPr>
        <w:br/>
      </w:r>
    </w:p>
    <w:p w14:paraId="4E04A95C" w14:textId="77777777" w:rsidR="00344AD6" w:rsidRPr="00795EC5" w:rsidRDefault="00344AD6" w:rsidP="00344AD6">
      <w:pPr>
        <w:spacing w:after="0" w:line="240" w:lineRule="auto"/>
        <w:jc w:val="center"/>
        <w:rPr>
          <w:rFonts w:ascii="Times New Roman" w:eastAsia="Times New Roman" w:hAnsi="Times New Roman" w:cs="Times New Roman"/>
          <w:sz w:val="24"/>
          <w:szCs w:val="24"/>
        </w:rPr>
      </w:pPr>
      <w:r w:rsidRPr="00795EC5">
        <w:rPr>
          <w:rFonts w:ascii="Times New Roman" w:eastAsia="Times New Roman" w:hAnsi="Times New Roman" w:cs="Times New Roman"/>
          <w:b/>
          <w:bCs/>
          <w:color w:val="000000"/>
          <w:sz w:val="24"/>
          <w:szCs w:val="24"/>
        </w:rPr>
        <w:t>Харків</w:t>
      </w:r>
    </w:p>
    <w:p w14:paraId="23E20C9C" w14:textId="77777777" w:rsidR="00344AD6" w:rsidRPr="00795EC5" w:rsidRDefault="00344AD6" w:rsidP="00344AD6">
      <w:pPr>
        <w:spacing w:after="0" w:line="240" w:lineRule="auto"/>
        <w:jc w:val="center"/>
        <w:rPr>
          <w:rFonts w:ascii="Times New Roman" w:eastAsia="Times New Roman" w:hAnsi="Times New Roman" w:cs="Times New Roman"/>
          <w:b/>
          <w:color w:val="000000"/>
          <w:sz w:val="24"/>
          <w:szCs w:val="24"/>
        </w:rPr>
      </w:pPr>
      <w:r w:rsidRPr="00795EC5">
        <w:rPr>
          <w:rFonts w:ascii="Times New Roman" w:eastAsia="Times New Roman" w:hAnsi="Times New Roman" w:cs="Times New Roman"/>
          <w:b/>
          <w:color w:val="000000"/>
          <w:sz w:val="24"/>
          <w:szCs w:val="24"/>
        </w:rPr>
        <w:t>2023</w:t>
      </w:r>
    </w:p>
    <w:p w14:paraId="59A1B423" w14:textId="488A2B41" w:rsidR="00AB0F22" w:rsidRPr="00B7374D" w:rsidRDefault="00AB0F22" w:rsidP="00E203B9">
      <w:pPr>
        <w:spacing w:after="0" w:line="240" w:lineRule="auto"/>
        <w:ind w:firstLine="709"/>
        <w:jc w:val="center"/>
        <w:rPr>
          <w:rFonts w:ascii="Times New Roman" w:eastAsia="Times New Roman" w:hAnsi="Times New Roman" w:cs="Times New Roman"/>
          <w:sz w:val="24"/>
          <w:szCs w:val="24"/>
        </w:rPr>
        <w:sectPr w:rsidR="00AB0F22" w:rsidRPr="00B7374D" w:rsidSect="00560E89">
          <w:footerReference w:type="default" r:id="rId8"/>
          <w:headerReference w:type="first" r:id="rId9"/>
          <w:footerReference w:type="first" r:id="rId10"/>
          <w:pgSz w:w="11906" w:h="16838" w:code="9"/>
          <w:pgMar w:top="1134" w:right="1134" w:bottom="1134" w:left="1134" w:header="0" w:footer="397" w:gutter="0"/>
          <w:pgNumType w:start="1"/>
          <w:cols w:space="720"/>
          <w:titlePg/>
        </w:sectPr>
      </w:pPr>
    </w:p>
    <w:p w14:paraId="69D872C4" w14:textId="77777777" w:rsidR="00344AD6" w:rsidRPr="00795EC5" w:rsidRDefault="00344AD6" w:rsidP="00344AD6">
      <w:pPr>
        <w:spacing w:after="0" w:line="312" w:lineRule="auto"/>
        <w:jc w:val="center"/>
        <w:rPr>
          <w:rFonts w:ascii="Times New Roman" w:eastAsia="Times New Roman" w:hAnsi="Times New Roman" w:cs="Times New Roman"/>
          <w:b/>
          <w:sz w:val="24"/>
          <w:szCs w:val="24"/>
        </w:rPr>
      </w:pPr>
      <w:r w:rsidRPr="00795EC5">
        <w:rPr>
          <w:rFonts w:ascii="Times New Roman" w:eastAsia="Times New Roman" w:hAnsi="Times New Roman" w:cs="Times New Roman"/>
          <w:b/>
          <w:sz w:val="24"/>
          <w:szCs w:val="24"/>
        </w:rPr>
        <w:lastRenderedPageBreak/>
        <w:t>ВСТУП</w:t>
      </w:r>
    </w:p>
    <w:p w14:paraId="1ACB6FFB" w14:textId="77777777" w:rsidR="00454429" w:rsidRPr="00B7374D"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p>
    <w:p w14:paraId="1754E0B4" w14:textId="0DE81071" w:rsidR="00454429" w:rsidRPr="00B7374D" w:rsidRDefault="00454429" w:rsidP="0045442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Навчальна дисципліна «Менеджмент» спрямована на вивчення характеристик та особливостей процесу управління на підприємствах, в організаціях, установах, на аналіз сутності процесу управління, на використання інструментів ефективного менеджменту при забезпеченні функціонування систем управління.</w:t>
      </w:r>
    </w:p>
    <w:p w14:paraId="3F634418" w14:textId="084F6181" w:rsidR="00454429" w:rsidRPr="00B7374D" w:rsidRDefault="00454429" w:rsidP="004544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374D">
        <w:rPr>
          <w:rFonts w:ascii="Times New Roman" w:eastAsia="Times New Roman" w:hAnsi="Times New Roman" w:cs="Times New Roman"/>
          <w:color w:val="000000"/>
          <w:sz w:val="24"/>
          <w:szCs w:val="24"/>
        </w:rPr>
        <w:t xml:space="preserve">У процесі навчання студенти отримують необхідні знання під час лекційних занять, виконують завдання щодо практичного застосування одержаних знань. Вивчення теоретичних положень навчальної дисципліни </w:t>
      </w:r>
      <w:r w:rsidR="00A65090" w:rsidRPr="00B7374D">
        <w:rPr>
          <w:rFonts w:ascii="Times New Roman" w:eastAsia="Times New Roman" w:hAnsi="Times New Roman" w:cs="Times New Roman"/>
          <w:color w:val="000000"/>
          <w:sz w:val="24"/>
          <w:szCs w:val="24"/>
        </w:rPr>
        <w:t>«</w:t>
      </w:r>
      <w:r w:rsidRPr="00B7374D">
        <w:rPr>
          <w:rFonts w:ascii="Times New Roman" w:eastAsia="Times New Roman" w:hAnsi="Times New Roman" w:cs="Times New Roman"/>
          <w:color w:val="000000"/>
          <w:sz w:val="24"/>
          <w:szCs w:val="24"/>
        </w:rPr>
        <w:t>Менеджмент</w:t>
      </w:r>
      <w:r w:rsidR="00A65090" w:rsidRPr="00B7374D">
        <w:rPr>
          <w:rFonts w:ascii="Times New Roman" w:eastAsia="Times New Roman" w:hAnsi="Times New Roman" w:cs="Times New Roman"/>
          <w:color w:val="000000"/>
          <w:sz w:val="24"/>
          <w:szCs w:val="24"/>
        </w:rPr>
        <w:t>»</w:t>
      </w:r>
      <w:r w:rsidRPr="00B7374D">
        <w:rPr>
          <w:rFonts w:ascii="Times New Roman" w:eastAsia="Times New Roman" w:hAnsi="Times New Roman" w:cs="Times New Roman"/>
          <w:color w:val="000000"/>
          <w:sz w:val="24"/>
          <w:szCs w:val="24"/>
        </w:rPr>
        <w:t xml:space="preserve"> потребує закріплення їх за допомогою практичних занять і це складає значну частину дисципліни.</w:t>
      </w:r>
    </w:p>
    <w:p w14:paraId="78BE7FD3" w14:textId="0993BB1E" w:rsidR="00454429" w:rsidRPr="00B7374D"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B7374D">
        <w:rPr>
          <w:rFonts w:ascii="Times New Roman" w:hAnsi="Times New Roman" w:cs="Times New Roman"/>
          <w:sz w:val="24"/>
          <w:szCs w:val="24"/>
        </w:rPr>
        <w:t>Метою навчальної дисципліни є формування системи фундаментальних знань з менеджменту, способів, механізмів та інструментарію системного управління організацією.</w:t>
      </w:r>
    </w:p>
    <w:p w14:paraId="3F3AB38B" w14:textId="77777777" w:rsidR="00454429" w:rsidRPr="00B7374D"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B7374D">
        <w:rPr>
          <w:rFonts w:ascii="Times New Roman" w:hAnsi="Times New Roman" w:cs="Times New Roman"/>
          <w:sz w:val="24"/>
          <w:szCs w:val="24"/>
        </w:rPr>
        <w:t>Предметом навчальної дисципліни «Менеджмент» є закономірності формування і функціонування системи управління організацією.</w:t>
      </w:r>
    </w:p>
    <w:p w14:paraId="4A06B8EE" w14:textId="49252215" w:rsidR="00454429" w:rsidRPr="00B7374D"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B7374D">
        <w:rPr>
          <w:rFonts w:ascii="Times New Roman" w:hAnsi="Times New Roman" w:cs="Times New Roman"/>
          <w:sz w:val="24"/>
          <w:szCs w:val="24"/>
        </w:rPr>
        <w:t>Завданнями навчальної дисц</w:t>
      </w:r>
      <w:r w:rsidRPr="00B7374D">
        <w:rPr>
          <w:rFonts w:ascii="Times New Roman" w:hAnsi="Times New Roman" w:cs="Times New Roman"/>
          <w:sz w:val="24"/>
          <w:szCs w:val="24"/>
          <w:shd w:val="clear" w:color="auto" w:fill="FFFFFF" w:themeFill="background1"/>
        </w:rPr>
        <w:t xml:space="preserve">ипліни </w:t>
      </w:r>
      <w:r w:rsidRPr="00B7374D">
        <w:rPr>
          <w:rFonts w:ascii="Times New Roman" w:eastAsia="Times New Roman" w:hAnsi="Times New Roman" w:cs="Times New Roman"/>
          <w:color w:val="000000"/>
          <w:sz w:val="20"/>
          <w:szCs w:val="20"/>
          <w:shd w:val="clear" w:color="auto" w:fill="FFFFFF" w:themeFill="background1"/>
        </w:rPr>
        <w:t xml:space="preserve">– </w:t>
      </w:r>
      <w:r w:rsidRPr="00B7374D">
        <w:rPr>
          <w:rFonts w:ascii="Times New Roman" w:hAnsi="Times New Roman" w:cs="Times New Roman"/>
          <w:sz w:val="24"/>
          <w:szCs w:val="24"/>
          <w:shd w:val="clear" w:color="auto" w:fill="FFFFFF" w:themeFill="background1"/>
        </w:rPr>
        <w:t xml:space="preserve">є </w:t>
      </w:r>
      <w:r w:rsidRPr="00B7374D">
        <w:rPr>
          <w:rFonts w:ascii="Times New Roman" w:hAnsi="Times New Roman" w:cs="Times New Roman"/>
          <w:sz w:val="24"/>
          <w:szCs w:val="24"/>
        </w:rPr>
        <w:t>вивчення сутності, основних понять і категорій менеджменту; вивчення складових елементів, етапів, інструментів реалізації та забезпечення взаємозв'язків функцій управління; вивчення процесів прийняття і методів обґрунтування управлінських рішень; набуття вмінь використовувати базові інструменти управління організацією.</w:t>
      </w:r>
    </w:p>
    <w:p w14:paraId="309953D9" w14:textId="77777777" w:rsidR="00454429" w:rsidRPr="00B7374D"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p>
    <w:p w14:paraId="2EE576F4" w14:textId="77777777" w:rsidR="00344AD6" w:rsidRPr="00222B1A" w:rsidRDefault="00344AD6" w:rsidP="00344AD6">
      <w:pPr>
        <w:spacing w:after="0" w:line="312" w:lineRule="auto"/>
        <w:ind w:left="709"/>
        <w:jc w:val="right"/>
        <w:rPr>
          <w:rFonts w:ascii="Times New Roman" w:eastAsia="Times New Roman" w:hAnsi="Times New Roman" w:cs="Times New Roman"/>
          <w:bCs/>
          <w:color w:val="000000"/>
          <w:sz w:val="24"/>
          <w:szCs w:val="24"/>
        </w:rPr>
      </w:pPr>
      <w:r w:rsidRPr="00222B1A">
        <w:rPr>
          <w:rFonts w:ascii="Times New Roman" w:eastAsia="Times New Roman" w:hAnsi="Times New Roman" w:cs="Times New Roman"/>
          <w:bCs/>
          <w:color w:val="000000"/>
          <w:sz w:val="24"/>
          <w:szCs w:val="24"/>
        </w:rPr>
        <w:t>Таблиця 1</w:t>
      </w:r>
    </w:p>
    <w:p w14:paraId="34114B1A" w14:textId="77777777" w:rsidR="00344AD6" w:rsidRPr="002C4F3E" w:rsidRDefault="00344AD6" w:rsidP="00344AD6">
      <w:pPr>
        <w:spacing w:after="0" w:line="312" w:lineRule="auto"/>
        <w:ind w:left="709"/>
        <w:jc w:val="center"/>
        <w:rPr>
          <w:rFonts w:ascii="Times New Roman" w:eastAsia="Times New Roman" w:hAnsi="Times New Roman" w:cs="Times New Roman"/>
          <w:b/>
          <w:color w:val="000000"/>
          <w:sz w:val="24"/>
          <w:szCs w:val="24"/>
        </w:rPr>
      </w:pPr>
      <w:r w:rsidRPr="002C4F3E">
        <w:rPr>
          <w:rFonts w:ascii="Times New Roman" w:eastAsia="Times New Roman" w:hAnsi="Times New Roman" w:cs="Times New Roman"/>
          <w:b/>
          <w:color w:val="000000"/>
          <w:sz w:val="24"/>
          <w:szCs w:val="24"/>
        </w:rPr>
        <w:t>Результати навчання та компетентності, які формує навчальна дисципліна</w:t>
      </w:r>
    </w:p>
    <w:p w14:paraId="6AA29293" w14:textId="4FF3B519" w:rsidR="00AB0F22" w:rsidRPr="00B7374D" w:rsidRDefault="00AB0F22" w:rsidP="00E203B9">
      <w:pPr>
        <w:spacing w:after="0" w:line="240" w:lineRule="auto"/>
        <w:ind w:left="709"/>
        <w:jc w:val="center"/>
        <w:rPr>
          <w:rFonts w:ascii="Times New Roman" w:eastAsia="Times New Roman" w:hAnsi="Times New Roman" w:cs="Times New Roman"/>
          <w:sz w:val="24"/>
          <w:szCs w:val="24"/>
        </w:rPr>
      </w:pPr>
    </w:p>
    <w:tbl>
      <w:tblPr>
        <w:tblStyle w:val="50"/>
        <w:tblW w:w="9930" w:type="dxa"/>
        <w:tblInd w:w="0" w:type="dxa"/>
        <w:tblLayout w:type="fixed"/>
        <w:tblLook w:val="0400" w:firstRow="0" w:lastRow="0" w:firstColumn="0" w:lastColumn="0" w:noHBand="0" w:noVBand="1"/>
      </w:tblPr>
      <w:tblGrid>
        <w:gridCol w:w="5103"/>
        <w:gridCol w:w="4827"/>
      </w:tblGrid>
      <w:tr w:rsidR="00AB0F22" w:rsidRPr="004A2C07" w14:paraId="1CBBB3FE" w14:textId="77777777" w:rsidTr="004A2C07">
        <w:tc>
          <w:tcPr>
            <w:tcW w:w="5103" w:type="dxa"/>
          </w:tcPr>
          <w:p w14:paraId="79DDF128" w14:textId="77777777" w:rsidR="00AB0F22" w:rsidRPr="004A2C07" w:rsidRDefault="00761B52" w:rsidP="00C267B3">
            <w:pPr>
              <w:spacing w:after="0" w:line="240" w:lineRule="auto"/>
              <w:jc w:val="center"/>
              <w:rPr>
                <w:rFonts w:ascii="Times New Roman" w:eastAsia="Times New Roman" w:hAnsi="Times New Roman" w:cs="Times New Roman"/>
                <w:sz w:val="24"/>
                <w:szCs w:val="24"/>
              </w:rPr>
            </w:pPr>
            <w:r w:rsidRPr="004A2C07">
              <w:rPr>
                <w:rFonts w:ascii="Times New Roman" w:eastAsia="Times New Roman" w:hAnsi="Times New Roman" w:cs="Times New Roman"/>
                <w:color w:val="000000"/>
                <w:sz w:val="24"/>
                <w:szCs w:val="24"/>
              </w:rPr>
              <w:t>Компетентності</w:t>
            </w:r>
          </w:p>
        </w:tc>
        <w:tc>
          <w:tcPr>
            <w:tcW w:w="4827" w:type="dxa"/>
          </w:tcPr>
          <w:p w14:paraId="527990FA" w14:textId="77777777" w:rsidR="00AB0F22" w:rsidRPr="004A2C07" w:rsidRDefault="00761B52" w:rsidP="00C267B3">
            <w:pPr>
              <w:spacing w:after="0" w:line="240" w:lineRule="auto"/>
              <w:jc w:val="center"/>
              <w:rPr>
                <w:rFonts w:ascii="Times New Roman" w:eastAsia="Times New Roman" w:hAnsi="Times New Roman" w:cs="Times New Roman"/>
                <w:sz w:val="24"/>
                <w:szCs w:val="24"/>
              </w:rPr>
            </w:pPr>
            <w:r w:rsidRPr="004A2C07">
              <w:rPr>
                <w:rFonts w:ascii="Times New Roman" w:eastAsia="Times New Roman" w:hAnsi="Times New Roman" w:cs="Times New Roman"/>
                <w:color w:val="000000"/>
                <w:sz w:val="24"/>
                <w:szCs w:val="24"/>
              </w:rPr>
              <w:t>Результати навчання</w:t>
            </w:r>
          </w:p>
        </w:tc>
      </w:tr>
      <w:tr w:rsidR="00B301C2" w:rsidRPr="004A2C07" w14:paraId="02DF84E0" w14:textId="77777777" w:rsidTr="004A2C07">
        <w:tc>
          <w:tcPr>
            <w:tcW w:w="5103" w:type="dxa"/>
          </w:tcPr>
          <w:p w14:paraId="38D02E5B" w14:textId="0A6DA5FD" w:rsidR="00B301C2" w:rsidRPr="00036C59" w:rsidRDefault="00C267B3" w:rsidP="00C267B3">
            <w:pPr>
              <w:pStyle w:val="af5"/>
              <w:shd w:val="clear" w:color="auto" w:fill="FFFFFF"/>
              <w:spacing w:before="0" w:beforeAutospacing="0" w:after="0" w:afterAutospacing="0"/>
              <w:jc w:val="center"/>
              <w:rPr>
                <w:rFonts w:cs="Times New Roman"/>
                <w:color w:val="000000"/>
                <w:lang w:val="uk-UA"/>
              </w:rPr>
            </w:pPr>
            <w:r w:rsidRPr="00036C59">
              <w:rPr>
                <w:rFonts w:cs="Times New Roman"/>
                <w:color w:val="000000"/>
                <w:lang w:val="uk-UA"/>
              </w:rPr>
              <w:t>ЗК11</w:t>
            </w:r>
          </w:p>
        </w:tc>
        <w:tc>
          <w:tcPr>
            <w:tcW w:w="4827" w:type="dxa"/>
          </w:tcPr>
          <w:p w14:paraId="258F3B37" w14:textId="3972F6AA" w:rsidR="00B301C2" w:rsidRPr="004A2C07" w:rsidRDefault="00C267B3" w:rsidP="00C267B3">
            <w:pPr>
              <w:pStyle w:val="af5"/>
              <w:spacing w:before="0" w:beforeAutospacing="0" w:after="0" w:afterAutospacing="0"/>
              <w:jc w:val="center"/>
              <w:rPr>
                <w:rFonts w:cs="Times New Roman"/>
                <w:lang w:val="uk-UA"/>
              </w:rPr>
            </w:pPr>
            <w:r>
              <w:rPr>
                <w:rFonts w:cs="Times New Roman"/>
                <w:lang w:val="uk-UA"/>
              </w:rPr>
              <w:t>ПР01</w:t>
            </w:r>
          </w:p>
        </w:tc>
      </w:tr>
      <w:tr w:rsidR="00172BA4" w:rsidRPr="004A2C07" w14:paraId="4E2001B5" w14:textId="77777777" w:rsidTr="004A2C07">
        <w:tc>
          <w:tcPr>
            <w:tcW w:w="5103" w:type="dxa"/>
          </w:tcPr>
          <w:p w14:paraId="67F2735B" w14:textId="066101BF" w:rsidR="00172BA4"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ЗК03</w:t>
            </w:r>
          </w:p>
        </w:tc>
        <w:tc>
          <w:tcPr>
            <w:tcW w:w="4827" w:type="dxa"/>
          </w:tcPr>
          <w:p w14:paraId="5B405594" w14:textId="3FDC6D7C" w:rsidR="00172BA4" w:rsidRP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ПР08</w:t>
            </w:r>
          </w:p>
        </w:tc>
      </w:tr>
      <w:tr w:rsidR="00C267B3" w:rsidRPr="004A2C07" w14:paraId="55894792" w14:textId="77777777" w:rsidTr="004A2C07">
        <w:tc>
          <w:tcPr>
            <w:tcW w:w="5103" w:type="dxa"/>
          </w:tcPr>
          <w:p w14:paraId="59E30A68" w14:textId="4F2C9DC0"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ЗК10</w:t>
            </w:r>
          </w:p>
        </w:tc>
        <w:tc>
          <w:tcPr>
            <w:tcW w:w="4827" w:type="dxa"/>
          </w:tcPr>
          <w:p w14:paraId="761317E9" w14:textId="623D88D5"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ПР10</w:t>
            </w:r>
          </w:p>
        </w:tc>
      </w:tr>
      <w:tr w:rsidR="00C267B3" w:rsidRPr="004A2C07" w14:paraId="7467612F" w14:textId="77777777" w:rsidTr="004A2C07">
        <w:tc>
          <w:tcPr>
            <w:tcW w:w="5103" w:type="dxa"/>
          </w:tcPr>
          <w:p w14:paraId="3295E5C3" w14:textId="2AA29E58"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ЗК09</w:t>
            </w:r>
          </w:p>
        </w:tc>
        <w:tc>
          <w:tcPr>
            <w:tcW w:w="4827" w:type="dxa"/>
            <w:vMerge w:val="restart"/>
          </w:tcPr>
          <w:p w14:paraId="3B9C409B" w14:textId="7DA1F78C"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ПР12</w:t>
            </w:r>
          </w:p>
        </w:tc>
      </w:tr>
      <w:tr w:rsidR="00C267B3" w:rsidRPr="004A2C07" w14:paraId="49F68ADD" w14:textId="77777777" w:rsidTr="004A2C07">
        <w:tc>
          <w:tcPr>
            <w:tcW w:w="5103" w:type="dxa"/>
          </w:tcPr>
          <w:p w14:paraId="6EF75818" w14:textId="21904718"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СК11</w:t>
            </w:r>
          </w:p>
        </w:tc>
        <w:tc>
          <w:tcPr>
            <w:tcW w:w="4827" w:type="dxa"/>
            <w:vMerge/>
          </w:tcPr>
          <w:p w14:paraId="21FB8A54" w14:textId="77777777"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p>
        </w:tc>
      </w:tr>
      <w:tr w:rsidR="00C267B3" w:rsidRPr="004A2C07" w14:paraId="2B856ED9" w14:textId="77777777" w:rsidTr="004A2C07">
        <w:tc>
          <w:tcPr>
            <w:tcW w:w="5103" w:type="dxa"/>
          </w:tcPr>
          <w:p w14:paraId="2C998859" w14:textId="7CF69955"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ЗК03</w:t>
            </w:r>
          </w:p>
        </w:tc>
        <w:tc>
          <w:tcPr>
            <w:tcW w:w="4827" w:type="dxa"/>
            <w:vMerge w:val="restart"/>
          </w:tcPr>
          <w:p w14:paraId="19109088" w14:textId="02A27D5C"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ПР17</w:t>
            </w:r>
          </w:p>
        </w:tc>
      </w:tr>
      <w:tr w:rsidR="00C267B3" w:rsidRPr="004A2C07" w14:paraId="5845FFDD" w14:textId="77777777" w:rsidTr="004A2C07">
        <w:tc>
          <w:tcPr>
            <w:tcW w:w="5103" w:type="dxa"/>
          </w:tcPr>
          <w:p w14:paraId="0826604A" w14:textId="68BEA71D"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ЗК07</w:t>
            </w:r>
          </w:p>
        </w:tc>
        <w:tc>
          <w:tcPr>
            <w:tcW w:w="4827" w:type="dxa"/>
            <w:vMerge/>
          </w:tcPr>
          <w:p w14:paraId="4348BB4B" w14:textId="77777777"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p>
        </w:tc>
      </w:tr>
      <w:tr w:rsidR="00C267B3" w:rsidRPr="004A2C07" w14:paraId="35EE2D2E" w14:textId="77777777" w:rsidTr="004A2C07">
        <w:tc>
          <w:tcPr>
            <w:tcW w:w="5103" w:type="dxa"/>
          </w:tcPr>
          <w:p w14:paraId="68B4934A" w14:textId="1F8A1A0A"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СК10</w:t>
            </w:r>
          </w:p>
        </w:tc>
        <w:tc>
          <w:tcPr>
            <w:tcW w:w="4827" w:type="dxa"/>
            <w:vMerge/>
          </w:tcPr>
          <w:p w14:paraId="72836608" w14:textId="77777777"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p>
        </w:tc>
      </w:tr>
      <w:tr w:rsidR="00C267B3" w:rsidRPr="004A2C07" w14:paraId="6FA8F29A" w14:textId="77777777" w:rsidTr="004A2C07">
        <w:tc>
          <w:tcPr>
            <w:tcW w:w="5103" w:type="dxa"/>
          </w:tcPr>
          <w:p w14:paraId="0562FEA9" w14:textId="2FA7D00F"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ЗК09</w:t>
            </w:r>
          </w:p>
        </w:tc>
        <w:tc>
          <w:tcPr>
            <w:tcW w:w="4827" w:type="dxa"/>
          </w:tcPr>
          <w:p w14:paraId="41D05064" w14:textId="6CFF2C0E"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ПР18</w:t>
            </w:r>
          </w:p>
        </w:tc>
      </w:tr>
      <w:tr w:rsidR="00C267B3" w:rsidRPr="004A2C07" w14:paraId="373B71C2" w14:textId="77777777" w:rsidTr="004A2C07">
        <w:tc>
          <w:tcPr>
            <w:tcW w:w="5103" w:type="dxa"/>
          </w:tcPr>
          <w:p w14:paraId="07C173A4" w14:textId="644EC923"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СК10</w:t>
            </w:r>
          </w:p>
        </w:tc>
        <w:tc>
          <w:tcPr>
            <w:tcW w:w="4827" w:type="dxa"/>
          </w:tcPr>
          <w:p w14:paraId="237E16BF" w14:textId="353B911D"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ПР20</w:t>
            </w:r>
          </w:p>
        </w:tc>
      </w:tr>
      <w:tr w:rsidR="00C267B3" w:rsidRPr="004A2C07" w14:paraId="7DBC4A11" w14:textId="77777777" w:rsidTr="004A2C07">
        <w:tc>
          <w:tcPr>
            <w:tcW w:w="5103" w:type="dxa"/>
          </w:tcPr>
          <w:p w14:paraId="2E141D16" w14:textId="3BA16C70" w:rsidR="00C267B3" w:rsidRPr="00036C59" w:rsidRDefault="00C267B3" w:rsidP="00C267B3">
            <w:pPr>
              <w:pStyle w:val="af5"/>
              <w:spacing w:before="0" w:beforeAutospacing="0" w:after="0" w:afterAutospacing="0"/>
              <w:jc w:val="center"/>
              <w:rPr>
                <w:rFonts w:cs="Times New Roman"/>
                <w:lang w:val="uk-UA"/>
              </w:rPr>
            </w:pPr>
            <w:r w:rsidRPr="00036C59">
              <w:rPr>
                <w:rFonts w:cs="Times New Roman"/>
                <w:lang w:val="uk-UA"/>
              </w:rPr>
              <w:t>ЗК09</w:t>
            </w:r>
          </w:p>
        </w:tc>
        <w:tc>
          <w:tcPr>
            <w:tcW w:w="4827" w:type="dxa"/>
          </w:tcPr>
          <w:p w14:paraId="54ACA17E" w14:textId="129020BE" w:rsidR="00C267B3" w:rsidRDefault="00C267B3" w:rsidP="00C267B3">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ПР23</w:t>
            </w:r>
          </w:p>
        </w:tc>
      </w:tr>
    </w:tbl>
    <w:p w14:paraId="6B4F21DF" w14:textId="77777777" w:rsidR="00C267B3" w:rsidRDefault="00C267B3" w:rsidP="00E203B9">
      <w:pPr>
        <w:spacing w:after="0" w:line="240" w:lineRule="auto"/>
        <w:jc w:val="center"/>
        <w:rPr>
          <w:rFonts w:ascii="Times New Roman" w:eastAsia="Times New Roman" w:hAnsi="Times New Roman" w:cs="Times New Roman"/>
          <w:b/>
          <w:color w:val="000000"/>
          <w:sz w:val="24"/>
          <w:szCs w:val="24"/>
        </w:rPr>
      </w:pPr>
    </w:p>
    <w:p w14:paraId="08DBAB03" w14:textId="3446C275" w:rsidR="00C267B3" w:rsidRPr="00036C59" w:rsidRDefault="00036C59" w:rsidP="00036C59">
      <w:pPr>
        <w:widowControl w:val="0"/>
        <w:pBdr>
          <w:top w:val="nil"/>
          <w:left w:val="nil"/>
          <w:bottom w:val="nil"/>
          <w:right w:val="nil"/>
          <w:between w:val="nil"/>
        </w:pBdr>
        <w:shd w:val="clear" w:color="auto" w:fill="FFFFFF"/>
        <w:spacing w:after="0" w:line="240" w:lineRule="auto"/>
        <w:ind w:firstLine="720"/>
        <w:rPr>
          <w:rFonts w:ascii="Times New Roman" w:hAnsi="Times New Roman" w:cs="Times New Roman"/>
          <w:color w:val="000000"/>
          <w:sz w:val="24"/>
          <w:szCs w:val="24"/>
        </w:rPr>
      </w:pPr>
      <w:r w:rsidRPr="00036C59">
        <w:rPr>
          <w:rFonts w:ascii="Times New Roman" w:eastAsia="Times New Roman" w:hAnsi="Times New Roman" w:cs="Times New Roman"/>
          <w:bCs/>
          <w:color w:val="000000"/>
          <w:sz w:val="24"/>
          <w:szCs w:val="24"/>
          <w:lang w:val="ru-RU"/>
        </w:rPr>
        <w:t xml:space="preserve">де </w:t>
      </w:r>
      <w:r w:rsidR="00C267B3" w:rsidRPr="00036C59">
        <w:rPr>
          <w:rFonts w:ascii="Times New Roman" w:hAnsi="Times New Roman" w:cs="Times New Roman"/>
          <w:color w:val="000000"/>
          <w:sz w:val="24"/>
          <w:szCs w:val="24"/>
        </w:rPr>
        <w:t xml:space="preserve">ЗК03. Здатність планувати та управляти часом. </w:t>
      </w:r>
    </w:p>
    <w:p w14:paraId="67151A4E" w14:textId="7D109DCE" w:rsidR="00C267B3" w:rsidRPr="00036C59" w:rsidRDefault="00C267B3" w:rsidP="00036C59">
      <w:pPr>
        <w:widowControl w:val="0"/>
        <w:pBdr>
          <w:top w:val="nil"/>
          <w:left w:val="nil"/>
          <w:bottom w:val="nil"/>
          <w:right w:val="nil"/>
          <w:between w:val="nil"/>
        </w:pBdr>
        <w:shd w:val="clear" w:color="auto" w:fill="FFFFFF"/>
        <w:spacing w:after="0" w:line="240" w:lineRule="auto"/>
        <w:ind w:firstLine="720"/>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ЗК07. Здатність вчитися і оволодівати сучасними знаннями </w:t>
      </w:r>
    </w:p>
    <w:p w14:paraId="04CF32E6" w14:textId="77777777" w:rsidR="00C267B3" w:rsidRPr="00036C59" w:rsidRDefault="00C267B3" w:rsidP="00036C59">
      <w:pPr>
        <w:widowControl w:val="0"/>
        <w:pBdr>
          <w:top w:val="nil"/>
          <w:left w:val="nil"/>
          <w:bottom w:val="nil"/>
          <w:right w:val="nil"/>
          <w:between w:val="nil"/>
        </w:pBdr>
        <w:shd w:val="clear" w:color="auto" w:fill="FFFFFF"/>
        <w:spacing w:after="0" w:line="240" w:lineRule="auto"/>
        <w:ind w:firstLine="709"/>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ЗК09. Здатність бути критичним і самокритичним. </w:t>
      </w:r>
    </w:p>
    <w:p w14:paraId="1BE04E70" w14:textId="77777777" w:rsidR="00C267B3" w:rsidRPr="00036C59" w:rsidRDefault="00C267B3" w:rsidP="00036C59">
      <w:pPr>
        <w:widowControl w:val="0"/>
        <w:pBdr>
          <w:top w:val="nil"/>
          <w:left w:val="nil"/>
          <w:bottom w:val="nil"/>
          <w:right w:val="nil"/>
          <w:between w:val="nil"/>
        </w:pBdr>
        <w:shd w:val="clear" w:color="auto" w:fill="FFFFFF"/>
        <w:spacing w:after="0" w:line="240" w:lineRule="auto"/>
        <w:ind w:firstLine="709"/>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ЗК10. Здатність працювати у команді. </w:t>
      </w:r>
    </w:p>
    <w:p w14:paraId="072DF0F6" w14:textId="634CBFFF" w:rsidR="00C267B3" w:rsidRPr="00036C59" w:rsidRDefault="00C267B3" w:rsidP="00036C59">
      <w:pPr>
        <w:widowControl w:val="0"/>
        <w:pBdr>
          <w:top w:val="nil"/>
          <w:left w:val="nil"/>
          <w:bottom w:val="nil"/>
          <w:right w:val="nil"/>
          <w:between w:val="nil"/>
        </w:pBdr>
        <w:shd w:val="clear" w:color="auto" w:fill="FFFFFF"/>
        <w:spacing w:after="0" w:line="240" w:lineRule="auto"/>
        <w:ind w:firstLine="709"/>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ЗК11. Здатність спілкуватися з представниками інших професій груп різного рівня (з експертами з інших галузей знань/видів економічної діяльності). </w:t>
      </w:r>
    </w:p>
    <w:p w14:paraId="3554FD63" w14:textId="77777777" w:rsidR="00036C59" w:rsidRPr="00036C59" w:rsidRDefault="00036C59" w:rsidP="00036C59">
      <w:pPr>
        <w:pBdr>
          <w:top w:val="nil"/>
          <w:left w:val="nil"/>
          <w:bottom w:val="nil"/>
          <w:right w:val="nil"/>
          <w:between w:val="nil"/>
        </w:pBdr>
        <w:spacing w:after="0" w:line="240" w:lineRule="auto"/>
        <w:ind w:firstLine="709"/>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СК10. Здатність визначати, обґрунтовувати та брати відповідальність за професійні рішення. </w:t>
      </w:r>
    </w:p>
    <w:p w14:paraId="1889961C" w14:textId="2B8B4FDD" w:rsidR="00036C59" w:rsidRPr="00036C59" w:rsidRDefault="00036C59" w:rsidP="00036C59">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СК11. Здатність підтримувати належний рівень знань та постійно підвищувати свою професійну підготовку.</w:t>
      </w:r>
    </w:p>
    <w:p w14:paraId="47DE6115"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14:paraId="0BEF2D08"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lastRenderedPageBreak/>
        <w:t xml:space="preserve">ПР08. Застосовувати спеціалізовані інформаційні системи, сучасні фінансові технології та програмні продукти. </w:t>
      </w:r>
    </w:p>
    <w:p w14:paraId="08ADBD7B"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14:paraId="2B07C516"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14:paraId="2AC51CDE"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ПР17. Визначати та планувати можливості особистого професійного розвитку. </w:t>
      </w:r>
    </w:p>
    <w:p w14:paraId="66F12FBC"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ПР18. Демонструвати базові навички креативного та критичного мислення у дослідженнях та професійному спілкуванні. </w:t>
      </w:r>
    </w:p>
    <w:p w14:paraId="0957A70E"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 xml:space="preserve">ПР20. Виконувати функціональні обов’язки в групі, пропонувати обґрунтовані фінансові рішення. </w:t>
      </w:r>
    </w:p>
    <w:p w14:paraId="44CC6921" w14:textId="77777777" w:rsidR="00036C59" w:rsidRPr="00036C59" w:rsidRDefault="00036C59" w:rsidP="00036C5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6C59">
        <w:rPr>
          <w:rFonts w:ascii="Times New Roman" w:hAnsi="Times New Roman" w:cs="Times New Roman"/>
          <w:color w:val="000000"/>
          <w:sz w:val="24"/>
          <w:szCs w:val="24"/>
        </w:rPr>
        <w:t>ПР23. Визначати досягнення і ідентифікувати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p w14:paraId="1A83A85B" w14:textId="77777777" w:rsidR="00036C59" w:rsidRPr="00036C59" w:rsidRDefault="00036C59" w:rsidP="00036C59">
      <w:pPr>
        <w:widowControl w:val="0"/>
        <w:pBdr>
          <w:top w:val="nil"/>
          <w:left w:val="nil"/>
          <w:bottom w:val="nil"/>
          <w:right w:val="nil"/>
          <w:between w:val="nil"/>
        </w:pBdr>
        <w:tabs>
          <w:tab w:val="left" w:pos="382"/>
        </w:tabs>
        <w:spacing w:after="0" w:line="240" w:lineRule="auto"/>
        <w:jc w:val="both"/>
        <w:rPr>
          <w:rFonts w:ascii="Times New Roman" w:hAnsi="Times New Roman" w:cs="Times New Roman"/>
          <w:color w:val="000000"/>
          <w:sz w:val="24"/>
          <w:szCs w:val="24"/>
        </w:rPr>
      </w:pPr>
    </w:p>
    <w:p w14:paraId="40CFCA7B" w14:textId="4C2451AA" w:rsidR="00AB0F22" w:rsidRDefault="00344AD6" w:rsidP="00036C59">
      <w:pPr>
        <w:spacing w:after="0" w:line="240" w:lineRule="auto"/>
        <w:jc w:val="center"/>
        <w:rPr>
          <w:rFonts w:ascii="Times New Roman" w:eastAsia="Times New Roman" w:hAnsi="Times New Roman" w:cs="Times New Roman"/>
          <w:b/>
          <w:color w:val="000000"/>
          <w:sz w:val="24"/>
          <w:szCs w:val="24"/>
        </w:rPr>
      </w:pPr>
      <w:r w:rsidRPr="00036C59">
        <w:rPr>
          <w:rFonts w:ascii="Times New Roman" w:eastAsia="Times New Roman" w:hAnsi="Times New Roman" w:cs="Times New Roman"/>
          <w:b/>
          <w:color w:val="000000"/>
          <w:sz w:val="24"/>
          <w:szCs w:val="24"/>
        </w:rPr>
        <w:t>ПРОГРАМА НАВЧАЛЬНОЇ ДИСЦИПЛІНИ</w:t>
      </w:r>
    </w:p>
    <w:p w14:paraId="285DB8CE" w14:textId="2E878CB5" w:rsidR="00344AD6" w:rsidRDefault="00344AD6" w:rsidP="00036C59">
      <w:pPr>
        <w:spacing w:after="0" w:line="240" w:lineRule="auto"/>
        <w:jc w:val="center"/>
        <w:rPr>
          <w:rFonts w:ascii="Times New Roman" w:eastAsia="Times New Roman" w:hAnsi="Times New Roman" w:cs="Times New Roman"/>
          <w:b/>
          <w:color w:val="000000"/>
          <w:sz w:val="24"/>
          <w:szCs w:val="24"/>
        </w:rPr>
      </w:pPr>
    </w:p>
    <w:p w14:paraId="212DB560" w14:textId="755889F3" w:rsidR="00344AD6" w:rsidRPr="00036C59" w:rsidRDefault="00344AD6" w:rsidP="00036C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навчальної дисципліни</w:t>
      </w:r>
    </w:p>
    <w:p w14:paraId="7E97A25A" w14:textId="77777777" w:rsidR="00AB0F22" w:rsidRPr="00036C59" w:rsidRDefault="00AB0F22" w:rsidP="00036C5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39A9FB5" w14:textId="77777777" w:rsidR="00F878C0" w:rsidRPr="00036C59" w:rsidRDefault="00F878C0" w:rsidP="00344AD6">
      <w:pPr>
        <w:spacing w:after="0" w:line="240" w:lineRule="auto"/>
        <w:ind w:firstLine="709"/>
        <w:jc w:val="both"/>
        <w:rPr>
          <w:rFonts w:ascii="Times New Roman" w:eastAsia="Times New Roman" w:hAnsi="Times New Roman" w:cs="Times New Roman"/>
          <w:i/>
          <w:sz w:val="24"/>
          <w:szCs w:val="24"/>
        </w:rPr>
      </w:pPr>
      <w:r w:rsidRPr="00036C59">
        <w:rPr>
          <w:rFonts w:ascii="Times New Roman" w:eastAsia="Times New Roman" w:hAnsi="Times New Roman" w:cs="Times New Roman"/>
          <w:b/>
          <w:sz w:val="24"/>
          <w:szCs w:val="24"/>
        </w:rPr>
        <w:t>Змістовий модуль 1.</w:t>
      </w:r>
      <w:r w:rsidRPr="00036C59">
        <w:rPr>
          <w:rFonts w:ascii="Times New Roman" w:eastAsia="Times New Roman" w:hAnsi="Times New Roman" w:cs="Times New Roman"/>
          <w:i/>
          <w:sz w:val="24"/>
          <w:szCs w:val="24"/>
        </w:rPr>
        <w:t xml:space="preserve"> </w:t>
      </w:r>
      <w:r w:rsidRPr="00344AD6">
        <w:rPr>
          <w:rFonts w:ascii="Times New Roman" w:eastAsia="Times New Roman" w:hAnsi="Times New Roman" w:cs="Times New Roman"/>
          <w:b/>
          <w:bCs/>
          <w:iCs/>
          <w:sz w:val="24"/>
          <w:szCs w:val="24"/>
        </w:rPr>
        <w:t>Менеджмент як наука управління</w:t>
      </w:r>
    </w:p>
    <w:p w14:paraId="02048F1C" w14:textId="6AA3147F" w:rsidR="00D9430F" w:rsidRPr="00036C59" w:rsidRDefault="00D9430F" w:rsidP="00036C59">
      <w:pPr>
        <w:widowControl w:val="0"/>
        <w:tabs>
          <w:tab w:val="left" w:pos="1080"/>
          <w:tab w:val="left" w:pos="1620"/>
        </w:tabs>
        <w:spacing w:after="0" w:line="240" w:lineRule="auto"/>
        <w:ind w:firstLine="709"/>
        <w:jc w:val="both"/>
        <w:rPr>
          <w:rFonts w:ascii="Times New Roman" w:hAnsi="Times New Roman" w:cs="Times New Roman"/>
          <w:b/>
          <w:sz w:val="24"/>
          <w:szCs w:val="24"/>
        </w:rPr>
      </w:pPr>
      <w:r w:rsidRPr="00036C59">
        <w:rPr>
          <w:rFonts w:ascii="Times New Roman" w:hAnsi="Times New Roman" w:cs="Times New Roman"/>
          <w:b/>
          <w:sz w:val="24"/>
          <w:szCs w:val="24"/>
        </w:rPr>
        <w:t>Тема 1. Поняття і сутність менеджменту</w:t>
      </w:r>
    </w:p>
    <w:p w14:paraId="03F2D02F" w14:textId="365F0508" w:rsidR="00D9430F" w:rsidRPr="00B7374D" w:rsidRDefault="00D9430F" w:rsidP="00036C5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036C59">
        <w:rPr>
          <w:rFonts w:ascii="Times New Roman" w:hAnsi="Times New Roman" w:cs="Times New Roman"/>
          <w:sz w:val="24"/>
          <w:szCs w:val="24"/>
        </w:rPr>
        <w:t xml:space="preserve">Співвідношення категорій </w:t>
      </w:r>
      <w:r w:rsidR="00A65090" w:rsidRPr="00036C59">
        <w:rPr>
          <w:rFonts w:ascii="Times New Roman" w:hAnsi="Times New Roman" w:cs="Times New Roman"/>
          <w:sz w:val="24"/>
          <w:szCs w:val="24"/>
        </w:rPr>
        <w:t>«</w:t>
      </w:r>
      <w:r w:rsidRPr="00036C59">
        <w:rPr>
          <w:rFonts w:ascii="Times New Roman" w:hAnsi="Times New Roman" w:cs="Times New Roman"/>
          <w:sz w:val="24"/>
          <w:szCs w:val="24"/>
        </w:rPr>
        <w:t>управління</w:t>
      </w:r>
      <w:r w:rsidR="00A65090" w:rsidRPr="00036C59">
        <w:rPr>
          <w:rFonts w:ascii="Times New Roman" w:hAnsi="Times New Roman" w:cs="Times New Roman"/>
          <w:sz w:val="24"/>
          <w:szCs w:val="24"/>
        </w:rPr>
        <w:t>»</w:t>
      </w:r>
      <w:r w:rsidRPr="00036C59">
        <w:rPr>
          <w:rFonts w:ascii="Times New Roman" w:hAnsi="Times New Roman" w:cs="Times New Roman"/>
          <w:sz w:val="24"/>
          <w:szCs w:val="24"/>
        </w:rPr>
        <w:t xml:space="preserve"> та </w:t>
      </w:r>
      <w:r w:rsidR="00A65090" w:rsidRPr="00036C59">
        <w:rPr>
          <w:rFonts w:ascii="Times New Roman" w:hAnsi="Times New Roman" w:cs="Times New Roman"/>
          <w:sz w:val="24"/>
          <w:szCs w:val="24"/>
        </w:rPr>
        <w:t>«</w:t>
      </w:r>
      <w:r w:rsidRPr="00036C59">
        <w:rPr>
          <w:rFonts w:ascii="Times New Roman" w:hAnsi="Times New Roman" w:cs="Times New Roman"/>
          <w:sz w:val="24"/>
          <w:szCs w:val="24"/>
        </w:rPr>
        <w:t>менеджмент</w:t>
      </w:r>
      <w:r w:rsidR="00A65090" w:rsidRPr="00036C59">
        <w:rPr>
          <w:rFonts w:ascii="Times New Roman" w:hAnsi="Times New Roman" w:cs="Times New Roman"/>
          <w:sz w:val="24"/>
          <w:szCs w:val="24"/>
        </w:rPr>
        <w:t>»</w:t>
      </w:r>
      <w:r w:rsidRPr="00036C59">
        <w:rPr>
          <w:rFonts w:ascii="Times New Roman" w:hAnsi="Times New Roman" w:cs="Times New Roman"/>
          <w:sz w:val="24"/>
          <w:szCs w:val="24"/>
        </w:rPr>
        <w:t>. Поділ праці в організації та</w:t>
      </w:r>
      <w:r w:rsidRPr="00B7374D">
        <w:rPr>
          <w:rFonts w:ascii="Times New Roman" w:hAnsi="Times New Roman" w:cs="Times New Roman"/>
          <w:sz w:val="24"/>
          <w:szCs w:val="24"/>
        </w:rPr>
        <w:t xml:space="preserve"> необхідність управління організацією. Підходи до визначення поняття </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менеджмент</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 Менеджмент як наука і мистецтво.</w:t>
      </w:r>
    </w:p>
    <w:p w14:paraId="15295898" w14:textId="77777777" w:rsidR="00D9430F" w:rsidRPr="00B7374D" w:rsidRDefault="00D9430F" w:rsidP="00E203B9">
      <w:pPr>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Підходи до вимог до менеджерів: американський, англійський, французький, японський, польський. Задачі та функції менеджерів.</w:t>
      </w:r>
    </w:p>
    <w:p w14:paraId="6E388E8E" w14:textId="77777777" w:rsidR="00D9430F" w:rsidRPr="00B7374D" w:rsidRDefault="00D9430F" w:rsidP="00E203B9">
      <w:pPr>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Види менеджменту: загальний та функціональний менеджмент. Сфери менеджменту: виробництво, фінанси, кадри, інновації, маркетинг.</w:t>
      </w:r>
    </w:p>
    <w:p w14:paraId="4A2B72D1" w14:textId="41F80012" w:rsidR="00D9430F" w:rsidRPr="00B7374D" w:rsidRDefault="00D9430F" w:rsidP="00E203B9">
      <w:pPr>
        <w:pStyle w:val="2"/>
        <w:spacing w:before="0" w:after="0" w:line="240" w:lineRule="auto"/>
        <w:ind w:firstLine="709"/>
        <w:jc w:val="both"/>
        <w:rPr>
          <w:rFonts w:ascii="Times New Roman" w:hAnsi="Times New Roman" w:cs="Times New Roman"/>
          <w:bCs/>
          <w:i w:val="0"/>
          <w:iCs/>
          <w:sz w:val="24"/>
          <w:szCs w:val="24"/>
          <w:lang w:val="uk-UA"/>
        </w:rPr>
      </w:pPr>
      <w:r w:rsidRPr="00B7374D">
        <w:rPr>
          <w:rFonts w:ascii="Times New Roman" w:hAnsi="Times New Roman" w:cs="Times New Roman"/>
          <w:bCs/>
          <w:i w:val="0"/>
          <w:iCs/>
          <w:sz w:val="24"/>
          <w:szCs w:val="24"/>
          <w:lang w:val="uk-UA"/>
        </w:rPr>
        <w:t>Тема 2. Розвиток науки управління</w:t>
      </w:r>
    </w:p>
    <w:p w14:paraId="7FE0A785" w14:textId="77777777" w:rsidR="00D9430F" w:rsidRPr="00B7374D"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 xml:space="preserve">Сфери людського суспільства. Еволюція управління як науки. </w:t>
      </w:r>
    </w:p>
    <w:p w14:paraId="68879339" w14:textId="77777777" w:rsidR="00D9430F" w:rsidRPr="00B7374D"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Передумови виникнення науки управління. Класична теорія менеджменту. Школа наукового управління. Концепція бюрократичних організацій. Адміністративна школа управління.</w:t>
      </w:r>
    </w:p>
    <w:p w14:paraId="3427DFED" w14:textId="77777777" w:rsidR="00D9430F" w:rsidRPr="00B7374D"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Школа людських відносин. Школа науки про поведінку. Кількісна теорія менеджменту.</w:t>
      </w:r>
    </w:p>
    <w:p w14:paraId="78C6685A" w14:textId="77777777" w:rsidR="00D9430F" w:rsidRPr="00B7374D"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Процесний підхід до управління. Системний підхід до управління. Ситуаційний підхід. Сучасна парадигма менеджменту,</w:t>
      </w:r>
    </w:p>
    <w:p w14:paraId="6E9E3C0E" w14:textId="77777777" w:rsidR="00D9430F" w:rsidRPr="00B7374D"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B7374D">
        <w:rPr>
          <w:rFonts w:ascii="Times New Roman" w:hAnsi="Times New Roman" w:cs="Times New Roman"/>
          <w:sz w:val="24"/>
          <w:szCs w:val="24"/>
        </w:rPr>
        <w:t>Поняття соціальної відповідальності менеджменту: соціальні зобов’язання, соціальна взаємодія, соціальна чутливість. Сучасні концепції менеджменту: адаптації; глобальної стратегії; цільової орієнтації; ринкового управління. Соціальний контракт. Етика бізнесу та менеджменту.</w:t>
      </w:r>
    </w:p>
    <w:p w14:paraId="58266DA2" w14:textId="77777777" w:rsidR="00BA56A9" w:rsidRDefault="00BA56A9" w:rsidP="00E203B9">
      <w:pPr>
        <w:spacing w:after="0" w:line="240" w:lineRule="auto"/>
        <w:jc w:val="center"/>
        <w:rPr>
          <w:rFonts w:ascii="Times New Roman" w:eastAsia="Times New Roman" w:hAnsi="Times New Roman" w:cs="Times New Roman"/>
          <w:b/>
          <w:sz w:val="24"/>
          <w:szCs w:val="24"/>
        </w:rPr>
      </w:pPr>
    </w:p>
    <w:p w14:paraId="0C37D30B" w14:textId="23F06383" w:rsidR="00F878C0" w:rsidRPr="00B7374D" w:rsidRDefault="00F878C0" w:rsidP="00344AD6">
      <w:pPr>
        <w:spacing w:after="0" w:line="240" w:lineRule="auto"/>
        <w:ind w:firstLine="709"/>
        <w:jc w:val="both"/>
        <w:rPr>
          <w:rFonts w:ascii="Times New Roman" w:eastAsia="Times New Roman" w:hAnsi="Times New Roman" w:cs="Times New Roman"/>
          <w:i/>
          <w:sz w:val="24"/>
          <w:szCs w:val="24"/>
        </w:rPr>
      </w:pPr>
      <w:r w:rsidRPr="00B7374D">
        <w:rPr>
          <w:rFonts w:ascii="Times New Roman" w:eastAsia="Times New Roman" w:hAnsi="Times New Roman" w:cs="Times New Roman"/>
          <w:b/>
          <w:sz w:val="24"/>
          <w:szCs w:val="24"/>
        </w:rPr>
        <w:t xml:space="preserve">Змістовий модуль 2 </w:t>
      </w:r>
      <w:r w:rsidRPr="00B7374D">
        <w:rPr>
          <w:rFonts w:ascii="Times New Roman" w:eastAsia="Times New Roman" w:hAnsi="Times New Roman" w:cs="Times New Roman"/>
          <w:i/>
          <w:sz w:val="24"/>
          <w:szCs w:val="24"/>
        </w:rPr>
        <w:t xml:space="preserve"> </w:t>
      </w:r>
      <w:r w:rsidRPr="00344AD6">
        <w:rPr>
          <w:rFonts w:ascii="Times New Roman" w:eastAsia="Times New Roman" w:hAnsi="Times New Roman" w:cs="Times New Roman"/>
          <w:b/>
          <w:bCs/>
          <w:iCs/>
          <w:sz w:val="24"/>
          <w:szCs w:val="24"/>
        </w:rPr>
        <w:t>Функції менеджменту</w:t>
      </w:r>
    </w:p>
    <w:p w14:paraId="1D1AB3C3" w14:textId="5548BFE9" w:rsidR="00D9430F" w:rsidRPr="00B7374D" w:rsidRDefault="00D9430F" w:rsidP="00E203B9">
      <w:pPr>
        <w:pStyle w:val="2"/>
        <w:spacing w:before="0" w:after="0" w:line="240" w:lineRule="auto"/>
        <w:ind w:firstLine="720"/>
        <w:rPr>
          <w:rFonts w:ascii="Times New Roman" w:hAnsi="Times New Roman" w:cs="Times New Roman"/>
          <w:bCs/>
          <w:i w:val="0"/>
          <w:iCs/>
          <w:sz w:val="24"/>
          <w:szCs w:val="24"/>
          <w:lang w:val="uk-UA"/>
        </w:rPr>
      </w:pPr>
      <w:r w:rsidRPr="00B7374D">
        <w:rPr>
          <w:rFonts w:ascii="Times New Roman" w:hAnsi="Times New Roman" w:cs="Times New Roman"/>
          <w:bCs/>
          <w:i w:val="0"/>
          <w:iCs/>
          <w:sz w:val="24"/>
          <w:szCs w:val="24"/>
          <w:lang w:val="uk-UA"/>
        </w:rPr>
        <w:t xml:space="preserve">Тема </w:t>
      </w:r>
      <w:r w:rsidR="00F878C0" w:rsidRPr="00B7374D">
        <w:rPr>
          <w:rFonts w:ascii="Times New Roman" w:hAnsi="Times New Roman" w:cs="Times New Roman"/>
          <w:bCs/>
          <w:i w:val="0"/>
          <w:iCs/>
          <w:sz w:val="24"/>
          <w:szCs w:val="24"/>
          <w:lang w:val="uk-UA"/>
        </w:rPr>
        <w:t>3</w:t>
      </w:r>
      <w:r w:rsidRPr="00B7374D">
        <w:rPr>
          <w:rFonts w:ascii="Times New Roman" w:hAnsi="Times New Roman" w:cs="Times New Roman"/>
          <w:bCs/>
          <w:i w:val="0"/>
          <w:iCs/>
          <w:sz w:val="24"/>
          <w:szCs w:val="24"/>
          <w:lang w:val="uk-UA"/>
        </w:rPr>
        <w:t>. Планування в організації</w:t>
      </w:r>
    </w:p>
    <w:p w14:paraId="246F047A" w14:textId="77777777" w:rsidR="00D9430F" w:rsidRPr="00B7374D" w:rsidRDefault="00D9430F" w:rsidP="00E203B9">
      <w:pPr>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Поняття планування. Місце планування серед функцій менеджменту. Основні елементи процесу управління. Види планування. Принципи планування.</w:t>
      </w:r>
    </w:p>
    <w:p w14:paraId="520B7E7B" w14:textId="77777777" w:rsidR="00D9430F" w:rsidRPr="00B7374D" w:rsidRDefault="00D9430F" w:rsidP="00E203B9">
      <w:pPr>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Сутність стратегічного планування. Етапи стратегічного планування. Визначення місії організації. Класифікація цілей організації. Вимоги для успішної реалізації цілей. Аналіз зовнішнього середовища: фактори прямого та непрямого впливу. Управлінське обстеження внутрішнього середовища організації. SWOT-аналіз. Розробка та аналіз стратегічних альтернатив. Вибір стратегії. Основні компоненти реалізації стратегічного плану: тактика, політика, процедури, правила. Оцінка результатів.</w:t>
      </w:r>
    </w:p>
    <w:p w14:paraId="5B03DB3A" w14:textId="77777777" w:rsidR="00487707" w:rsidRDefault="00487707" w:rsidP="00E203B9">
      <w:pPr>
        <w:widowControl w:val="0"/>
        <w:tabs>
          <w:tab w:val="left" w:pos="5103"/>
        </w:tabs>
        <w:spacing w:after="0" w:line="240" w:lineRule="auto"/>
        <w:ind w:firstLine="720"/>
        <w:jc w:val="both"/>
        <w:rPr>
          <w:rFonts w:ascii="Times New Roman" w:hAnsi="Times New Roman" w:cs="Times New Roman"/>
          <w:b/>
          <w:bCs/>
          <w:sz w:val="24"/>
          <w:szCs w:val="24"/>
        </w:rPr>
      </w:pPr>
    </w:p>
    <w:p w14:paraId="0576029F" w14:textId="52D546A4" w:rsidR="00D9430F" w:rsidRPr="00B7374D"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B7374D">
        <w:rPr>
          <w:rFonts w:ascii="Times New Roman" w:hAnsi="Times New Roman" w:cs="Times New Roman"/>
          <w:b/>
          <w:bCs/>
          <w:sz w:val="24"/>
          <w:szCs w:val="24"/>
        </w:rPr>
        <w:lastRenderedPageBreak/>
        <w:t>Тема </w:t>
      </w:r>
      <w:r w:rsidR="00E56A49" w:rsidRPr="00B7374D">
        <w:rPr>
          <w:rFonts w:ascii="Times New Roman" w:hAnsi="Times New Roman" w:cs="Times New Roman"/>
          <w:b/>
          <w:bCs/>
          <w:sz w:val="24"/>
          <w:szCs w:val="24"/>
        </w:rPr>
        <w:t>4</w:t>
      </w:r>
      <w:r w:rsidRPr="00B7374D">
        <w:rPr>
          <w:rFonts w:ascii="Times New Roman" w:hAnsi="Times New Roman" w:cs="Times New Roman"/>
          <w:b/>
          <w:bCs/>
          <w:sz w:val="24"/>
          <w:szCs w:val="24"/>
        </w:rPr>
        <w:t>. </w:t>
      </w:r>
      <w:r w:rsidRPr="00B7374D">
        <w:rPr>
          <w:rFonts w:ascii="Times New Roman" w:hAnsi="Times New Roman" w:cs="Times New Roman"/>
          <w:b/>
          <w:sz w:val="24"/>
          <w:szCs w:val="24"/>
        </w:rPr>
        <w:t>Організація як функція управління</w:t>
      </w:r>
    </w:p>
    <w:p w14:paraId="1B4F3254" w14:textId="7ADFB58C" w:rsidR="00D9430F" w:rsidRPr="00B7374D" w:rsidRDefault="00D9430F" w:rsidP="00E203B9">
      <w:pPr>
        <w:widowControl w:val="0"/>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 xml:space="preserve">Значення поняття </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організація</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 xml:space="preserve"> в менеджменті: організація як підприємство та організація як функція управління. Сутність організації як соціального формування.</w:t>
      </w:r>
    </w:p>
    <w:p w14:paraId="484A8C91" w14:textId="6B461663" w:rsidR="00D9430F" w:rsidRPr="00B7374D" w:rsidRDefault="00D9430F" w:rsidP="00E203B9">
      <w:pPr>
        <w:widowControl w:val="0"/>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 xml:space="preserve">Сутність функції організація та її місце в процесі управління. Поняття </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організаційна діяльність</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 Етапи організаційної діяльності. Повноваження, їх види та межі. Делегування повноважень. Принципи делегування. Взаємовідносини повноважень різних рівнів управління. Концепції процесу передачі повноважень. Централізація та децентралізація управління: переваги та недоліки.</w:t>
      </w:r>
    </w:p>
    <w:p w14:paraId="6EFF7E86" w14:textId="053640AB" w:rsidR="00D9430F" w:rsidRPr="00B7374D" w:rsidRDefault="00D9430F" w:rsidP="00E203B9">
      <w:pPr>
        <w:widowControl w:val="0"/>
        <w:spacing w:after="0" w:line="240" w:lineRule="auto"/>
        <w:ind w:firstLine="720"/>
        <w:jc w:val="both"/>
        <w:rPr>
          <w:rFonts w:ascii="Times New Roman" w:hAnsi="Times New Roman" w:cs="Times New Roman"/>
          <w:bCs/>
          <w:sz w:val="24"/>
          <w:szCs w:val="24"/>
        </w:rPr>
      </w:pPr>
      <w:r w:rsidRPr="00B7374D">
        <w:rPr>
          <w:rFonts w:ascii="Times New Roman" w:hAnsi="Times New Roman" w:cs="Times New Roman"/>
          <w:bCs/>
          <w:sz w:val="24"/>
          <w:szCs w:val="24"/>
        </w:rPr>
        <w:t xml:space="preserve">Сутність поняття </w:t>
      </w:r>
      <w:r w:rsidR="00A65090" w:rsidRPr="00B7374D">
        <w:rPr>
          <w:rFonts w:ascii="Times New Roman" w:hAnsi="Times New Roman" w:cs="Times New Roman"/>
          <w:bCs/>
          <w:sz w:val="24"/>
          <w:szCs w:val="24"/>
        </w:rPr>
        <w:t>«</w:t>
      </w:r>
      <w:r w:rsidRPr="00B7374D">
        <w:rPr>
          <w:rFonts w:ascii="Times New Roman" w:hAnsi="Times New Roman" w:cs="Times New Roman"/>
          <w:bCs/>
          <w:sz w:val="24"/>
          <w:szCs w:val="24"/>
        </w:rPr>
        <w:t>організаційна структура управління</w:t>
      </w:r>
      <w:r w:rsidR="00A65090" w:rsidRPr="00B7374D">
        <w:rPr>
          <w:rFonts w:ascii="Times New Roman" w:hAnsi="Times New Roman" w:cs="Times New Roman"/>
          <w:bCs/>
          <w:sz w:val="24"/>
          <w:szCs w:val="24"/>
        </w:rPr>
        <w:t>»</w:t>
      </w:r>
      <w:r w:rsidRPr="00B7374D">
        <w:rPr>
          <w:rFonts w:ascii="Times New Roman" w:hAnsi="Times New Roman" w:cs="Times New Roman"/>
          <w:bCs/>
          <w:sz w:val="24"/>
          <w:szCs w:val="24"/>
        </w:rPr>
        <w:t>. Елементи організаційної структури управління. Основи організаційного проектування. Фактори формування організаційних структур.</w:t>
      </w:r>
    </w:p>
    <w:p w14:paraId="5AA5D171" w14:textId="77777777" w:rsidR="00D9430F" w:rsidRPr="00B7374D" w:rsidRDefault="00D9430F" w:rsidP="00E203B9">
      <w:pPr>
        <w:widowControl w:val="0"/>
        <w:spacing w:after="0" w:line="240" w:lineRule="auto"/>
        <w:ind w:firstLine="720"/>
        <w:jc w:val="both"/>
        <w:rPr>
          <w:rFonts w:ascii="Times New Roman" w:hAnsi="Times New Roman" w:cs="Times New Roman"/>
          <w:bCs/>
          <w:sz w:val="24"/>
          <w:szCs w:val="24"/>
        </w:rPr>
      </w:pPr>
      <w:r w:rsidRPr="00B7374D">
        <w:rPr>
          <w:rFonts w:ascii="Times New Roman" w:hAnsi="Times New Roman" w:cs="Times New Roman"/>
          <w:bCs/>
          <w:sz w:val="24"/>
          <w:szCs w:val="24"/>
        </w:rPr>
        <w:t xml:space="preserve">Типи організаційних структур. Бюрократичні структури управління. Базові поняття бюрократичного типу структури управління: раціональність, відповідальність та ієрархічність. Органічний тип структури управління. Переваги та недоліки типів структур управління. Лінійна, функціональна, лінійно-функціональні та </w:t>
      </w:r>
      <w:proofErr w:type="spellStart"/>
      <w:r w:rsidRPr="00B7374D">
        <w:rPr>
          <w:rFonts w:ascii="Times New Roman" w:hAnsi="Times New Roman" w:cs="Times New Roman"/>
          <w:bCs/>
          <w:sz w:val="24"/>
          <w:szCs w:val="24"/>
        </w:rPr>
        <w:t>дівізіональна</w:t>
      </w:r>
      <w:proofErr w:type="spellEnd"/>
      <w:r w:rsidRPr="00B7374D">
        <w:rPr>
          <w:rFonts w:ascii="Times New Roman" w:hAnsi="Times New Roman" w:cs="Times New Roman"/>
          <w:bCs/>
          <w:sz w:val="24"/>
          <w:szCs w:val="24"/>
        </w:rPr>
        <w:t xml:space="preserve"> структури управління. Типи гнучких (адаптивних) структур: проектна, матрична та бригадна структури управління.</w:t>
      </w:r>
    </w:p>
    <w:p w14:paraId="669F03F7" w14:textId="502FF2D4" w:rsidR="00D9430F" w:rsidRPr="00B7374D"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B7374D">
        <w:rPr>
          <w:rFonts w:ascii="Times New Roman" w:hAnsi="Times New Roman" w:cs="Times New Roman"/>
          <w:b/>
          <w:bCs/>
          <w:sz w:val="24"/>
          <w:szCs w:val="24"/>
        </w:rPr>
        <w:t>Тема </w:t>
      </w:r>
      <w:r w:rsidR="00F878C0" w:rsidRPr="00B7374D">
        <w:rPr>
          <w:rFonts w:ascii="Times New Roman" w:hAnsi="Times New Roman" w:cs="Times New Roman"/>
          <w:b/>
          <w:bCs/>
          <w:sz w:val="24"/>
          <w:szCs w:val="24"/>
        </w:rPr>
        <w:t>5</w:t>
      </w:r>
      <w:r w:rsidRPr="00B7374D">
        <w:rPr>
          <w:rFonts w:ascii="Times New Roman" w:hAnsi="Times New Roman" w:cs="Times New Roman"/>
          <w:b/>
          <w:bCs/>
          <w:sz w:val="24"/>
          <w:szCs w:val="24"/>
        </w:rPr>
        <w:t>. </w:t>
      </w:r>
      <w:r w:rsidRPr="00B7374D">
        <w:rPr>
          <w:rFonts w:ascii="Times New Roman" w:hAnsi="Times New Roman" w:cs="Times New Roman"/>
          <w:b/>
          <w:sz w:val="24"/>
          <w:szCs w:val="24"/>
        </w:rPr>
        <w:t>Мотивація</w:t>
      </w:r>
    </w:p>
    <w:p w14:paraId="7D68025A" w14:textId="6235EBA4" w:rsidR="00D9430F" w:rsidRPr="00B7374D"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 xml:space="preserve">Сутність поняття </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мотивація</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 Визначення потреб, спонукання, поводження і цілей працівника в моделі процесу мотивації. Історичний аспект мотивації.</w:t>
      </w:r>
    </w:p>
    <w:p w14:paraId="1A2F3EEB" w14:textId="77777777" w:rsidR="00D9430F" w:rsidRPr="00B7374D"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Сутність змістовного підходу до мотивації. Теорія ієрархії потреб А. Маслоу. Теорія потреб Д. Мак-</w:t>
      </w:r>
      <w:proofErr w:type="spellStart"/>
      <w:r w:rsidRPr="00B7374D">
        <w:rPr>
          <w:rFonts w:ascii="Times New Roman" w:hAnsi="Times New Roman" w:cs="Times New Roman"/>
          <w:sz w:val="24"/>
          <w:szCs w:val="24"/>
        </w:rPr>
        <w:t>Клеланда</w:t>
      </w:r>
      <w:proofErr w:type="spellEnd"/>
      <w:r w:rsidRPr="00B7374D">
        <w:rPr>
          <w:rFonts w:ascii="Times New Roman" w:hAnsi="Times New Roman" w:cs="Times New Roman"/>
          <w:sz w:val="24"/>
          <w:szCs w:val="24"/>
        </w:rPr>
        <w:t xml:space="preserve">. </w:t>
      </w:r>
      <w:proofErr w:type="spellStart"/>
      <w:r w:rsidRPr="00B7374D">
        <w:rPr>
          <w:rFonts w:ascii="Times New Roman" w:hAnsi="Times New Roman" w:cs="Times New Roman"/>
          <w:sz w:val="24"/>
          <w:szCs w:val="24"/>
        </w:rPr>
        <w:t>Двохфакторна</w:t>
      </w:r>
      <w:proofErr w:type="spellEnd"/>
      <w:r w:rsidRPr="00B7374D">
        <w:rPr>
          <w:rFonts w:ascii="Times New Roman" w:hAnsi="Times New Roman" w:cs="Times New Roman"/>
          <w:sz w:val="24"/>
          <w:szCs w:val="24"/>
        </w:rPr>
        <w:t xml:space="preserve"> теорія Ф. </w:t>
      </w:r>
      <w:proofErr w:type="spellStart"/>
      <w:r w:rsidRPr="00B7374D">
        <w:rPr>
          <w:rFonts w:ascii="Times New Roman" w:hAnsi="Times New Roman" w:cs="Times New Roman"/>
          <w:sz w:val="24"/>
          <w:szCs w:val="24"/>
        </w:rPr>
        <w:t>Герцберга</w:t>
      </w:r>
      <w:proofErr w:type="spellEnd"/>
      <w:r w:rsidRPr="00B7374D">
        <w:rPr>
          <w:rFonts w:ascii="Times New Roman" w:hAnsi="Times New Roman" w:cs="Times New Roman"/>
          <w:sz w:val="24"/>
          <w:szCs w:val="24"/>
        </w:rPr>
        <w:t xml:space="preserve">. </w:t>
      </w:r>
    </w:p>
    <w:p w14:paraId="218D798A" w14:textId="77777777" w:rsidR="00D9430F" w:rsidRPr="00B7374D" w:rsidRDefault="00D9430F" w:rsidP="00E203B9">
      <w:pPr>
        <w:widowControl w:val="0"/>
        <w:tabs>
          <w:tab w:val="left" w:pos="5103"/>
        </w:tabs>
        <w:spacing w:after="0" w:line="240" w:lineRule="auto"/>
        <w:ind w:firstLine="720"/>
        <w:jc w:val="both"/>
        <w:rPr>
          <w:rFonts w:ascii="Times New Roman" w:hAnsi="Times New Roman" w:cs="Times New Roman"/>
          <w:bCs/>
          <w:sz w:val="24"/>
          <w:szCs w:val="24"/>
        </w:rPr>
      </w:pPr>
      <w:r w:rsidRPr="00B7374D">
        <w:rPr>
          <w:rFonts w:ascii="Times New Roman" w:hAnsi="Times New Roman" w:cs="Times New Roman"/>
          <w:bCs/>
          <w:sz w:val="24"/>
          <w:szCs w:val="24"/>
        </w:rPr>
        <w:t>Сутність процесуального підходу до мотивації. Теорія очікувань В. </w:t>
      </w:r>
      <w:proofErr w:type="spellStart"/>
      <w:r w:rsidRPr="00B7374D">
        <w:rPr>
          <w:rFonts w:ascii="Times New Roman" w:hAnsi="Times New Roman" w:cs="Times New Roman"/>
          <w:bCs/>
          <w:sz w:val="24"/>
          <w:szCs w:val="24"/>
        </w:rPr>
        <w:t>Врума</w:t>
      </w:r>
      <w:proofErr w:type="spellEnd"/>
      <w:r w:rsidRPr="00B7374D">
        <w:rPr>
          <w:rFonts w:ascii="Times New Roman" w:hAnsi="Times New Roman" w:cs="Times New Roman"/>
          <w:bCs/>
          <w:sz w:val="24"/>
          <w:szCs w:val="24"/>
        </w:rPr>
        <w:t>. Теорія справедливості С. Адамса. Модель Портера-</w:t>
      </w:r>
      <w:proofErr w:type="spellStart"/>
      <w:r w:rsidRPr="00B7374D">
        <w:rPr>
          <w:rFonts w:ascii="Times New Roman" w:hAnsi="Times New Roman" w:cs="Times New Roman"/>
          <w:bCs/>
          <w:sz w:val="24"/>
          <w:szCs w:val="24"/>
        </w:rPr>
        <w:t>Лоулера</w:t>
      </w:r>
      <w:proofErr w:type="spellEnd"/>
      <w:r w:rsidRPr="00B7374D">
        <w:rPr>
          <w:rFonts w:ascii="Times New Roman" w:hAnsi="Times New Roman" w:cs="Times New Roman"/>
          <w:bCs/>
          <w:sz w:val="24"/>
          <w:szCs w:val="24"/>
        </w:rPr>
        <w:t xml:space="preserve">. </w:t>
      </w:r>
    </w:p>
    <w:p w14:paraId="01015793" w14:textId="037C475B" w:rsidR="00D9430F" w:rsidRPr="00B7374D"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B7374D">
        <w:rPr>
          <w:rFonts w:ascii="Times New Roman" w:hAnsi="Times New Roman" w:cs="Times New Roman"/>
          <w:b/>
          <w:bCs/>
          <w:sz w:val="24"/>
          <w:szCs w:val="24"/>
        </w:rPr>
        <w:t>Тема </w:t>
      </w:r>
      <w:r w:rsidR="00F878C0" w:rsidRPr="00B7374D">
        <w:rPr>
          <w:rFonts w:ascii="Times New Roman" w:hAnsi="Times New Roman" w:cs="Times New Roman"/>
          <w:b/>
          <w:bCs/>
          <w:sz w:val="24"/>
          <w:szCs w:val="24"/>
        </w:rPr>
        <w:t>6</w:t>
      </w:r>
      <w:r w:rsidRPr="00B7374D">
        <w:rPr>
          <w:rFonts w:ascii="Times New Roman" w:hAnsi="Times New Roman" w:cs="Times New Roman"/>
          <w:b/>
          <w:bCs/>
          <w:sz w:val="24"/>
          <w:szCs w:val="24"/>
        </w:rPr>
        <w:t>. </w:t>
      </w:r>
      <w:r w:rsidRPr="00B7374D">
        <w:rPr>
          <w:rFonts w:ascii="Times New Roman" w:hAnsi="Times New Roman" w:cs="Times New Roman"/>
          <w:b/>
          <w:sz w:val="24"/>
          <w:szCs w:val="24"/>
        </w:rPr>
        <w:t>Управлінський контроль</w:t>
      </w:r>
    </w:p>
    <w:p w14:paraId="2B894F5C" w14:textId="27FA406D" w:rsidR="00D9430F" w:rsidRPr="00B7374D"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 xml:space="preserve">Сутність поняття </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контроль</w:t>
      </w:r>
      <w:r w:rsidR="00A65090" w:rsidRPr="00B7374D">
        <w:rPr>
          <w:rFonts w:ascii="Times New Roman" w:hAnsi="Times New Roman" w:cs="Times New Roman"/>
          <w:sz w:val="24"/>
          <w:szCs w:val="24"/>
        </w:rPr>
        <w:t>»</w:t>
      </w:r>
      <w:r w:rsidRPr="00B7374D">
        <w:rPr>
          <w:rFonts w:ascii="Times New Roman" w:hAnsi="Times New Roman" w:cs="Times New Roman"/>
          <w:sz w:val="24"/>
          <w:szCs w:val="24"/>
        </w:rPr>
        <w:t xml:space="preserve"> та його місце у системі управління. Необхідність контролю в управлінні. Принципи контролю. </w:t>
      </w:r>
    </w:p>
    <w:p w14:paraId="4DB655AA" w14:textId="77777777" w:rsidR="00D9430F" w:rsidRPr="00B7374D"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Етапи процесу контролю: встановлення критеріїв та стандартів; порівняння фактично отриманих результатів зі встановленими стандартами; оцінка та реакція. Види контролю за різники класифікаційними ознаками. Випереджувальний, поточний та заключний контроль.</w:t>
      </w:r>
    </w:p>
    <w:p w14:paraId="6701268C" w14:textId="1083ED77" w:rsidR="00D9430F" w:rsidRPr="00B7374D"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B7374D">
        <w:rPr>
          <w:rFonts w:ascii="Times New Roman" w:hAnsi="Times New Roman" w:cs="Times New Roman"/>
          <w:sz w:val="24"/>
          <w:szCs w:val="24"/>
        </w:rPr>
        <w:t>Характеристики ефективного контролю.</w:t>
      </w:r>
    </w:p>
    <w:p w14:paraId="524D4421" w14:textId="4119D5D2" w:rsidR="00E203B9" w:rsidRPr="00B7374D" w:rsidRDefault="00E203B9" w:rsidP="00E203B9">
      <w:pPr>
        <w:spacing w:after="0" w:line="240" w:lineRule="auto"/>
        <w:ind w:left="-2" w:firstLine="711"/>
        <w:jc w:val="both"/>
        <w:rPr>
          <w:rFonts w:ascii="Times New Roman" w:eastAsia="Times New Roman" w:hAnsi="Times New Roman" w:cs="Times New Roman"/>
          <w:sz w:val="24"/>
          <w:szCs w:val="24"/>
          <w:lang w:eastAsia="ru-RU"/>
        </w:rPr>
      </w:pPr>
      <w:r w:rsidRPr="00B7374D">
        <w:rPr>
          <w:rFonts w:ascii="Times New Roman" w:eastAsia="Times New Roman" w:hAnsi="Times New Roman" w:cs="Times New Roman"/>
          <w:color w:val="000000"/>
          <w:sz w:val="24"/>
          <w:szCs w:val="24"/>
          <w:lang w:eastAsia="ru-RU"/>
        </w:rPr>
        <w:t xml:space="preserve">Перелік практичних (семінарських) / лабораторних занять, а також питань та завдань до самостійної роботи наведено у таблиці </w:t>
      </w:r>
      <w:r w:rsidR="00A65090" w:rsidRPr="00B7374D">
        <w:rPr>
          <w:rFonts w:ascii="Times New Roman" w:eastAsia="Times New Roman" w:hAnsi="Times New Roman" w:cs="Times New Roman"/>
          <w:color w:val="000000"/>
          <w:sz w:val="24"/>
          <w:szCs w:val="24"/>
          <w:lang w:eastAsia="ru-RU"/>
        </w:rPr>
        <w:t>«</w:t>
      </w:r>
      <w:r w:rsidRPr="00B7374D">
        <w:rPr>
          <w:rFonts w:ascii="Times New Roman" w:eastAsia="Times New Roman" w:hAnsi="Times New Roman" w:cs="Times New Roman"/>
          <w:color w:val="000000"/>
          <w:sz w:val="24"/>
          <w:szCs w:val="24"/>
          <w:lang w:eastAsia="ru-RU"/>
        </w:rPr>
        <w:t>Рейтинг-план навчальної дисципліни</w:t>
      </w:r>
      <w:r w:rsidR="00A65090" w:rsidRPr="00B7374D">
        <w:rPr>
          <w:rFonts w:ascii="Times New Roman" w:eastAsia="Times New Roman" w:hAnsi="Times New Roman" w:cs="Times New Roman"/>
          <w:color w:val="000000"/>
          <w:sz w:val="24"/>
          <w:szCs w:val="24"/>
          <w:lang w:eastAsia="ru-RU"/>
        </w:rPr>
        <w:t>»</w:t>
      </w:r>
      <w:r w:rsidRPr="00B7374D">
        <w:rPr>
          <w:rFonts w:ascii="Times New Roman" w:eastAsia="Times New Roman" w:hAnsi="Times New Roman" w:cs="Times New Roman"/>
          <w:color w:val="000000"/>
          <w:sz w:val="24"/>
          <w:szCs w:val="24"/>
          <w:lang w:eastAsia="ru-RU"/>
        </w:rPr>
        <w:t>.</w:t>
      </w:r>
    </w:p>
    <w:p w14:paraId="2226A884" w14:textId="77777777" w:rsidR="004A2C07" w:rsidRDefault="004A2C07" w:rsidP="00E2333B">
      <w:pPr>
        <w:widowControl w:val="0"/>
        <w:tabs>
          <w:tab w:val="left" w:pos="5103"/>
        </w:tabs>
        <w:spacing w:after="0" w:line="240" w:lineRule="auto"/>
        <w:ind w:firstLine="711"/>
        <w:jc w:val="center"/>
        <w:rPr>
          <w:rFonts w:ascii="Times New Roman" w:eastAsia="Times New Roman" w:hAnsi="Times New Roman" w:cs="Times New Roman"/>
          <w:b/>
          <w:sz w:val="24"/>
          <w:szCs w:val="24"/>
        </w:rPr>
      </w:pPr>
    </w:p>
    <w:p w14:paraId="1AED067B" w14:textId="7BEBDA67" w:rsidR="00E2333B" w:rsidRPr="00344AD6" w:rsidRDefault="00E2333B" w:rsidP="00344AD6">
      <w:pPr>
        <w:widowControl w:val="0"/>
        <w:tabs>
          <w:tab w:val="left" w:pos="5103"/>
        </w:tabs>
        <w:spacing w:after="0" w:line="240" w:lineRule="auto"/>
        <w:ind w:firstLine="711"/>
        <w:jc w:val="both"/>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 xml:space="preserve">Змістовий модуль 3 </w:t>
      </w:r>
      <w:r w:rsidRPr="00344AD6">
        <w:rPr>
          <w:rFonts w:ascii="Times New Roman" w:eastAsia="Times New Roman" w:hAnsi="Times New Roman" w:cs="Times New Roman"/>
          <w:b/>
          <w:sz w:val="24"/>
          <w:szCs w:val="24"/>
        </w:rPr>
        <w:t>Загальні принципи практичного застосування прийомів та методів менеджменту</w:t>
      </w:r>
    </w:p>
    <w:p w14:paraId="121E6D29"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7. Прийняття управлінських рішень</w:t>
      </w:r>
    </w:p>
    <w:p w14:paraId="344E7485"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і поняття "управлінських рішень" в процесі управлення. Класифікація управлінських рішень. Види управлінських рішень (типологія управлінських рішень). </w:t>
      </w:r>
    </w:p>
    <w:p w14:paraId="40D8D5C1"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Процес прийняття рішень. Інтуїтивна та раціональна технології прийняття рішень. Етапи раціональної технології прийняття рішень: діагноз проблеми, накопичення інформації про проблему, опрацювання альтернативних варіантів, оцінювання альтернатив. </w:t>
      </w:r>
    </w:p>
    <w:p w14:paraId="598D12DF"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Методи прийняття управлінських рішень. Кількісні та якісні методи. Можливості та сфери застосування аналітичних, статистичних, </w:t>
      </w:r>
      <w:proofErr w:type="spellStart"/>
      <w:r w:rsidRPr="006B7895">
        <w:rPr>
          <w:rFonts w:ascii="Times New Roman" w:hAnsi="Times New Roman" w:cs="Times New Roman"/>
          <w:sz w:val="24"/>
          <w:szCs w:val="24"/>
        </w:rPr>
        <w:t>теоретикоігрових</w:t>
      </w:r>
      <w:proofErr w:type="spellEnd"/>
      <w:r w:rsidRPr="006B7895">
        <w:rPr>
          <w:rFonts w:ascii="Times New Roman" w:hAnsi="Times New Roman" w:cs="Times New Roman"/>
          <w:sz w:val="24"/>
          <w:szCs w:val="24"/>
        </w:rPr>
        <w:t xml:space="preserve"> методів і методів математичного прогнозування. Критерії ефективності управлінських рішень. Цільова орієнтація управлінських рішень. Умови та чинники якості управлінських рішень. Умови невизначеності та ризику під час прийняття управлінських рішень. Контроль реалізації управлінських рішень. Управлінські рішення та відповідальність. Вимоги до управлінських рішень</w:t>
      </w:r>
    </w:p>
    <w:p w14:paraId="1419D2FA"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8. Метод</w:t>
      </w:r>
      <w:r>
        <w:rPr>
          <w:rFonts w:ascii="Times New Roman" w:hAnsi="Times New Roman" w:cs="Times New Roman"/>
          <w:b/>
          <w:bCs/>
          <w:sz w:val="24"/>
          <w:szCs w:val="24"/>
        </w:rPr>
        <w:t>и</w:t>
      </w:r>
      <w:r w:rsidRPr="006B7895">
        <w:rPr>
          <w:rFonts w:ascii="Times New Roman" w:hAnsi="Times New Roman" w:cs="Times New Roman"/>
          <w:b/>
          <w:bCs/>
          <w:sz w:val="24"/>
          <w:szCs w:val="24"/>
        </w:rPr>
        <w:t xml:space="preserve"> об</w:t>
      </w:r>
      <w:r>
        <w:rPr>
          <w:rFonts w:ascii="Times New Roman" w:hAnsi="Times New Roman" w:cs="Times New Roman"/>
          <w:b/>
          <w:bCs/>
          <w:sz w:val="24"/>
          <w:szCs w:val="24"/>
        </w:rPr>
        <w:t xml:space="preserve">ґрунтування </w:t>
      </w:r>
      <w:r w:rsidRPr="006B7895">
        <w:rPr>
          <w:rFonts w:ascii="Times New Roman" w:hAnsi="Times New Roman" w:cs="Times New Roman"/>
          <w:b/>
          <w:bCs/>
          <w:sz w:val="24"/>
          <w:szCs w:val="24"/>
        </w:rPr>
        <w:t>управл</w:t>
      </w:r>
      <w:r>
        <w:rPr>
          <w:rFonts w:ascii="Times New Roman" w:hAnsi="Times New Roman" w:cs="Times New Roman"/>
          <w:b/>
          <w:bCs/>
          <w:sz w:val="24"/>
          <w:szCs w:val="24"/>
        </w:rPr>
        <w:t>і</w:t>
      </w:r>
      <w:r w:rsidRPr="006B7895">
        <w:rPr>
          <w:rFonts w:ascii="Times New Roman" w:hAnsi="Times New Roman" w:cs="Times New Roman"/>
          <w:b/>
          <w:bCs/>
          <w:sz w:val="24"/>
          <w:szCs w:val="24"/>
        </w:rPr>
        <w:t>нс</w:t>
      </w:r>
      <w:r>
        <w:rPr>
          <w:rFonts w:ascii="Times New Roman" w:hAnsi="Times New Roman" w:cs="Times New Roman"/>
          <w:b/>
          <w:bCs/>
          <w:sz w:val="24"/>
          <w:szCs w:val="24"/>
        </w:rPr>
        <w:t>ь</w:t>
      </w:r>
      <w:r w:rsidRPr="006B7895">
        <w:rPr>
          <w:rFonts w:ascii="Times New Roman" w:hAnsi="Times New Roman" w:cs="Times New Roman"/>
          <w:b/>
          <w:bCs/>
          <w:sz w:val="24"/>
          <w:szCs w:val="24"/>
        </w:rPr>
        <w:t>ких р</w:t>
      </w:r>
      <w:r>
        <w:rPr>
          <w:rFonts w:ascii="Times New Roman" w:hAnsi="Times New Roman" w:cs="Times New Roman"/>
          <w:b/>
          <w:bCs/>
          <w:sz w:val="24"/>
          <w:szCs w:val="24"/>
        </w:rPr>
        <w:t>і</w:t>
      </w:r>
      <w:r w:rsidRPr="006B7895">
        <w:rPr>
          <w:rFonts w:ascii="Times New Roman" w:hAnsi="Times New Roman" w:cs="Times New Roman"/>
          <w:b/>
          <w:bCs/>
          <w:sz w:val="24"/>
          <w:szCs w:val="24"/>
        </w:rPr>
        <w:t>шен</w:t>
      </w:r>
      <w:r>
        <w:rPr>
          <w:rFonts w:ascii="Times New Roman" w:hAnsi="Times New Roman" w:cs="Times New Roman"/>
          <w:b/>
          <w:bCs/>
          <w:sz w:val="24"/>
          <w:szCs w:val="24"/>
        </w:rPr>
        <w:t>ь</w:t>
      </w:r>
    </w:p>
    <w:p w14:paraId="3DBF6BC1"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Цілі обґрунтування рішень. Поняття ефективності рішення. Якість управлінського рішення. Умови ефективності управлінських рішень. Підходи до підвищення якості управлінських рішень. </w:t>
      </w:r>
    </w:p>
    <w:p w14:paraId="7395A806"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lastRenderedPageBreak/>
        <w:t xml:space="preserve">Методи обґрунтування управлінських рішень в умовах невизначеності та ризику. </w:t>
      </w:r>
    </w:p>
    <w:p w14:paraId="4F5BD102"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невизначеності та ризику. Теорія ігор як інструмент прийняття рішень. Методи прийняття рішень в умовах повної невизначеності та в умовах ризику. </w:t>
      </w:r>
    </w:p>
    <w:p w14:paraId="106E2A0C" w14:textId="77777777" w:rsidR="00E2333B" w:rsidRPr="006B7895" w:rsidRDefault="00E2333B" w:rsidP="00E2333B">
      <w:pPr>
        <w:widowControl w:val="0"/>
        <w:tabs>
          <w:tab w:val="left" w:pos="5103"/>
        </w:tabs>
        <w:spacing w:after="0" w:line="240" w:lineRule="auto"/>
        <w:ind w:firstLine="711"/>
        <w:jc w:val="both"/>
      </w:pPr>
      <w:r w:rsidRPr="006B7895">
        <w:rPr>
          <w:rFonts w:ascii="Times New Roman" w:hAnsi="Times New Roman" w:cs="Times New Roman"/>
          <w:sz w:val="24"/>
          <w:szCs w:val="24"/>
        </w:rPr>
        <w:t>Системи підтримки управлінських рішень. Підтримка управлінських рішень застосуванням інформаційних технологій. Програмне забезпечення підтримки управлінських рішень. Управління системами розробки та реалізації управлінських рішень.</w:t>
      </w:r>
    </w:p>
    <w:p w14:paraId="6D4FCC8C"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9. Л</w:t>
      </w:r>
      <w:r>
        <w:rPr>
          <w:rFonts w:ascii="Times New Roman" w:hAnsi="Times New Roman" w:cs="Times New Roman"/>
          <w:b/>
          <w:bCs/>
          <w:sz w:val="24"/>
          <w:szCs w:val="24"/>
        </w:rPr>
        <w:t>і</w:t>
      </w:r>
      <w:r w:rsidRPr="006B7895">
        <w:rPr>
          <w:rFonts w:ascii="Times New Roman" w:hAnsi="Times New Roman" w:cs="Times New Roman"/>
          <w:b/>
          <w:bCs/>
          <w:sz w:val="24"/>
          <w:szCs w:val="24"/>
        </w:rPr>
        <w:t>дерство</w:t>
      </w:r>
    </w:p>
    <w:p w14:paraId="29670DEC"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поняття "лідерство". Керівництво в менеджменті. Лідерство. Влада та партнерство. Порівняльна характеристика менеджера та лідера. Вимоги до особистісних і професійних якостей керівника. </w:t>
      </w:r>
    </w:p>
    <w:p w14:paraId="718DE256"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Концепції поведінки лідера. Стилі керівництва. Стилі управління та їхній вплив на ефективність діяльності організації. Діапазон стилів керівництва. Види управління: </w:t>
      </w:r>
      <w:proofErr w:type="spellStart"/>
      <w:r w:rsidRPr="006B7895">
        <w:rPr>
          <w:rFonts w:ascii="Times New Roman" w:hAnsi="Times New Roman" w:cs="Times New Roman"/>
          <w:sz w:val="24"/>
          <w:szCs w:val="24"/>
        </w:rPr>
        <w:t>партисипативне</w:t>
      </w:r>
      <w:proofErr w:type="spellEnd"/>
      <w:r w:rsidRPr="006B7895">
        <w:rPr>
          <w:rFonts w:ascii="Times New Roman" w:hAnsi="Times New Roman" w:cs="Times New Roman"/>
          <w:sz w:val="24"/>
          <w:szCs w:val="24"/>
        </w:rPr>
        <w:t xml:space="preserve">, інноваційне, мотиваційне. </w:t>
      </w:r>
    </w:p>
    <w:p w14:paraId="6B30E1A5" w14:textId="77777777" w:rsidR="00E2333B" w:rsidRPr="006B7895" w:rsidRDefault="00E2333B" w:rsidP="00E2333B">
      <w:pPr>
        <w:widowControl w:val="0"/>
        <w:tabs>
          <w:tab w:val="left" w:pos="5103"/>
        </w:tabs>
        <w:spacing w:after="0" w:line="240" w:lineRule="auto"/>
        <w:ind w:firstLine="711"/>
        <w:jc w:val="both"/>
      </w:pPr>
      <w:r w:rsidRPr="006B7895">
        <w:rPr>
          <w:rFonts w:ascii="Times New Roman" w:hAnsi="Times New Roman" w:cs="Times New Roman"/>
          <w:sz w:val="24"/>
          <w:szCs w:val="24"/>
        </w:rPr>
        <w:t>Концепції ситуаційного лідерства. Загальна характеристика ситуаційного підходу до лідерства. Континуум лідерської поведінки. Сучасні підходи до лідерства як поєднання традиційних і ситуаційного підходів.</w:t>
      </w:r>
    </w:p>
    <w:p w14:paraId="4D4D6011"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10. Комун</w:t>
      </w:r>
      <w:r>
        <w:rPr>
          <w:rFonts w:ascii="Times New Roman" w:hAnsi="Times New Roman" w:cs="Times New Roman"/>
          <w:b/>
          <w:bCs/>
          <w:sz w:val="24"/>
          <w:szCs w:val="24"/>
        </w:rPr>
        <w:t>і</w:t>
      </w:r>
      <w:r w:rsidRPr="006B7895">
        <w:rPr>
          <w:rFonts w:ascii="Times New Roman" w:hAnsi="Times New Roman" w:cs="Times New Roman"/>
          <w:b/>
          <w:bCs/>
          <w:sz w:val="24"/>
          <w:szCs w:val="24"/>
        </w:rPr>
        <w:t>кац</w:t>
      </w:r>
      <w:r>
        <w:rPr>
          <w:rFonts w:ascii="Times New Roman" w:hAnsi="Times New Roman" w:cs="Times New Roman"/>
          <w:b/>
          <w:bCs/>
          <w:sz w:val="24"/>
          <w:szCs w:val="24"/>
        </w:rPr>
        <w:t>ії</w:t>
      </w:r>
      <w:r w:rsidRPr="006B7895">
        <w:rPr>
          <w:rFonts w:ascii="Times New Roman" w:hAnsi="Times New Roman" w:cs="Times New Roman"/>
          <w:b/>
          <w:bCs/>
          <w:sz w:val="24"/>
          <w:szCs w:val="24"/>
        </w:rPr>
        <w:t xml:space="preserve"> в управл</w:t>
      </w:r>
      <w:r>
        <w:rPr>
          <w:rFonts w:ascii="Times New Roman" w:hAnsi="Times New Roman" w:cs="Times New Roman"/>
          <w:b/>
          <w:bCs/>
          <w:sz w:val="24"/>
          <w:szCs w:val="24"/>
        </w:rPr>
        <w:t>і</w:t>
      </w:r>
      <w:r w:rsidRPr="006B7895">
        <w:rPr>
          <w:rFonts w:ascii="Times New Roman" w:hAnsi="Times New Roman" w:cs="Times New Roman"/>
          <w:b/>
          <w:bCs/>
          <w:sz w:val="24"/>
          <w:szCs w:val="24"/>
        </w:rPr>
        <w:t>н</w:t>
      </w:r>
      <w:r>
        <w:rPr>
          <w:rFonts w:ascii="Times New Roman" w:hAnsi="Times New Roman" w:cs="Times New Roman"/>
          <w:b/>
          <w:bCs/>
          <w:sz w:val="24"/>
          <w:szCs w:val="24"/>
        </w:rPr>
        <w:t>ні</w:t>
      </w:r>
    </w:p>
    <w:p w14:paraId="2C6B4006"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Поняття та їхні характеристики. Сутність поняття "інформація". Види інформації. Управлінська інформація. Комунікації в менеджменті, сутність поняття.</w:t>
      </w:r>
    </w:p>
    <w:p w14:paraId="2983E379"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комунікаційного процесу. Етапи та стадії комунікаційного процесу. Види комунікаційних процесів в організації. Модель процесу комунікації. Інструменти комунікаційного впливу та їхні особливості. Способи збирання, </w:t>
      </w:r>
      <w:proofErr w:type="spellStart"/>
      <w:r w:rsidRPr="006B7895">
        <w:rPr>
          <w:rFonts w:ascii="Times New Roman" w:hAnsi="Times New Roman" w:cs="Times New Roman"/>
          <w:sz w:val="24"/>
          <w:szCs w:val="24"/>
        </w:rPr>
        <w:t>обробленя</w:t>
      </w:r>
      <w:proofErr w:type="spellEnd"/>
      <w:r w:rsidRPr="006B7895">
        <w:rPr>
          <w:rFonts w:ascii="Times New Roman" w:hAnsi="Times New Roman" w:cs="Times New Roman"/>
          <w:sz w:val="24"/>
          <w:szCs w:val="24"/>
        </w:rPr>
        <w:t xml:space="preserve">, передачі та отримання інформації. Перешкоди та причини неефективної комунікації. Інформаційний потенціал організації. </w:t>
      </w:r>
    </w:p>
    <w:p w14:paraId="43BA62C3" w14:textId="77777777" w:rsidR="00E2333B" w:rsidRPr="006B7895" w:rsidRDefault="00E2333B" w:rsidP="00E2333B">
      <w:pPr>
        <w:widowControl w:val="0"/>
        <w:tabs>
          <w:tab w:val="left" w:pos="5103"/>
        </w:tabs>
        <w:spacing w:after="0" w:line="240" w:lineRule="auto"/>
        <w:ind w:firstLine="711"/>
        <w:jc w:val="both"/>
      </w:pPr>
      <w:r w:rsidRPr="006B7895">
        <w:rPr>
          <w:rFonts w:ascii="Times New Roman" w:hAnsi="Times New Roman" w:cs="Times New Roman"/>
          <w:sz w:val="24"/>
          <w:szCs w:val="24"/>
        </w:rPr>
        <w:t>Комунікаційні бар'єри. Організаційні комунікативні бар'єри. Індивідуальні шляхи перешкоди на шляху ефективної комунікації. Модель вибору стилю комунікації.</w:t>
      </w:r>
    </w:p>
    <w:p w14:paraId="606BA975"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 xml:space="preserve">Тема 11. </w:t>
      </w:r>
      <w:r>
        <w:rPr>
          <w:rFonts w:ascii="Times New Roman" w:hAnsi="Times New Roman" w:cs="Times New Roman"/>
          <w:b/>
          <w:bCs/>
          <w:sz w:val="24"/>
          <w:szCs w:val="24"/>
        </w:rPr>
        <w:t>Е</w:t>
      </w:r>
      <w:r w:rsidRPr="006B7895">
        <w:rPr>
          <w:rFonts w:ascii="Times New Roman" w:hAnsi="Times New Roman" w:cs="Times New Roman"/>
          <w:b/>
          <w:bCs/>
          <w:sz w:val="24"/>
          <w:szCs w:val="24"/>
        </w:rPr>
        <w:t>фективн</w:t>
      </w:r>
      <w:r>
        <w:rPr>
          <w:rFonts w:ascii="Times New Roman" w:hAnsi="Times New Roman" w:cs="Times New Roman"/>
          <w:b/>
          <w:bCs/>
          <w:sz w:val="24"/>
          <w:szCs w:val="24"/>
        </w:rPr>
        <w:t>і</w:t>
      </w:r>
      <w:r w:rsidRPr="006B7895">
        <w:rPr>
          <w:rFonts w:ascii="Times New Roman" w:hAnsi="Times New Roman" w:cs="Times New Roman"/>
          <w:b/>
          <w:bCs/>
          <w:sz w:val="24"/>
          <w:szCs w:val="24"/>
        </w:rPr>
        <w:t>сть менеджмент</w:t>
      </w:r>
      <w:r>
        <w:rPr>
          <w:rFonts w:ascii="Times New Roman" w:hAnsi="Times New Roman" w:cs="Times New Roman"/>
          <w:b/>
          <w:bCs/>
          <w:sz w:val="24"/>
          <w:szCs w:val="24"/>
        </w:rPr>
        <w:t>у</w:t>
      </w:r>
    </w:p>
    <w:p w14:paraId="1D50C672"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ефективності управління. Основні поняття ефективності управління. </w:t>
      </w:r>
    </w:p>
    <w:p w14:paraId="3ED9CE31"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Ефективність функцій менеджменту. Показники ефективності управління. </w:t>
      </w:r>
    </w:p>
    <w:p w14:paraId="44C81248" w14:textId="77777777" w:rsidR="00E2333B" w:rsidRPr="006B7895" w:rsidRDefault="00E2333B" w:rsidP="00E2333B">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Чинники ефективності менеджменту. Ефективність процесів управління. Ефективність всієї системи управління. Соціальна й економічна ефектність менеджменту.</w:t>
      </w:r>
    </w:p>
    <w:p w14:paraId="4A721DE3" w14:textId="77777777" w:rsidR="00E2333B" w:rsidRPr="006B7895" w:rsidRDefault="00E2333B" w:rsidP="00E2333B">
      <w:pPr>
        <w:widowControl w:val="0"/>
        <w:tabs>
          <w:tab w:val="left" w:pos="5103"/>
        </w:tabs>
        <w:spacing w:after="0" w:line="240" w:lineRule="auto"/>
        <w:ind w:firstLine="711"/>
        <w:jc w:val="both"/>
        <w:rPr>
          <w:rFonts w:ascii="Times New Roman" w:eastAsia="Times New Roman" w:hAnsi="Times New Roman" w:cs="Times New Roman"/>
          <w:b/>
          <w:bCs/>
          <w:sz w:val="24"/>
          <w:szCs w:val="24"/>
        </w:rPr>
      </w:pPr>
      <w:r w:rsidRPr="006B7895">
        <w:rPr>
          <w:rFonts w:ascii="Times New Roman" w:hAnsi="Times New Roman" w:cs="Times New Roman"/>
          <w:sz w:val="24"/>
          <w:szCs w:val="24"/>
        </w:rPr>
        <w:t>Підходи до оцінювання ефективності управління. Підходи до розрахунку показників ефективності управління. Оцінювання ефективності управління. Різні методики оцінювання ефективності управління. Діаграма оцінювання ефективності управління (причин і результатів). Визначення річного економічного ефекту від впровадження заходів з наукової організації управлінської праці</w:t>
      </w:r>
    </w:p>
    <w:p w14:paraId="61DDEC90" w14:textId="77777777" w:rsidR="00344AD6" w:rsidRDefault="00344AD6" w:rsidP="00344AD6">
      <w:pPr>
        <w:spacing w:after="0" w:line="240" w:lineRule="auto"/>
        <w:ind w:left="-2" w:firstLine="711"/>
        <w:jc w:val="both"/>
        <w:rPr>
          <w:rFonts w:ascii="Times New Roman" w:eastAsia="Times New Roman" w:hAnsi="Times New Roman" w:cs="Times New Roman"/>
          <w:color w:val="000000"/>
          <w:sz w:val="24"/>
          <w:szCs w:val="24"/>
          <w:lang w:eastAsia="ru-RU"/>
        </w:rPr>
      </w:pPr>
    </w:p>
    <w:p w14:paraId="53AA7EBE" w14:textId="44BEAC1F" w:rsidR="00344AD6" w:rsidRPr="00EE17AD" w:rsidRDefault="00344AD6" w:rsidP="00344AD6">
      <w:pPr>
        <w:spacing w:after="0" w:line="240" w:lineRule="auto"/>
        <w:ind w:left="-2" w:firstLine="711"/>
        <w:jc w:val="both"/>
        <w:rPr>
          <w:rFonts w:ascii="Times New Roman" w:eastAsia="Times New Roman" w:hAnsi="Times New Roman" w:cs="Times New Roman"/>
          <w:color w:val="000000"/>
          <w:sz w:val="24"/>
          <w:szCs w:val="24"/>
          <w:lang w:eastAsia="ru-RU"/>
        </w:rPr>
      </w:pPr>
      <w:r w:rsidRPr="00EE17AD">
        <w:rPr>
          <w:rFonts w:ascii="Times New Roman" w:eastAsia="Times New Roman" w:hAnsi="Times New Roman" w:cs="Times New Roman"/>
          <w:color w:val="000000"/>
          <w:sz w:val="24"/>
          <w:szCs w:val="24"/>
          <w:lang w:eastAsia="ru-RU"/>
        </w:rPr>
        <w:t xml:space="preserve">Перелік практичних (семінарських) / лабораторних занять, а також питань та завдань до самостійної роботи наведено у </w:t>
      </w:r>
      <w:proofErr w:type="spellStart"/>
      <w:r w:rsidRPr="00EE17AD">
        <w:rPr>
          <w:rFonts w:ascii="Times New Roman" w:eastAsia="Times New Roman" w:hAnsi="Times New Roman" w:cs="Times New Roman"/>
          <w:color w:val="000000"/>
          <w:sz w:val="24"/>
          <w:szCs w:val="24"/>
          <w:lang w:eastAsia="ru-RU"/>
        </w:rPr>
        <w:t>табл</w:t>
      </w:r>
      <w:proofErr w:type="spellEnd"/>
      <w:r w:rsidRPr="00EE17AD">
        <w:rPr>
          <w:rFonts w:ascii="Times New Roman" w:eastAsia="Times New Roman" w:hAnsi="Times New Roman" w:cs="Times New Roman"/>
          <w:color w:val="000000"/>
          <w:sz w:val="24"/>
          <w:szCs w:val="24"/>
          <w:lang w:val="en-US" w:eastAsia="ru-RU"/>
        </w:rPr>
        <w:t>.</w:t>
      </w:r>
      <w:r w:rsidRPr="00EE17AD">
        <w:rPr>
          <w:rFonts w:ascii="Times New Roman" w:eastAsia="Times New Roman" w:hAnsi="Times New Roman" w:cs="Times New Roman"/>
          <w:color w:val="000000"/>
          <w:sz w:val="24"/>
          <w:szCs w:val="24"/>
          <w:lang w:eastAsia="ru-RU"/>
        </w:rPr>
        <w:t xml:space="preserve"> </w:t>
      </w:r>
      <w:r w:rsidRPr="00EE17AD">
        <w:rPr>
          <w:rFonts w:ascii="Times New Roman" w:eastAsia="Times New Roman" w:hAnsi="Times New Roman" w:cs="Times New Roman"/>
          <w:color w:val="000000"/>
          <w:sz w:val="24"/>
          <w:szCs w:val="24"/>
          <w:lang w:val="en-US" w:eastAsia="ru-RU"/>
        </w:rPr>
        <w:t>2</w:t>
      </w:r>
      <w:r w:rsidRPr="00EE17AD">
        <w:rPr>
          <w:rFonts w:ascii="Times New Roman" w:eastAsia="Times New Roman" w:hAnsi="Times New Roman" w:cs="Times New Roman"/>
          <w:color w:val="000000"/>
          <w:sz w:val="24"/>
          <w:szCs w:val="24"/>
          <w:lang w:eastAsia="ru-RU"/>
        </w:rPr>
        <w:t>.</w:t>
      </w:r>
    </w:p>
    <w:p w14:paraId="4ECD2932" w14:textId="5A48ABC5" w:rsidR="00344AD6" w:rsidRDefault="00344AD6" w:rsidP="00344AD6">
      <w:pPr>
        <w:spacing w:after="0" w:line="240" w:lineRule="auto"/>
        <w:ind w:left="-2" w:firstLine="711"/>
        <w:jc w:val="both"/>
        <w:rPr>
          <w:rFonts w:ascii="Times New Roman" w:eastAsia="Times New Roman" w:hAnsi="Times New Roman" w:cs="Times New Roman"/>
          <w:sz w:val="24"/>
          <w:szCs w:val="24"/>
          <w:lang w:eastAsia="ru-RU"/>
        </w:rPr>
      </w:pPr>
    </w:p>
    <w:p w14:paraId="6471D039" w14:textId="77777777" w:rsidR="00344AD6" w:rsidRPr="00EE17AD" w:rsidRDefault="00344AD6" w:rsidP="00344AD6">
      <w:pPr>
        <w:widowControl w:val="0"/>
        <w:tabs>
          <w:tab w:val="left" w:pos="5103"/>
        </w:tabs>
        <w:spacing w:after="0" w:line="240" w:lineRule="auto"/>
        <w:ind w:firstLine="711"/>
        <w:jc w:val="right"/>
        <w:rPr>
          <w:rFonts w:ascii="Times New Roman" w:hAnsi="Times New Roman" w:cs="Times New Roman"/>
          <w:sz w:val="24"/>
          <w:szCs w:val="24"/>
          <w:lang w:val="ru-RU"/>
        </w:rPr>
      </w:pPr>
      <w:proofErr w:type="spellStart"/>
      <w:r w:rsidRPr="00EE17AD">
        <w:rPr>
          <w:rFonts w:ascii="Times New Roman" w:hAnsi="Times New Roman" w:cs="Times New Roman"/>
          <w:sz w:val="24"/>
          <w:szCs w:val="24"/>
          <w:lang w:val="ru-RU"/>
        </w:rPr>
        <w:t>Таблиця</w:t>
      </w:r>
      <w:proofErr w:type="spellEnd"/>
      <w:r w:rsidRPr="00EE17AD">
        <w:rPr>
          <w:rFonts w:ascii="Times New Roman" w:hAnsi="Times New Roman" w:cs="Times New Roman"/>
          <w:sz w:val="24"/>
          <w:szCs w:val="24"/>
          <w:lang w:val="ru-RU"/>
        </w:rPr>
        <w:t xml:space="preserve"> 2</w:t>
      </w:r>
    </w:p>
    <w:p w14:paraId="7D4E0FD1" w14:textId="77777777" w:rsidR="00344AD6" w:rsidRPr="00EE17AD" w:rsidRDefault="00344AD6" w:rsidP="00344AD6">
      <w:pPr>
        <w:widowControl w:val="0"/>
        <w:tabs>
          <w:tab w:val="left" w:pos="5103"/>
        </w:tabs>
        <w:spacing w:after="0" w:line="240" w:lineRule="auto"/>
        <w:jc w:val="center"/>
        <w:rPr>
          <w:rFonts w:ascii="Times New Roman" w:hAnsi="Times New Roman" w:cs="Times New Roman"/>
          <w:b/>
          <w:bCs/>
          <w:sz w:val="24"/>
          <w:szCs w:val="24"/>
          <w:lang w:val="ru-RU"/>
        </w:rPr>
      </w:pPr>
      <w:r w:rsidRPr="00EE17AD">
        <w:rPr>
          <w:rFonts w:ascii="Times New Roman" w:hAnsi="Times New Roman" w:cs="Times New Roman"/>
          <w:b/>
          <w:bCs/>
          <w:sz w:val="24"/>
          <w:szCs w:val="24"/>
        </w:rPr>
        <w:t>Перелік практичних (семінарських) та / або лабораторних занять / завдань</w:t>
      </w:r>
    </w:p>
    <w:tbl>
      <w:tblPr>
        <w:tblStyle w:val="af4"/>
        <w:tblW w:w="0" w:type="auto"/>
        <w:tblLook w:val="04A0" w:firstRow="1" w:lastRow="0" w:firstColumn="1" w:lastColumn="0" w:noHBand="0" w:noVBand="1"/>
      </w:tblPr>
      <w:tblGrid>
        <w:gridCol w:w="2689"/>
        <w:gridCol w:w="6939"/>
      </w:tblGrid>
      <w:tr w:rsidR="00344AD6" w:rsidRPr="00EE17AD" w14:paraId="67DB24D8" w14:textId="77777777" w:rsidTr="005846B1">
        <w:tc>
          <w:tcPr>
            <w:tcW w:w="2689" w:type="dxa"/>
          </w:tcPr>
          <w:p w14:paraId="4EABEDB4" w14:textId="77777777" w:rsidR="00344AD6" w:rsidRPr="00EE17AD" w:rsidRDefault="00344AD6" w:rsidP="00C66034">
            <w:pPr>
              <w:widowControl w:val="0"/>
              <w:tabs>
                <w:tab w:val="left" w:pos="5103"/>
              </w:tabs>
              <w:spacing w:after="0" w:line="240" w:lineRule="auto"/>
              <w:jc w:val="center"/>
              <w:rPr>
                <w:rFonts w:ascii="Times New Roman" w:hAnsi="Times New Roman" w:cs="Times New Roman"/>
                <w:sz w:val="24"/>
                <w:szCs w:val="24"/>
              </w:rPr>
            </w:pPr>
            <w:r w:rsidRPr="00EE17AD">
              <w:rPr>
                <w:rFonts w:ascii="Times New Roman" w:hAnsi="Times New Roman" w:cs="Times New Roman"/>
                <w:sz w:val="24"/>
                <w:szCs w:val="24"/>
              </w:rPr>
              <w:t>Назва теми та / або завдання</w:t>
            </w:r>
          </w:p>
        </w:tc>
        <w:tc>
          <w:tcPr>
            <w:tcW w:w="6939" w:type="dxa"/>
          </w:tcPr>
          <w:p w14:paraId="34CAEC61" w14:textId="77777777" w:rsidR="00344AD6" w:rsidRPr="00EE17AD" w:rsidRDefault="00344AD6" w:rsidP="00C66034">
            <w:pPr>
              <w:widowControl w:val="0"/>
              <w:tabs>
                <w:tab w:val="left" w:pos="5103"/>
              </w:tabs>
              <w:spacing w:after="0" w:line="240" w:lineRule="auto"/>
              <w:jc w:val="center"/>
              <w:rPr>
                <w:rFonts w:ascii="Times New Roman" w:hAnsi="Times New Roman" w:cs="Times New Roman"/>
                <w:sz w:val="24"/>
                <w:szCs w:val="24"/>
              </w:rPr>
            </w:pPr>
            <w:r w:rsidRPr="00EE17AD">
              <w:rPr>
                <w:rFonts w:ascii="Times New Roman" w:hAnsi="Times New Roman" w:cs="Times New Roman"/>
                <w:sz w:val="24"/>
                <w:szCs w:val="24"/>
              </w:rPr>
              <w:t>Зміст</w:t>
            </w:r>
          </w:p>
        </w:tc>
      </w:tr>
      <w:tr w:rsidR="00344AD6" w:rsidRPr="00EE17AD" w14:paraId="192C969B" w14:textId="77777777" w:rsidTr="005846B1">
        <w:tc>
          <w:tcPr>
            <w:tcW w:w="2689" w:type="dxa"/>
          </w:tcPr>
          <w:p w14:paraId="5D2169FA"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1. Завдання 1.</w:t>
            </w:r>
          </w:p>
        </w:tc>
        <w:tc>
          <w:tcPr>
            <w:tcW w:w="6939" w:type="dxa"/>
          </w:tcPr>
          <w:p w14:paraId="65EB9128"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eastAsia="Times New Roman" w:hAnsi="Times New Roman" w:cs="Times New Roman"/>
                <w:sz w:val="24"/>
                <w:szCs w:val="24"/>
              </w:rPr>
              <w:t>Обговорення кола питань, щодо сутності та поняття менеджменту визначення середовища організації та особливостей її функціонування в сучасних умовах економічного розвитку</w:t>
            </w:r>
          </w:p>
        </w:tc>
      </w:tr>
      <w:tr w:rsidR="00344AD6" w:rsidRPr="00EE17AD" w14:paraId="741B1D17" w14:textId="77777777" w:rsidTr="005846B1">
        <w:tc>
          <w:tcPr>
            <w:tcW w:w="2689" w:type="dxa"/>
          </w:tcPr>
          <w:p w14:paraId="5E9A8170"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2. Завдання 2.</w:t>
            </w:r>
          </w:p>
        </w:tc>
        <w:tc>
          <w:tcPr>
            <w:tcW w:w="6939" w:type="dxa"/>
          </w:tcPr>
          <w:p w14:paraId="68648A50"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color w:val="000000"/>
                <w:sz w:val="24"/>
                <w:szCs w:val="24"/>
              </w:rPr>
              <w:t>Вирішення практичних завдань на розрахунок продуктивності праці робітників; визначення чисельності різних категорій працівників та структура, зміни обсягу виробництва</w:t>
            </w:r>
          </w:p>
        </w:tc>
      </w:tr>
      <w:tr w:rsidR="00344AD6" w:rsidRPr="00EE17AD" w14:paraId="608BC1EB" w14:textId="77777777" w:rsidTr="005846B1">
        <w:tc>
          <w:tcPr>
            <w:tcW w:w="2689" w:type="dxa"/>
          </w:tcPr>
          <w:p w14:paraId="4F37E920"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3. Завдання 3.</w:t>
            </w:r>
          </w:p>
        </w:tc>
        <w:tc>
          <w:tcPr>
            <w:tcW w:w="6939" w:type="dxa"/>
          </w:tcPr>
          <w:p w14:paraId="2EF74E83" w14:textId="77777777" w:rsidR="00344AD6" w:rsidRPr="00EE17AD" w:rsidRDefault="00344AD6" w:rsidP="00C66034">
            <w:pPr>
              <w:widowControl w:val="0"/>
              <w:tabs>
                <w:tab w:val="left" w:pos="5103"/>
              </w:tabs>
              <w:spacing w:after="0" w:line="240" w:lineRule="auto"/>
              <w:rPr>
                <w:rFonts w:ascii="Times New Roman" w:hAnsi="Times New Roman" w:cs="Times New Roman"/>
                <w:sz w:val="24"/>
                <w:szCs w:val="24"/>
              </w:rPr>
            </w:pPr>
            <w:r w:rsidRPr="00EE17AD">
              <w:rPr>
                <w:rFonts w:ascii="Times New Roman" w:hAnsi="Times New Roman" w:cs="Times New Roman"/>
                <w:color w:val="000000"/>
                <w:sz w:val="24"/>
                <w:szCs w:val="24"/>
              </w:rPr>
              <w:t>Розрахунок ключових планових показників діяльності підприємства.</w:t>
            </w:r>
            <w:r w:rsidRPr="00EE17AD">
              <w:rPr>
                <w:rFonts w:ascii="Times New Roman" w:hAnsi="Times New Roman" w:cs="Times New Roman"/>
                <w:sz w:val="24"/>
                <w:szCs w:val="24"/>
              </w:rPr>
              <w:t xml:space="preserve"> Обстеження внутрішнього середовища організації, SWOT-аналіз. Розробка та аналіз стратегічних </w:t>
            </w:r>
            <w:r w:rsidRPr="00EE17AD">
              <w:rPr>
                <w:rFonts w:ascii="Times New Roman" w:hAnsi="Times New Roman" w:cs="Times New Roman"/>
                <w:sz w:val="24"/>
                <w:szCs w:val="24"/>
              </w:rPr>
              <w:lastRenderedPageBreak/>
              <w:t>альтернатив.</w:t>
            </w:r>
          </w:p>
        </w:tc>
      </w:tr>
      <w:tr w:rsidR="00344AD6" w:rsidRPr="00EE17AD" w14:paraId="0F7B68EE" w14:textId="77777777" w:rsidTr="005846B1">
        <w:tc>
          <w:tcPr>
            <w:tcW w:w="2689" w:type="dxa"/>
          </w:tcPr>
          <w:p w14:paraId="6C9B3567"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4. Завдання 4.</w:t>
            </w:r>
          </w:p>
        </w:tc>
        <w:tc>
          <w:tcPr>
            <w:tcW w:w="6939" w:type="dxa"/>
          </w:tcPr>
          <w:p w14:paraId="195C92E0" w14:textId="77777777" w:rsidR="00344AD6" w:rsidRPr="00EE17AD" w:rsidRDefault="00344AD6" w:rsidP="00C66034">
            <w:pPr>
              <w:widowControl w:val="0"/>
              <w:tabs>
                <w:tab w:val="left" w:pos="5103"/>
              </w:tabs>
              <w:spacing w:after="0" w:line="240" w:lineRule="auto"/>
              <w:rPr>
                <w:rFonts w:ascii="Times New Roman" w:hAnsi="Times New Roman" w:cs="Times New Roman"/>
                <w:sz w:val="24"/>
                <w:szCs w:val="24"/>
              </w:rPr>
            </w:pPr>
            <w:r w:rsidRPr="00EE17AD">
              <w:rPr>
                <w:rFonts w:ascii="Times New Roman" w:eastAsia="Times New Roman" w:hAnsi="Times New Roman" w:cs="Times New Roman"/>
                <w:sz w:val="24"/>
                <w:szCs w:val="24"/>
              </w:rPr>
              <w:t>Вибір та побудова організаційної структури управління</w:t>
            </w:r>
          </w:p>
        </w:tc>
      </w:tr>
      <w:tr w:rsidR="00344AD6" w:rsidRPr="00EE17AD" w14:paraId="2A9B1C6C" w14:textId="77777777" w:rsidTr="005846B1">
        <w:tc>
          <w:tcPr>
            <w:tcW w:w="2689" w:type="dxa"/>
          </w:tcPr>
          <w:p w14:paraId="0C7525DD"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5. Завдання 5.</w:t>
            </w:r>
          </w:p>
        </w:tc>
        <w:tc>
          <w:tcPr>
            <w:tcW w:w="6939" w:type="dxa"/>
          </w:tcPr>
          <w:p w14:paraId="053A59FE"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eastAsia="Times New Roman" w:hAnsi="Times New Roman" w:cs="Times New Roman"/>
                <w:sz w:val="24"/>
                <w:szCs w:val="24"/>
              </w:rPr>
              <w:t xml:space="preserve">Обговорення кола питань, щодо мотивації персоналу на </w:t>
            </w:r>
            <w:proofErr w:type="spellStart"/>
            <w:r w:rsidRPr="00EE17AD">
              <w:rPr>
                <w:rFonts w:ascii="Times New Roman" w:eastAsia="Times New Roman" w:hAnsi="Times New Roman" w:cs="Times New Roman"/>
                <w:sz w:val="24"/>
                <w:szCs w:val="24"/>
              </w:rPr>
              <w:t>підприємтсві</w:t>
            </w:r>
            <w:proofErr w:type="spellEnd"/>
          </w:p>
        </w:tc>
      </w:tr>
      <w:tr w:rsidR="00344AD6" w:rsidRPr="00EE17AD" w14:paraId="5E661149" w14:textId="77777777" w:rsidTr="005846B1">
        <w:tc>
          <w:tcPr>
            <w:tcW w:w="2689" w:type="dxa"/>
          </w:tcPr>
          <w:p w14:paraId="1B9E2916"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6. Завдання 6.</w:t>
            </w:r>
          </w:p>
        </w:tc>
        <w:tc>
          <w:tcPr>
            <w:tcW w:w="6939" w:type="dxa"/>
          </w:tcPr>
          <w:p w14:paraId="1D9B0045" w14:textId="77777777"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eastAsia="Times New Roman" w:hAnsi="Times New Roman" w:cs="Times New Roman"/>
                <w:bCs/>
                <w:sz w:val="24"/>
                <w:szCs w:val="24"/>
              </w:rPr>
              <w:t>Вирішення завдань з розрахунку вибору критеріїв та показників контролю на підприємстві</w:t>
            </w:r>
          </w:p>
        </w:tc>
      </w:tr>
      <w:tr w:rsidR="00344AD6" w:rsidRPr="00EE17AD" w14:paraId="0192BAE4" w14:textId="77777777" w:rsidTr="005846B1">
        <w:tc>
          <w:tcPr>
            <w:tcW w:w="2689" w:type="dxa"/>
          </w:tcPr>
          <w:p w14:paraId="1AFF5145" w14:textId="03AB90CD"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 xml:space="preserve">Тема </w:t>
            </w:r>
            <w:r>
              <w:rPr>
                <w:rFonts w:ascii="Times New Roman" w:hAnsi="Times New Roman" w:cs="Times New Roman"/>
                <w:sz w:val="24"/>
                <w:szCs w:val="24"/>
              </w:rPr>
              <w:t>7</w:t>
            </w:r>
            <w:r w:rsidRPr="00EE17AD">
              <w:rPr>
                <w:rFonts w:ascii="Times New Roman" w:hAnsi="Times New Roman" w:cs="Times New Roman"/>
                <w:sz w:val="24"/>
                <w:szCs w:val="24"/>
              </w:rPr>
              <w:t xml:space="preserve">. Завдання </w:t>
            </w:r>
            <w:r>
              <w:rPr>
                <w:rFonts w:ascii="Times New Roman" w:hAnsi="Times New Roman" w:cs="Times New Roman"/>
                <w:sz w:val="24"/>
                <w:szCs w:val="24"/>
              </w:rPr>
              <w:t>7</w:t>
            </w:r>
            <w:r w:rsidRPr="00EE17AD">
              <w:rPr>
                <w:rFonts w:ascii="Times New Roman" w:hAnsi="Times New Roman" w:cs="Times New Roman"/>
                <w:sz w:val="24"/>
                <w:szCs w:val="24"/>
              </w:rPr>
              <w:t>.</w:t>
            </w:r>
          </w:p>
        </w:tc>
        <w:tc>
          <w:tcPr>
            <w:tcW w:w="6939" w:type="dxa"/>
          </w:tcPr>
          <w:p w14:paraId="4FDD8DB8" w14:textId="00A48519" w:rsidR="00344AD6" w:rsidRPr="00EE17AD" w:rsidRDefault="001D1B9A" w:rsidP="00344AD6">
            <w:pPr>
              <w:widowControl w:val="0"/>
              <w:tabs>
                <w:tab w:val="left" w:pos="5103"/>
              </w:tabs>
              <w:spacing w:after="0" w:line="240" w:lineRule="auto"/>
              <w:ind w:right="-11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Обговорення </w:t>
            </w:r>
            <w:r w:rsidRPr="006B7895">
              <w:rPr>
                <w:rFonts w:ascii="Times New Roman" w:hAnsi="Times New Roman" w:cs="Times New Roman"/>
                <w:sz w:val="24"/>
                <w:szCs w:val="24"/>
              </w:rPr>
              <w:t>технологі</w:t>
            </w:r>
            <w:r>
              <w:rPr>
                <w:rFonts w:ascii="Times New Roman" w:hAnsi="Times New Roman" w:cs="Times New Roman"/>
                <w:sz w:val="24"/>
                <w:szCs w:val="24"/>
              </w:rPr>
              <w:t>ї</w:t>
            </w:r>
            <w:r w:rsidRPr="006B7895">
              <w:rPr>
                <w:rFonts w:ascii="Times New Roman" w:hAnsi="Times New Roman" w:cs="Times New Roman"/>
                <w:sz w:val="24"/>
                <w:szCs w:val="24"/>
              </w:rPr>
              <w:t xml:space="preserve"> </w:t>
            </w:r>
            <w:r w:rsidR="00344AD6" w:rsidRPr="006B7895">
              <w:rPr>
                <w:rFonts w:ascii="Times New Roman" w:hAnsi="Times New Roman" w:cs="Times New Roman"/>
                <w:sz w:val="24"/>
                <w:szCs w:val="24"/>
              </w:rPr>
              <w:t>розроблення прийняття управлінських рішень</w:t>
            </w:r>
            <w:r w:rsidR="00344AD6">
              <w:rPr>
                <w:rFonts w:ascii="Times New Roman" w:hAnsi="Times New Roman" w:cs="Times New Roman"/>
                <w:sz w:val="24"/>
                <w:szCs w:val="24"/>
              </w:rPr>
              <w:t xml:space="preserve"> в різних умовах функціонування</w:t>
            </w:r>
          </w:p>
        </w:tc>
      </w:tr>
      <w:tr w:rsidR="00344AD6" w:rsidRPr="00EE17AD" w14:paraId="6F2585B3" w14:textId="77777777" w:rsidTr="005846B1">
        <w:tc>
          <w:tcPr>
            <w:tcW w:w="2689" w:type="dxa"/>
          </w:tcPr>
          <w:p w14:paraId="5814E4F0" w14:textId="2AB5517D"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 xml:space="preserve">Тема </w:t>
            </w:r>
            <w:r>
              <w:rPr>
                <w:rFonts w:ascii="Times New Roman" w:hAnsi="Times New Roman" w:cs="Times New Roman"/>
                <w:sz w:val="24"/>
                <w:szCs w:val="24"/>
              </w:rPr>
              <w:t>8</w:t>
            </w:r>
            <w:r w:rsidRPr="00EE17AD">
              <w:rPr>
                <w:rFonts w:ascii="Times New Roman" w:hAnsi="Times New Roman" w:cs="Times New Roman"/>
                <w:sz w:val="24"/>
                <w:szCs w:val="24"/>
              </w:rPr>
              <w:t xml:space="preserve">. Завдання </w:t>
            </w:r>
            <w:r>
              <w:rPr>
                <w:rFonts w:ascii="Times New Roman" w:hAnsi="Times New Roman" w:cs="Times New Roman"/>
                <w:sz w:val="24"/>
                <w:szCs w:val="24"/>
              </w:rPr>
              <w:t>8</w:t>
            </w:r>
            <w:r w:rsidRPr="00EE17AD">
              <w:rPr>
                <w:rFonts w:ascii="Times New Roman" w:hAnsi="Times New Roman" w:cs="Times New Roman"/>
                <w:sz w:val="24"/>
                <w:szCs w:val="24"/>
              </w:rPr>
              <w:t>.</w:t>
            </w:r>
          </w:p>
        </w:tc>
        <w:tc>
          <w:tcPr>
            <w:tcW w:w="6939" w:type="dxa"/>
          </w:tcPr>
          <w:p w14:paraId="349FBD14" w14:textId="63C88EDB" w:rsidR="00344AD6" w:rsidRPr="00EE17AD" w:rsidRDefault="001D1B9A" w:rsidP="001D1B9A">
            <w:pPr>
              <w:widowControl w:val="0"/>
              <w:tabs>
                <w:tab w:val="left" w:pos="5103"/>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Розгляд </w:t>
            </w:r>
            <w:r w:rsidRPr="006B7895">
              <w:rPr>
                <w:rFonts w:ascii="Times New Roman" w:hAnsi="Times New Roman" w:cs="Times New Roman"/>
                <w:sz w:val="24"/>
                <w:szCs w:val="24"/>
              </w:rPr>
              <w:t>метод</w:t>
            </w:r>
            <w:r>
              <w:rPr>
                <w:rFonts w:ascii="Times New Roman" w:hAnsi="Times New Roman" w:cs="Times New Roman"/>
                <w:sz w:val="24"/>
                <w:szCs w:val="24"/>
              </w:rPr>
              <w:t>ів</w:t>
            </w:r>
            <w:r w:rsidRPr="006B7895">
              <w:rPr>
                <w:rFonts w:ascii="Times New Roman" w:hAnsi="Times New Roman" w:cs="Times New Roman"/>
                <w:sz w:val="24"/>
                <w:szCs w:val="24"/>
              </w:rPr>
              <w:t xml:space="preserve"> обґрунтування управлінських рішень в умовах невизначеності та ризику. Системи підтримки управлінських рішень</w:t>
            </w:r>
            <w:r>
              <w:rPr>
                <w:rFonts w:ascii="Times New Roman" w:hAnsi="Times New Roman" w:cs="Times New Roman"/>
                <w:sz w:val="24"/>
                <w:szCs w:val="24"/>
              </w:rPr>
              <w:t>.</w:t>
            </w:r>
          </w:p>
        </w:tc>
      </w:tr>
      <w:tr w:rsidR="00344AD6" w:rsidRPr="00EE17AD" w14:paraId="31C067FE" w14:textId="77777777" w:rsidTr="005846B1">
        <w:tc>
          <w:tcPr>
            <w:tcW w:w="2689" w:type="dxa"/>
          </w:tcPr>
          <w:p w14:paraId="6E23A799" w14:textId="7ED9486F"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 xml:space="preserve">Тема </w:t>
            </w:r>
            <w:r>
              <w:rPr>
                <w:rFonts w:ascii="Times New Roman" w:hAnsi="Times New Roman" w:cs="Times New Roman"/>
                <w:sz w:val="24"/>
                <w:szCs w:val="24"/>
              </w:rPr>
              <w:t>9</w:t>
            </w:r>
            <w:r w:rsidRPr="00EE17AD">
              <w:rPr>
                <w:rFonts w:ascii="Times New Roman" w:hAnsi="Times New Roman" w:cs="Times New Roman"/>
                <w:sz w:val="24"/>
                <w:szCs w:val="24"/>
              </w:rPr>
              <w:t xml:space="preserve">. Завдання </w:t>
            </w:r>
            <w:r>
              <w:rPr>
                <w:rFonts w:ascii="Times New Roman" w:hAnsi="Times New Roman" w:cs="Times New Roman"/>
                <w:sz w:val="24"/>
                <w:szCs w:val="24"/>
              </w:rPr>
              <w:t>9</w:t>
            </w:r>
            <w:r w:rsidRPr="00EE17AD">
              <w:rPr>
                <w:rFonts w:ascii="Times New Roman" w:hAnsi="Times New Roman" w:cs="Times New Roman"/>
                <w:sz w:val="24"/>
                <w:szCs w:val="24"/>
              </w:rPr>
              <w:t>.</w:t>
            </w:r>
          </w:p>
        </w:tc>
        <w:tc>
          <w:tcPr>
            <w:tcW w:w="6939" w:type="dxa"/>
          </w:tcPr>
          <w:p w14:paraId="68E1993B" w14:textId="4C8E8821" w:rsidR="00344AD6" w:rsidRPr="00EE17AD" w:rsidRDefault="001D1B9A" w:rsidP="00C66034">
            <w:pPr>
              <w:widowControl w:val="0"/>
              <w:tabs>
                <w:tab w:val="left" w:pos="510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Особливості лідерства в організації, визначення моделей поведінки керівника</w:t>
            </w:r>
          </w:p>
        </w:tc>
      </w:tr>
      <w:tr w:rsidR="00344AD6" w:rsidRPr="00EE17AD" w14:paraId="6D53C772" w14:textId="77777777" w:rsidTr="005846B1">
        <w:tc>
          <w:tcPr>
            <w:tcW w:w="2689" w:type="dxa"/>
          </w:tcPr>
          <w:p w14:paraId="05AC4637" w14:textId="25C2B01F"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 xml:space="preserve">Тема </w:t>
            </w:r>
            <w:r w:rsidR="00304F94">
              <w:rPr>
                <w:rFonts w:ascii="Times New Roman" w:hAnsi="Times New Roman" w:cs="Times New Roman"/>
                <w:sz w:val="24"/>
                <w:szCs w:val="24"/>
              </w:rPr>
              <w:t>10</w:t>
            </w:r>
            <w:r w:rsidRPr="00EE17AD">
              <w:rPr>
                <w:rFonts w:ascii="Times New Roman" w:hAnsi="Times New Roman" w:cs="Times New Roman"/>
                <w:sz w:val="24"/>
                <w:szCs w:val="24"/>
              </w:rPr>
              <w:t xml:space="preserve">. Завдання </w:t>
            </w:r>
            <w:r w:rsidR="00304F94">
              <w:rPr>
                <w:rFonts w:ascii="Times New Roman" w:hAnsi="Times New Roman" w:cs="Times New Roman"/>
                <w:sz w:val="24"/>
                <w:szCs w:val="24"/>
              </w:rPr>
              <w:t>10</w:t>
            </w:r>
            <w:r w:rsidRPr="00EE17AD">
              <w:rPr>
                <w:rFonts w:ascii="Times New Roman" w:hAnsi="Times New Roman" w:cs="Times New Roman"/>
                <w:sz w:val="24"/>
                <w:szCs w:val="24"/>
              </w:rPr>
              <w:t>.</w:t>
            </w:r>
          </w:p>
        </w:tc>
        <w:tc>
          <w:tcPr>
            <w:tcW w:w="6939" w:type="dxa"/>
          </w:tcPr>
          <w:p w14:paraId="3D0E6C0B" w14:textId="0B4646DD" w:rsidR="00344AD6" w:rsidRPr="00EE17AD" w:rsidRDefault="001D1B9A" w:rsidP="001D1B9A">
            <w:pPr>
              <w:widowControl w:val="0"/>
              <w:tabs>
                <w:tab w:val="left" w:pos="5103"/>
              </w:tabs>
              <w:spacing w:after="0" w:line="240" w:lineRule="auto"/>
              <w:jc w:val="both"/>
              <w:rPr>
                <w:rFonts w:ascii="Times New Roman" w:eastAsia="Times New Roman" w:hAnsi="Times New Roman" w:cs="Times New Roman"/>
                <w:bCs/>
                <w:sz w:val="24"/>
                <w:szCs w:val="24"/>
              </w:rPr>
            </w:pPr>
            <w:r w:rsidRPr="006B7895">
              <w:rPr>
                <w:rFonts w:ascii="Times New Roman" w:hAnsi="Times New Roman" w:cs="Times New Roman"/>
                <w:sz w:val="24"/>
                <w:szCs w:val="24"/>
              </w:rPr>
              <w:t xml:space="preserve">Сутність комунікаційного процесу. Індивідуальні шляхи </w:t>
            </w:r>
            <w:r>
              <w:rPr>
                <w:rFonts w:ascii="Times New Roman" w:hAnsi="Times New Roman" w:cs="Times New Roman"/>
                <w:sz w:val="24"/>
                <w:szCs w:val="24"/>
              </w:rPr>
              <w:t xml:space="preserve">подолання </w:t>
            </w:r>
            <w:r w:rsidRPr="006B7895">
              <w:rPr>
                <w:rFonts w:ascii="Times New Roman" w:hAnsi="Times New Roman" w:cs="Times New Roman"/>
                <w:sz w:val="24"/>
                <w:szCs w:val="24"/>
              </w:rPr>
              <w:t>перешкод на шляху ефективної комунікації. Виб</w:t>
            </w:r>
            <w:r>
              <w:rPr>
                <w:rFonts w:ascii="Times New Roman" w:hAnsi="Times New Roman" w:cs="Times New Roman"/>
                <w:sz w:val="24"/>
                <w:szCs w:val="24"/>
              </w:rPr>
              <w:t>і</w:t>
            </w:r>
            <w:r w:rsidRPr="006B7895">
              <w:rPr>
                <w:rFonts w:ascii="Times New Roman" w:hAnsi="Times New Roman" w:cs="Times New Roman"/>
                <w:sz w:val="24"/>
                <w:szCs w:val="24"/>
              </w:rPr>
              <w:t>р модел</w:t>
            </w:r>
            <w:r>
              <w:rPr>
                <w:rFonts w:ascii="Times New Roman" w:hAnsi="Times New Roman" w:cs="Times New Roman"/>
                <w:sz w:val="24"/>
                <w:szCs w:val="24"/>
              </w:rPr>
              <w:t>і</w:t>
            </w:r>
            <w:r w:rsidRPr="006B7895">
              <w:rPr>
                <w:rFonts w:ascii="Times New Roman" w:hAnsi="Times New Roman" w:cs="Times New Roman"/>
                <w:sz w:val="24"/>
                <w:szCs w:val="24"/>
              </w:rPr>
              <w:t xml:space="preserve"> стилю комунікації.</w:t>
            </w:r>
          </w:p>
        </w:tc>
      </w:tr>
      <w:tr w:rsidR="00344AD6" w:rsidRPr="00EE17AD" w14:paraId="6C7CD4D2" w14:textId="77777777" w:rsidTr="005846B1">
        <w:tc>
          <w:tcPr>
            <w:tcW w:w="2689" w:type="dxa"/>
          </w:tcPr>
          <w:p w14:paraId="3C288614" w14:textId="41FA703D" w:rsidR="00344AD6" w:rsidRPr="00EE17AD" w:rsidRDefault="00344AD6" w:rsidP="00C66034">
            <w:pPr>
              <w:widowControl w:val="0"/>
              <w:tabs>
                <w:tab w:val="left" w:pos="5103"/>
              </w:tabs>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 xml:space="preserve">Тема </w:t>
            </w:r>
            <w:r w:rsidR="00304F94">
              <w:rPr>
                <w:rFonts w:ascii="Times New Roman" w:hAnsi="Times New Roman" w:cs="Times New Roman"/>
                <w:sz w:val="24"/>
                <w:szCs w:val="24"/>
              </w:rPr>
              <w:t>11</w:t>
            </w:r>
            <w:r w:rsidRPr="00EE17AD">
              <w:rPr>
                <w:rFonts w:ascii="Times New Roman" w:hAnsi="Times New Roman" w:cs="Times New Roman"/>
                <w:sz w:val="24"/>
                <w:szCs w:val="24"/>
              </w:rPr>
              <w:t xml:space="preserve">. Завдання </w:t>
            </w:r>
            <w:r w:rsidR="00304F94">
              <w:rPr>
                <w:rFonts w:ascii="Times New Roman" w:hAnsi="Times New Roman" w:cs="Times New Roman"/>
                <w:sz w:val="24"/>
                <w:szCs w:val="24"/>
              </w:rPr>
              <w:t>11</w:t>
            </w:r>
            <w:r w:rsidRPr="00EE17AD">
              <w:rPr>
                <w:rFonts w:ascii="Times New Roman" w:hAnsi="Times New Roman" w:cs="Times New Roman"/>
                <w:sz w:val="24"/>
                <w:szCs w:val="24"/>
              </w:rPr>
              <w:t>.</w:t>
            </w:r>
          </w:p>
        </w:tc>
        <w:tc>
          <w:tcPr>
            <w:tcW w:w="6939" w:type="dxa"/>
          </w:tcPr>
          <w:p w14:paraId="79AC927E" w14:textId="7BCCE391" w:rsidR="00344AD6" w:rsidRPr="00EE17AD" w:rsidRDefault="001D1B9A" w:rsidP="001D1B9A">
            <w:pPr>
              <w:widowControl w:val="0"/>
              <w:tabs>
                <w:tab w:val="left" w:pos="5103"/>
              </w:tabs>
              <w:spacing w:after="0" w:line="240" w:lineRule="auto"/>
              <w:ind w:right="-11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Основні </w:t>
            </w:r>
            <w:r w:rsidRPr="006B7895">
              <w:rPr>
                <w:rFonts w:ascii="Times New Roman" w:hAnsi="Times New Roman" w:cs="Times New Roman"/>
                <w:sz w:val="24"/>
                <w:szCs w:val="24"/>
              </w:rPr>
              <w:t>чинники</w:t>
            </w:r>
            <w:r>
              <w:rPr>
                <w:rFonts w:ascii="Times New Roman" w:hAnsi="Times New Roman" w:cs="Times New Roman"/>
                <w:sz w:val="24"/>
                <w:szCs w:val="24"/>
              </w:rPr>
              <w:t>, що впливають на</w:t>
            </w:r>
            <w:r w:rsidRPr="006B7895">
              <w:rPr>
                <w:rFonts w:ascii="Times New Roman" w:hAnsi="Times New Roman" w:cs="Times New Roman"/>
                <w:sz w:val="24"/>
                <w:szCs w:val="24"/>
              </w:rPr>
              <w:t xml:space="preserve"> ефективн</w:t>
            </w:r>
            <w:r>
              <w:rPr>
                <w:rFonts w:ascii="Times New Roman" w:hAnsi="Times New Roman" w:cs="Times New Roman"/>
                <w:sz w:val="24"/>
                <w:szCs w:val="24"/>
              </w:rPr>
              <w:t>і</w:t>
            </w:r>
            <w:r w:rsidRPr="006B7895">
              <w:rPr>
                <w:rFonts w:ascii="Times New Roman" w:hAnsi="Times New Roman" w:cs="Times New Roman"/>
                <w:sz w:val="24"/>
                <w:szCs w:val="24"/>
              </w:rPr>
              <w:t>ст</w:t>
            </w:r>
            <w:r>
              <w:rPr>
                <w:rFonts w:ascii="Times New Roman" w:hAnsi="Times New Roman" w:cs="Times New Roman"/>
                <w:sz w:val="24"/>
                <w:szCs w:val="24"/>
              </w:rPr>
              <w:t>ь</w:t>
            </w:r>
            <w:r w:rsidRPr="006B7895">
              <w:rPr>
                <w:rFonts w:ascii="Times New Roman" w:hAnsi="Times New Roman" w:cs="Times New Roman"/>
                <w:sz w:val="24"/>
                <w:szCs w:val="24"/>
              </w:rPr>
              <w:t xml:space="preserve"> менеджменту. Підходи до оцінювання ефективності управління. </w:t>
            </w:r>
          </w:p>
        </w:tc>
      </w:tr>
    </w:tbl>
    <w:p w14:paraId="30F28F57" w14:textId="77777777" w:rsidR="00344AD6" w:rsidRPr="00EE17AD" w:rsidRDefault="00344AD6" w:rsidP="00344AD6">
      <w:pPr>
        <w:spacing w:after="0" w:line="240" w:lineRule="auto"/>
        <w:ind w:left="-2" w:firstLine="711"/>
        <w:jc w:val="both"/>
        <w:rPr>
          <w:rFonts w:ascii="Times New Roman" w:eastAsia="Times New Roman" w:hAnsi="Times New Roman" w:cs="Times New Roman"/>
          <w:sz w:val="24"/>
          <w:szCs w:val="24"/>
          <w:lang w:eastAsia="ru-RU"/>
        </w:rPr>
      </w:pPr>
    </w:p>
    <w:p w14:paraId="0F438448" w14:textId="77777777" w:rsidR="005846B1" w:rsidRPr="00EE17AD" w:rsidRDefault="005846B1" w:rsidP="005846B1">
      <w:pPr>
        <w:spacing w:after="0" w:line="240" w:lineRule="auto"/>
        <w:ind w:left="949"/>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Перелік самостійної роботи за навчальною дисципліною наведено в табл. 3</w:t>
      </w:r>
    </w:p>
    <w:p w14:paraId="2C3680D8" w14:textId="77777777" w:rsidR="005846B1" w:rsidRPr="00EE17AD" w:rsidRDefault="005846B1" w:rsidP="005846B1">
      <w:pPr>
        <w:spacing w:after="0" w:line="240" w:lineRule="auto"/>
        <w:ind w:left="949"/>
        <w:jc w:val="both"/>
        <w:rPr>
          <w:rFonts w:ascii="Times New Roman" w:eastAsia="Times New Roman" w:hAnsi="Times New Roman" w:cs="Times New Roman"/>
          <w:bCs/>
          <w:color w:val="000000"/>
          <w:sz w:val="24"/>
          <w:szCs w:val="24"/>
        </w:rPr>
      </w:pPr>
    </w:p>
    <w:p w14:paraId="41F9AB45" w14:textId="77777777" w:rsidR="005846B1" w:rsidRPr="00EE17AD" w:rsidRDefault="005846B1" w:rsidP="005846B1">
      <w:pPr>
        <w:spacing w:after="0" w:line="240" w:lineRule="auto"/>
        <w:ind w:left="949"/>
        <w:jc w:val="right"/>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Таблиця 3</w:t>
      </w:r>
    </w:p>
    <w:p w14:paraId="222C56E0" w14:textId="77777777" w:rsidR="005846B1" w:rsidRPr="00EE17AD" w:rsidRDefault="005846B1" w:rsidP="005846B1">
      <w:pPr>
        <w:spacing w:after="0" w:line="240" w:lineRule="auto"/>
        <w:ind w:left="949"/>
        <w:jc w:val="center"/>
        <w:rPr>
          <w:rFonts w:ascii="Times New Roman" w:eastAsia="Times New Roman" w:hAnsi="Times New Roman" w:cs="Times New Roman"/>
          <w:b/>
          <w:color w:val="000000"/>
          <w:sz w:val="24"/>
          <w:szCs w:val="24"/>
        </w:rPr>
      </w:pPr>
      <w:r w:rsidRPr="00EE17AD">
        <w:rPr>
          <w:rFonts w:ascii="Times New Roman" w:eastAsia="Times New Roman" w:hAnsi="Times New Roman" w:cs="Times New Roman"/>
          <w:b/>
          <w:color w:val="000000"/>
          <w:sz w:val="24"/>
          <w:szCs w:val="24"/>
        </w:rPr>
        <w:t>Перелік самостійної роботи</w:t>
      </w:r>
    </w:p>
    <w:tbl>
      <w:tblPr>
        <w:tblStyle w:val="af4"/>
        <w:tblW w:w="0" w:type="auto"/>
        <w:jc w:val="center"/>
        <w:tblLook w:val="04A0" w:firstRow="1" w:lastRow="0" w:firstColumn="1" w:lastColumn="0" w:noHBand="0" w:noVBand="1"/>
      </w:tblPr>
      <w:tblGrid>
        <w:gridCol w:w="3305"/>
        <w:gridCol w:w="5805"/>
      </w:tblGrid>
      <w:tr w:rsidR="005846B1" w:rsidRPr="00EE17AD" w14:paraId="53811332" w14:textId="77777777" w:rsidTr="00C66034">
        <w:trPr>
          <w:jc w:val="center"/>
        </w:trPr>
        <w:tc>
          <w:tcPr>
            <w:tcW w:w="3305" w:type="dxa"/>
          </w:tcPr>
          <w:p w14:paraId="75A52FB6" w14:textId="77777777" w:rsidR="005846B1" w:rsidRPr="00EE17AD" w:rsidRDefault="005846B1" w:rsidP="00C66034">
            <w:pPr>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Назва теми та / або завдання</w:t>
            </w:r>
          </w:p>
        </w:tc>
        <w:tc>
          <w:tcPr>
            <w:tcW w:w="5805" w:type="dxa"/>
          </w:tcPr>
          <w:p w14:paraId="5D24453D" w14:textId="77777777" w:rsidR="005846B1" w:rsidRPr="00EE17AD" w:rsidRDefault="005846B1" w:rsidP="00C66034">
            <w:pPr>
              <w:spacing w:after="0" w:line="240" w:lineRule="auto"/>
              <w:jc w:val="center"/>
              <w:rPr>
                <w:rFonts w:ascii="Times New Roman" w:eastAsia="Times New Roman" w:hAnsi="Times New Roman" w:cs="Times New Roman"/>
                <w:b/>
                <w:color w:val="000000"/>
                <w:sz w:val="24"/>
                <w:szCs w:val="24"/>
              </w:rPr>
            </w:pPr>
            <w:r w:rsidRPr="00EE17AD">
              <w:rPr>
                <w:rFonts w:ascii="Times New Roman" w:hAnsi="Times New Roman" w:cs="Times New Roman"/>
                <w:sz w:val="24"/>
                <w:szCs w:val="24"/>
              </w:rPr>
              <w:t>Зміст</w:t>
            </w:r>
          </w:p>
        </w:tc>
      </w:tr>
      <w:tr w:rsidR="005846B1" w:rsidRPr="00EE17AD" w14:paraId="611C11F4" w14:textId="77777777" w:rsidTr="00C66034">
        <w:trPr>
          <w:jc w:val="center"/>
        </w:trPr>
        <w:tc>
          <w:tcPr>
            <w:tcW w:w="3305" w:type="dxa"/>
          </w:tcPr>
          <w:p w14:paraId="19CA3D6F" w14:textId="174BA457" w:rsidR="005846B1" w:rsidRPr="00EE17AD" w:rsidRDefault="005846B1" w:rsidP="00C66034">
            <w:pPr>
              <w:spacing w:after="0" w:line="240" w:lineRule="auto"/>
              <w:jc w:val="both"/>
              <w:rPr>
                <w:rFonts w:ascii="Times New Roman" w:eastAsia="Times New Roman" w:hAnsi="Times New Roman" w:cs="Times New Roman"/>
                <w:b/>
                <w:color w:val="000000"/>
                <w:sz w:val="24"/>
                <w:szCs w:val="24"/>
              </w:rPr>
            </w:pPr>
            <w:r w:rsidRPr="00EE17AD">
              <w:rPr>
                <w:rFonts w:ascii="Times New Roman" w:hAnsi="Times New Roman" w:cs="Times New Roman"/>
                <w:sz w:val="24"/>
                <w:szCs w:val="24"/>
              </w:rPr>
              <w:t xml:space="preserve">Тема 1 – </w:t>
            </w:r>
            <w:r>
              <w:rPr>
                <w:rFonts w:ascii="Times New Roman" w:hAnsi="Times New Roman" w:cs="Times New Roman"/>
                <w:sz w:val="24"/>
                <w:szCs w:val="24"/>
              </w:rPr>
              <w:t>11</w:t>
            </w:r>
            <w:r w:rsidRPr="00EE17AD">
              <w:rPr>
                <w:rFonts w:ascii="Times New Roman" w:hAnsi="Times New Roman" w:cs="Times New Roman"/>
                <w:sz w:val="24"/>
                <w:szCs w:val="24"/>
              </w:rPr>
              <w:t>.</w:t>
            </w:r>
          </w:p>
        </w:tc>
        <w:tc>
          <w:tcPr>
            <w:tcW w:w="5805" w:type="dxa"/>
          </w:tcPr>
          <w:p w14:paraId="7EA37DBF" w14:textId="77777777" w:rsidR="005846B1" w:rsidRPr="00EE17AD" w:rsidRDefault="005846B1" w:rsidP="00C66034">
            <w:pPr>
              <w:spacing w:after="0" w:line="240" w:lineRule="auto"/>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Вивчення лекційного матеріалу, підбір та огляд літературних джерел та нормативної бази України</w:t>
            </w:r>
          </w:p>
        </w:tc>
      </w:tr>
      <w:tr w:rsidR="005846B1" w:rsidRPr="00EE17AD" w14:paraId="672787E5" w14:textId="77777777" w:rsidTr="00C66034">
        <w:trPr>
          <w:jc w:val="center"/>
        </w:trPr>
        <w:tc>
          <w:tcPr>
            <w:tcW w:w="3305" w:type="dxa"/>
          </w:tcPr>
          <w:p w14:paraId="0CE9AA5D" w14:textId="6F48E011" w:rsidR="005846B1" w:rsidRPr="00EE17AD" w:rsidRDefault="005846B1" w:rsidP="00C66034">
            <w:pPr>
              <w:spacing w:after="0" w:line="240" w:lineRule="auto"/>
              <w:jc w:val="both"/>
              <w:rPr>
                <w:rFonts w:ascii="Times New Roman" w:eastAsia="Times New Roman" w:hAnsi="Times New Roman" w:cs="Times New Roman"/>
                <w:b/>
                <w:color w:val="000000"/>
                <w:sz w:val="24"/>
                <w:szCs w:val="24"/>
              </w:rPr>
            </w:pPr>
            <w:r w:rsidRPr="00EE17AD">
              <w:rPr>
                <w:rFonts w:ascii="Times New Roman" w:hAnsi="Times New Roman" w:cs="Times New Roman"/>
                <w:sz w:val="24"/>
                <w:szCs w:val="24"/>
              </w:rPr>
              <w:t xml:space="preserve">Тема 1 – </w:t>
            </w:r>
            <w:r>
              <w:rPr>
                <w:rFonts w:ascii="Times New Roman" w:hAnsi="Times New Roman" w:cs="Times New Roman"/>
                <w:sz w:val="24"/>
                <w:szCs w:val="24"/>
              </w:rPr>
              <w:t>11</w:t>
            </w:r>
            <w:r w:rsidRPr="00EE17AD">
              <w:rPr>
                <w:rFonts w:ascii="Times New Roman" w:hAnsi="Times New Roman" w:cs="Times New Roman"/>
                <w:sz w:val="24"/>
                <w:szCs w:val="24"/>
              </w:rPr>
              <w:t>.</w:t>
            </w:r>
          </w:p>
        </w:tc>
        <w:tc>
          <w:tcPr>
            <w:tcW w:w="5805" w:type="dxa"/>
          </w:tcPr>
          <w:p w14:paraId="7B397AC3" w14:textId="77777777" w:rsidR="005846B1" w:rsidRPr="00EE17AD" w:rsidRDefault="005846B1" w:rsidP="00C66034">
            <w:pPr>
              <w:spacing w:after="0" w:line="240" w:lineRule="auto"/>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Підготовка до практичних та семінарських занять</w:t>
            </w:r>
          </w:p>
        </w:tc>
      </w:tr>
      <w:tr w:rsidR="005846B1" w:rsidRPr="00EE17AD" w14:paraId="4065CC31" w14:textId="77777777" w:rsidTr="00C66034">
        <w:trPr>
          <w:jc w:val="center"/>
        </w:trPr>
        <w:tc>
          <w:tcPr>
            <w:tcW w:w="3305" w:type="dxa"/>
          </w:tcPr>
          <w:p w14:paraId="72953C2C" w14:textId="2DEB885E" w:rsidR="005846B1" w:rsidRPr="00EE17AD" w:rsidRDefault="005846B1" w:rsidP="00C66034">
            <w:pPr>
              <w:spacing w:after="0" w:line="240" w:lineRule="auto"/>
              <w:jc w:val="both"/>
              <w:rPr>
                <w:rFonts w:ascii="Times New Roman" w:eastAsia="Times New Roman" w:hAnsi="Times New Roman" w:cs="Times New Roman"/>
                <w:b/>
                <w:color w:val="000000"/>
                <w:sz w:val="24"/>
                <w:szCs w:val="24"/>
              </w:rPr>
            </w:pPr>
            <w:r w:rsidRPr="00EE17AD">
              <w:rPr>
                <w:rFonts w:ascii="Times New Roman" w:hAnsi="Times New Roman" w:cs="Times New Roman"/>
                <w:sz w:val="24"/>
                <w:szCs w:val="24"/>
              </w:rPr>
              <w:t xml:space="preserve">Тема 1 – </w:t>
            </w:r>
            <w:r>
              <w:rPr>
                <w:rFonts w:ascii="Times New Roman" w:hAnsi="Times New Roman" w:cs="Times New Roman"/>
                <w:sz w:val="24"/>
                <w:szCs w:val="24"/>
              </w:rPr>
              <w:t>11</w:t>
            </w:r>
            <w:r w:rsidRPr="00EE17AD">
              <w:rPr>
                <w:rFonts w:ascii="Times New Roman" w:hAnsi="Times New Roman" w:cs="Times New Roman"/>
                <w:sz w:val="24"/>
                <w:szCs w:val="24"/>
              </w:rPr>
              <w:t>.</w:t>
            </w:r>
          </w:p>
        </w:tc>
        <w:tc>
          <w:tcPr>
            <w:tcW w:w="5805" w:type="dxa"/>
          </w:tcPr>
          <w:p w14:paraId="623257F9" w14:textId="77777777" w:rsidR="005846B1" w:rsidRPr="00EE17AD" w:rsidRDefault="005846B1" w:rsidP="00C66034">
            <w:pPr>
              <w:spacing w:after="0" w:line="240" w:lineRule="auto"/>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Виконання індивідуальних навчально-дослідних завдань</w:t>
            </w:r>
          </w:p>
        </w:tc>
      </w:tr>
      <w:tr w:rsidR="005846B1" w:rsidRPr="00EE17AD" w14:paraId="775E48BC" w14:textId="77777777" w:rsidTr="00C66034">
        <w:trPr>
          <w:jc w:val="center"/>
        </w:trPr>
        <w:tc>
          <w:tcPr>
            <w:tcW w:w="3305" w:type="dxa"/>
          </w:tcPr>
          <w:p w14:paraId="1C573A63" w14:textId="1CD0B747" w:rsidR="005846B1" w:rsidRPr="00EE17AD" w:rsidRDefault="005846B1" w:rsidP="00C66034">
            <w:pPr>
              <w:spacing w:after="0" w:line="240" w:lineRule="auto"/>
              <w:jc w:val="both"/>
              <w:rPr>
                <w:rFonts w:ascii="Times New Roman" w:eastAsia="Times New Roman" w:hAnsi="Times New Roman" w:cs="Times New Roman"/>
                <w:b/>
                <w:color w:val="000000"/>
                <w:sz w:val="24"/>
                <w:szCs w:val="24"/>
              </w:rPr>
            </w:pPr>
            <w:r w:rsidRPr="00EE17AD">
              <w:rPr>
                <w:rFonts w:ascii="Times New Roman" w:hAnsi="Times New Roman" w:cs="Times New Roman"/>
                <w:sz w:val="24"/>
                <w:szCs w:val="24"/>
              </w:rPr>
              <w:t xml:space="preserve">Тема </w:t>
            </w:r>
            <w:r w:rsidR="00D839AE">
              <w:rPr>
                <w:rFonts w:ascii="Times New Roman" w:hAnsi="Times New Roman" w:cs="Times New Roman"/>
                <w:sz w:val="24"/>
                <w:szCs w:val="24"/>
              </w:rPr>
              <w:t>7</w:t>
            </w:r>
            <w:r w:rsidRPr="00EE17AD">
              <w:rPr>
                <w:rFonts w:ascii="Times New Roman" w:hAnsi="Times New Roman" w:cs="Times New Roman"/>
                <w:sz w:val="24"/>
                <w:szCs w:val="24"/>
              </w:rPr>
              <w:t xml:space="preserve">. </w:t>
            </w:r>
          </w:p>
        </w:tc>
        <w:tc>
          <w:tcPr>
            <w:tcW w:w="5805" w:type="dxa"/>
          </w:tcPr>
          <w:p w14:paraId="59679F7C" w14:textId="77777777" w:rsidR="005846B1" w:rsidRPr="00EE17AD" w:rsidRDefault="005846B1" w:rsidP="00C66034">
            <w:pPr>
              <w:spacing w:after="0" w:line="240" w:lineRule="auto"/>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Написання Есе</w:t>
            </w:r>
          </w:p>
        </w:tc>
      </w:tr>
      <w:tr w:rsidR="005846B1" w:rsidRPr="00EE17AD" w14:paraId="7204FAD2" w14:textId="77777777" w:rsidTr="00C66034">
        <w:trPr>
          <w:jc w:val="center"/>
        </w:trPr>
        <w:tc>
          <w:tcPr>
            <w:tcW w:w="3305" w:type="dxa"/>
          </w:tcPr>
          <w:p w14:paraId="77195BB0" w14:textId="77777777" w:rsidR="005846B1" w:rsidRPr="00EE17AD" w:rsidRDefault="005846B1" w:rsidP="00C66034">
            <w:pPr>
              <w:spacing w:after="0" w:line="240" w:lineRule="auto"/>
              <w:jc w:val="both"/>
              <w:rPr>
                <w:rFonts w:ascii="Times New Roman" w:hAnsi="Times New Roman" w:cs="Times New Roman"/>
                <w:sz w:val="24"/>
                <w:szCs w:val="24"/>
              </w:rPr>
            </w:pPr>
            <w:r w:rsidRPr="00EE17AD">
              <w:rPr>
                <w:rFonts w:ascii="Times New Roman" w:hAnsi="Times New Roman" w:cs="Times New Roman"/>
                <w:sz w:val="24"/>
                <w:szCs w:val="24"/>
              </w:rPr>
              <w:t>Тема 1 – 6.</w:t>
            </w:r>
          </w:p>
        </w:tc>
        <w:tc>
          <w:tcPr>
            <w:tcW w:w="5805" w:type="dxa"/>
          </w:tcPr>
          <w:p w14:paraId="22DF77D5" w14:textId="6036DFFB" w:rsidR="005846B1" w:rsidRPr="00EE17AD" w:rsidRDefault="005846B1" w:rsidP="00C66034">
            <w:pPr>
              <w:spacing w:after="0" w:line="240" w:lineRule="auto"/>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 xml:space="preserve">Підготовка до </w:t>
            </w:r>
            <w:r>
              <w:rPr>
                <w:rFonts w:ascii="Times New Roman" w:eastAsia="Times New Roman" w:hAnsi="Times New Roman" w:cs="Times New Roman"/>
                <w:bCs/>
                <w:color w:val="000000"/>
                <w:sz w:val="24"/>
                <w:szCs w:val="24"/>
              </w:rPr>
              <w:t>написання залікового колоквіуму</w:t>
            </w:r>
          </w:p>
        </w:tc>
      </w:tr>
    </w:tbl>
    <w:p w14:paraId="16F15D1E" w14:textId="77777777" w:rsidR="00E2333B" w:rsidRPr="006B7895" w:rsidRDefault="00E2333B" w:rsidP="00E2333B">
      <w:pPr>
        <w:widowControl w:val="0"/>
        <w:tabs>
          <w:tab w:val="left" w:pos="5103"/>
        </w:tabs>
        <w:spacing w:after="0" w:line="240" w:lineRule="auto"/>
        <w:ind w:firstLine="711"/>
        <w:jc w:val="center"/>
        <w:rPr>
          <w:rFonts w:ascii="Times New Roman" w:hAnsi="Times New Roman" w:cs="Times New Roman"/>
          <w:sz w:val="24"/>
          <w:szCs w:val="24"/>
        </w:rPr>
      </w:pPr>
    </w:p>
    <w:p w14:paraId="2E5BBA5B" w14:textId="77777777" w:rsidR="00D839AE" w:rsidRPr="00EE17AD" w:rsidRDefault="00D839AE" w:rsidP="00D839AE">
      <w:pPr>
        <w:spacing w:after="0" w:line="240" w:lineRule="auto"/>
        <w:ind w:firstLine="720"/>
        <w:jc w:val="both"/>
        <w:rPr>
          <w:rFonts w:ascii="Times New Roman" w:eastAsia="Times New Roman" w:hAnsi="Times New Roman" w:cs="Times New Roman"/>
          <w:bCs/>
          <w:color w:val="000000"/>
          <w:sz w:val="24"/>
          <w:szCs w:val="24"/>
        </w:rPr>
      </w:pPr>
      <w:r w:rsidRPr="00EE17AD">
        <w:rPr>
          <w:rFonts w:ascii="Times New Roman" w:eastAsia="Times New Roman" w:hAnsi="Times New Roman" w:cs="Times New Roman"/>
          <w:bCs/>
          <w:color w:val="000000"/>
          <w:sz w:val="24"/>
          <w:szCs w:val="24"/>
        </w:rPr>
        <w:t xml:space="preserve">Кількість годин лекційних, практичних (семінарських) та </w:t>
      </w:r>
      <w:r w:rsidRPr="00EE17AD">
        <w:rPr>
          <w:rFonts w:ascii="Times New Roman" w:eastAsia="Times New Roman" w:hAnsi="Times New Roman" w:cs="Times New Roman"/>
          <w:bCs/>
          <w:color w:val="000000"/>
          <w:sz w:val="24"/>
          <w:szCs w:val="24"/>
          <w:lang w:val="en-US"/>
        </w:rPr>
        <w:t xml:space="preserve">/ </w:t>
      </w:r>
      <w:r w:rsidRPr="00EE17AD">
        <w:rPr>
          <w:rFonts w:ascii="Times New Roman" w:eastAsia="Times New Roman" w:hAnsi="Times New Roman" w:cs="Times New Roman"/>
          <w:bCs/>
          <w:color w:val="000000"/>
          <w:sz w:val="24"/>
          <w:szCs w:val="24"/>
        </w:rPr>
        <w:t>або лабораторних занять та годин самостійної роботи наведено у робочому плані (технологічній карті) з навчальної дисципліни.</w:t>
      </w:r>
    </w:p>
    <w:p w14:paraId="3039B1D1" w14:textId="32303E18" w:rsidR="00E203B9" w:rsidRDefault="00E203B9" w:rsidP="00E203B9">
      <w:pPr>
        <w:widowControl w:val="0"/>
        <w:tabs>
          <w:tab w:val="left" w:pos="5103"/>
        </w:tabs>
        <w:spacing w:after="0" w:line="240" w:lineRule="auto"/>
        <w:ind w:firstLine="711"/>
        <w:jc w:val="both"/>
        <w:rPr>
          <w:rFonts w:ascii="Times New Roman" w:hAnsi="Times New Roman" w:cs="Times New Roman"/>
          <w:sz w:val="24"/>
          <w:szCs w:val="24"/>
        </w:rPr>
      </w:pPr>
    </w:p>
    <w:p w14:paraId="25A63A8A" w14:textId="77777777" w:rsidR="00D839AE" w:rsidRPr="00EE17AD" w:rsidRDefault="00D839AE" w:rsidP="00D839AE">
      <w:pPr>
        <w:spacing w:after="0" w:line="240" w:lineRule="auto"/>
        <w:jc w:val="center"/>
        <w:rPr>
          <w:rFonts w:ascii="Times New Roman" w:eastAsia="Times New Roman" w:hAnsi="Times New Roman" w:cs="Times New Roman"/>
          <w:b/>
          <w:color w:val="000000"/>
          <w:sz w:val="24"/>
          <w:szCs w:val="24"/>
        </w:rPr>
      </w:pPr>
      <w:r w:rsidRPr="00EE17AD">
        <w:rPr>
          <w:rFonts w:ascii="Times New Roman" w:eastAsia="Times New Roman" w:hAnsi="Times New Roman" w:cs="Times New Roman"/>
          <w:b/>
          <w:color w:val="000000"/>
          <w:sz w:val="24"/>
          <w:szCs w:val="24"/>
        </w:rPr>
        <w:t xml:space="preserve">МЕТОДИ НАВЧАННЯ </w:t>
      </w:r>
    </w:p>
    <w:p w14:paraId="7FCAE453" w14:textId="77777777" w:rsidR="00D839AE" w:rsidRPr="00B7374D" w:rsidRDefault="00D839AE" w:rsidP="00E203B9">
      <w:pPr>
        <w:widowControl w:val="0"/>
        <w:tabs>
          <w:tab w:val="left" w:pos="5103"/>
        </w:tabs>
        <w:spacing w:after="0" w:line="240" w:lineRule="auto"/>
        <w:ind w:firstLine="711"/>
        <w:jc w:val="both"/>
        <w:rPr>
          <w:rFonts w:ascii="Times New Roman" w:hAnsi="Times New Roman" w:cs="Times New Roman"/>
          <w:sz w:val="24"/>
          <w:szCs w:val="24"/>
        </w:rPr>
      </w:pPr>
    </w:p>
    <w:p w14:paraId="2DF02F7B" w14:textId="2D55F60A" w:rsidR="00AB0F22" w:rsidRPr="00B7374D" w:rsidRDefault="0088081D" w:rsidP="00E203B9">
      <w:pPr>
        <w:spacing w:after="0" w:line="240" w:lineRule="auto"/>
        <w:ind w:firstLine="708"/>
        <w:jc w:val="both"/>
        <w:rPr>
          <w:rFonts w:ascii="Times New Roman" w:eastAsia="Times New Roman" w:hAnsi="Times New Roman" w:cs="Times New Roman"/>
          <w:sz w:val="24"/>
          <w:szCs w:val="24"/>
        </w:rPr>
      </w:pPr>
      <w:r w:rsidRPr="00B7374D">
        <w:rPr>
          <w:rFonts w:ascii="Times New Roman" w:hAnsi="Times New Roman" w:cs="Times New Roman"/>
          <w:color w:val="000000"/>
          <w:sz w:val="24"/>
          <w:szCs w:val="24"/>
        </w:rPr>
        <w:t xml:space="preserve">У процесі викладання навчальної дисципліни «Менеджмент» для реалізації визначених </w:t>
      </w:r>
      <w:proofErr w:type="spellStart"/>
      <w:r w:rsidRPr="00B7374D">
        <w:rPr>
          <w:rFonts w:ascii="Times New Roman" w:hAnsi="Times New Roman" w:cs="Times New Roman"/>
          <w:color w:val="000000"/>
          <w:sz w:val="24"/>
          <w:szCs w:val="24"/>
        </w:rPr>
        <w:t>компетентностей</w:t>
      </w:r>
      <w:proofErr w:type="spellEnd"/>
      <w:r w:rsidRPr="00B7374D">
        <w:rPr>
          <w:rFonts w:ascii="Times New Roman" w:hAnsi="Times New Roman" w:cs="Times New Roman"/>
          <w:color w:val="000000"/>
          <w:sz w:val="24"/>
          <w:szCs w:val="24"/>
        </w:rPr>
        <w:t xml:space="preserve"> освітньої програми та активізації освітнього процесу на лекційних/практичних заняттях</w:t>
      </w:r>
      <w:r w:rsidRPr="00B7374D">
        <w:rPr>
          <w:rFonts w:ascii="Times New Roman" w:eastAsia="Times New Roman" w:hAnsi="Times New Roman" w:cs="Times New Roman"/>
          <w:color w:val="000000"/>
          <w:sz w:val="24"/>
          <w:szCs w:val="24"/>
        </w:rPr>
        <w:t xml:space="preserve"> </w:t>
      </w:r>
      <w:r w:rsidRPr="00B7374D">
        <w:rPr>
          <w:rFonts w:ascii="Times New Roman" w:hAnsi="Times New Roman" w:cs="Times New Roman"/>
          <w:color w:val="000000"/>
          <w:sz w:val="24"/>
          <w:szCs w:val="24"/>
        </w:rPr>
        <w:t xml:space="preserve">передбачено застосування </w:t>
      </w:r>
      <w:r w:rsidR="00761B52" w:rsidRPr="00B7374D">
        <w:rPr>
          <w:rFonts w:ascii="Times New Roman" w:eastAsia="Times New Roman" w:hAnsi="Times New Roman" w:cs="Times New Roman"/>
          <w:color w:val="000000"/>
          <w:sz w:val="24"/>
          <w:szCs w:val="24"/>
        </w:rPr>
        <w:t>наступних методів навчання та викладання: проблемні</w:t>
      </w:r>
      <w:r w:rsidRPr="00B7374D">
        <w:rPr>
          <w:rFonts w:ascii="Times New Roman" w:eastAsia="Times New Roman" w:hAnsi="Times New Roman" w:cs="Times New Roman"/>
          <w:color w:val="000000"/>
          <w:sz w:val="24"/>
          <w:szCs w:val="24"/>
        </w:rPr>
        <w:t xml:space="preserve"> </w:t>
      </w:r>
      <w:r w:rsidR="00761B52" w:rsidRPr="00B7374D">
        <w:rPr>
          <w:rFonts w:ascii="Times New Roman" w:eastAsia="Times New Roman" w:hAnsi="Times New Roman" w:cs="Times New Roman"/>
          <w:color w:val="000000"/>
          <w:sz w:val="24"/>
          <w:szCs w:val="24"/>
        </w:rPr>
        <w:t>лекції (теми 1,</w:t>
      </w:r>
      <w:r w:rsidR="00C31187" w:rsidRPr="00B7374D">
        <w:rPr>
          <w:rFonts w:ascii="Times New Roman" w:eastAsia="Times New Roman" w:hAnsi="Times New Roman" w:cs="Times New Roman"/>
          <w:color w:val="000000"/>
          <w:sz w:val="24"/>
          <w:szCs w:val="24"/>
        </w:rPr>
        <w:t xml:space="preserve"> 4,</w:t>
      </w:r>
      <w:r w:rsidR="00761B52" w:rsidRPr="00B7374D">
        <w:rPr>
          <w:rFonts w:ascii="Times New Roman" w:eastAsia="Times New Roman" w:hAnsi="Times New Roman" w:cs="Times New Roman"/>
          <w:color w:val="000000"/>
          <w:sz w:val="24"/>
          <w:szCs w:val="24"/>
        </w:rPr>
        <w:t xml:space="preserve"> 5</w:t>
      </w:r>
      <w:r w:rsidR="00E2333B">
        <w:rPr>
          <w:rFonts w:ascii="Times New Roman" w:eastAsia="Times New Roman" w:hAnsi="Times New Roman" w:cs="Times New Roman"/>
          <w:color w:val="000000"/>
          <w:sz w:val="24"/>
          <w:szCs w:val="24"/>
        </w:rPr>
        <w:t>, 7</w:t>
      </w:r>
      <w:r w:rsidR="00761B52" w:rsidRPr="00B7374D">
        <w:rPr>
          <w:rFonts w:ascii="Times New Roman" w:eastAsia="Times New Roman" w:hAnsi="Times New Roman" w:cs="Times New Roman"/>
          <w:color w:val="000000"/>
          <w:sz w:val="24"/>
          <w:szCs w:val="24"/>
        </w:rPr>
        <w:t>), міні-лекції (тема 2,</w:t>
      </w:r>
      <w:r w:rsidR="00C31187" w:rsidRPr="00B7374D">
        <w:rPr>
          <w:rFonts w:ascii="Times New Roman" w:eastAsia="Times New Roman" w:hAnsi="Times New Roman" w:cs="Times New Roman"/>
          <w:color w:val="000000"/>
          <w:sz w:val="24"/>
          <w:szCs w:val="24"/>
        </w:rPr>
        <w:t xml:space="preserve"> 3, </w:t>
      </w:r>
      <w:r w:rsidR="00761B52" w:rsidRPr="00B7374D">
        <w:rPr>
          <w:rFonts w:ascii="Times New Roman" w:eastAsia="Times New Roman" w:hAnsi="Times New Roman" w:cs="Times New Roman"/>
          <w:color w:val="000000"/>
          <w:sz w:val="24"/>
          <w:szCs w:val="24"/>
        </w:rPr>
        <w:t>6</w:t>
      </w:r>
      <w:r w:rsidR="00E2333B">
        <w:rPr>
          <w:rFonts w:ascii="Times New Roman" w:eastAsia="Times New Roman" w:hAnsi="Times New Roman" w:cs="Times New Roman"/>
          <w:color w:val="000000"/>
          <w:sz w:val="24"/>
          <w:szCs w:val="24"/>
        </w:rPr>
        <w:t>, 8</w:t>
      </w:r>
      <w:r w:rsidR="00761B52" w:rsidRPr="00B7374D">
        <w:rPr>
          <w:rFonts w:ascii="Times New Roman" w:eastAsia="Times New Roman" w:hAnsi="Times New Roman" w:cs="Times New Roman"/>
          <w:color w:val="000000"/>
          <w:sz w:val="24"/>
          <w:szCs w:val="24"/>
        </w:rPr>
        <w:t xml:space="preserve">), </w:t>
      </w:r>
      <w:r w:rsidRPr="00B7374D">
        <w:rPr>
          <w:rFonts w:ascii="Times New Roman" w:hAnsi="Times New Roman" w:cs="Times New Roman"/>
          <w:color w:val="000000"/>
          <w:sz w:val="24"/>
          <w:szCs w:val="24"/>
        </w:rPr>
        <w:t>ділові ігри</w:t>
      </w:r>
      <w:r w:rsidR="00761B52" w:rsidRPr="00B7374D">
        <w:rPr>
          <w:rFonts w:ascii="Times New Roman" w:eastAsia="Times New Roman" w:hAnsi="Times New Roman" w:cs="Times New Roman"/>
          <w:color w:val="000000"/>
          <w:sz w:val="24"/>
          <w:szCs w:val="24"/>
        </w:rPr>
        <w:t xml:space="preserve"> (теми  </w:t>
      </w:r>
      <w:r w:rsidR="00E203B9" w:rsidRPr="00B7374D">
        <w:rPr>
          <w:rFonts w:ascii="Times New Roman" w:eastAsia="Times New Roman" w:hAnsi="Times New Roman" w:cs="Times New Roman"/>
          <w:color w:val="000000"/>
          <w:sz w:val="24"/>
          <w:szCs w:val="24"/>
        </w:rPr>
        <w:t>2</w:t>
      </w:r>
      <w:r w:rsidR="00C31187" w:rsidRPr="00B7374D">
        <w:rPr>
          <w:rFonts w:ascii="Times New Roman" w:eastAsia="Times New Roman" w:hAnsi="Times New Roman" w:cs="Times New Roman"/>
          <w:color w:val="000000"/>
          <w:sz w:val="24"/>
          <w:szCs w:val="24"/>
        </w:rPr>
        <w:t xml:space="preserve">, </w:t>
      </w:r>
      <w:r w:rsidR="00E203B9" w:rsidRPr="00B7374D">
        <w:rPr>
          <w:rFonts w:ascii="Times New Roman" w:eastAsia="Times New Roman" w:hAnsi="Times New Roman" w:cs="Times New Roman"/>
          <w:color w:val="000000"/>
          <w:sz w:val="24"/>
          <w:szCs w:val="24"/>
        </w:rPr>
        <w:t>4</w:t>
      </w:r>
      <w:r w:rsidR="00E2333B">
        <w:rPr>
          <w:rFonts w:ascii="Times New Roman" w:eastAsia="Times New Roman" w:hAnsi="Times New Roman" w:cs="Times New Roman"/>
          <w:color w:val="000000"/>
          <w:sz w:val="24"/>
          <w:szCs w:val="24"/>
        </w:rPr>
        <w:t>, 9</w:t>
      </w:r>
      <w:r w:rsidR="00761B52" w:rsidRPr="00B7374D">
        <w:rPr>
          <w:rFonts w:ascii="Times New Roman" w:eastAsia="Times New Roman" w:hAnsi="Times New Roman" w:cs="Times New Roman"/>
          <w:color w:val="000000"/>
          <w:sz w:val="24"/>
          <w:szCs w:val="24"/>
        </w:rPr>
        <w:t xml:space="preserve">), </w:t>
      </w:r>
      <w:r w:rsidRPr="00B7374D">
        <w:rPr>
          <w:rFonts w:ascii="Times New Roman" w:hAnsi="Times New Roman" w:cs="Times New Roman"/>
          <w:color w:val="000000"/>
          <w:sz w:val="24"/>
          <w:szCs w:val="24"/>
        </w:rPr>
        <w:t>ситуаційні завдання</w:t>
      </w:r>
      <w:r w:rsidRPr="00B7374D">
        <w:rPr>
          <w:rFonts w:ascii="Times New Roman" w:eastAsia="Times New Roman" w:hAnsi="Times New Roman" w:cs="Times New Roman"/>
          <w:color w:val="000000"/>
          <w:sz w:val="24"/>
          <w:szCs w:val="24"/>
        </w:rPr>
        <w:t xml:space="preserve"> та </w:t>
      </w:r>
      <w:r w:rsidR="00761B52" w:rsidRPr="00B7374D">
        <w:rPr>
          <w:rFonts w:ascii="Times New Roman" w:eastAsia="Times New Roman" w:hAnsi="Times New Roman" w:cs="Times New Roman"/>
          <w:color w:val="000000"/>
          <w:sz w:val="24"/>
          <w:szCs w:val="24"/>
        </w:rPr>
        <w:t>індивідуальна дослідницька робота під час виконання наукового дослідження (теми 3-4</w:t>
      </w:r>
      <w:r w:rsidR="00C31187" w:rsidRPr="00B7374D">
        <w:rPr>
          <w:rFonts w:ascii="Times New Roman" w:eastAsia="Times New Roman" w:hAnsi="Times New Roman" w:cs="Times New Roman"/>
          <w:color w:val="000000"/>
          <w:sz w:val="24"/>
          <w:szCs w:val="24"/>
        </w:rPr>
        <w:t xml:space="preserve">, </w:t>
      </w:r>
      <w:r w:rsidRPr="00B7374D">
        <w:rPr>
          <w:rFonts w:ascii="Times New Roman" w:eastAsia="Times New Roman" w:hAnsi="Times New Roman" w:cs="Times New Roman"/>
          <w:color w:val="000000"/>
          <w:sz w:val="24"/>
          <w:szCs w:val="24"/>
        </w:rPr>
        <w:t>5</w:t>
      </w:r>
      <w:r w:rsidR="00E2333B">
        <w:rPr>
          <w:rFonts w:ascii="Times New Roman" w:eastAsia="Times New Roman" w:hAnsi="Times New Roman" w:cs="Times New Roman"/>
          <w:color w:val="000000"/>
          <w:sz w:val="24"/>
          <w:szCs w:val="24"/>
        </w:rPr>
        <w:t>, 10</w:t>
      </w:r>
      <w:r w:rsidR="00761B52" w:rsidRPr="00B7374D">
        <w:rPr>
          <w:rFonts w:ascii="Times New Roman" w:eastAsia="Times New Roman" w:hAnsi="Times New Roman" w:cs="Times New Roman"/>
          <w:color w:val="000000"/>
          <w:sz w:val="24"/>
          <w:szCs w:val="24"/>
        </w:rPr>
        <w:t xml:space="preserve">); </w:t>
      </w:r>
      <w:r w:rsidRPr="00B7374D">
        <w:rPr>
          <w:rFonts w:ascii="Times New Roman" w:hAnsi="Times New Roman" w:cs="Times New Roman"/>
          <w:color w:val="000000"/>
          <w:sz w:val="24"/>
          <w:szCs w:val="24"/>
        </w:rPr>
        <w:t>семінари-дискусії</w:t>
      </w:r>
      <w:r w:rsidRPr="00B7374D">
        <w:rPr>
          <w:rFonts w:ascii="Times New Roman" w:eastAsia="Times New Roman" w:hAnsi="Times New Roman" w:cs="Times New Roman"/>
          <w:color w:val="000000"/>
          <w:sz w:val="24"/>
          <w:szCs w:val="24"/>
        </w:rPr>
        <w:t xml:space="preserve"> та </w:t>
      </w:r>
      <w:r w:rsidR="00761B52" w:rsidRPr="00B7374D">
        <w:rPr>
          <w:rFonts w:ascii="Times New Roman" w:eastAsia="Times New Roman" w:hAnsi="Times New Roman" w:cs="Times New Roman"/>
          <w:color w:val="000000"/>
          <w:sz w:val="24"/>
          <w:szCs w:val="24"/>
        </w:rPr>
        <w:t>презентації (тема 1, 3</w:t>
      </w:r>
      <w:r w:rsidR="00C31187" w:rsidRPr="00B7374D">
        <w:rPr>
          <w:rFonts w:ascii="Times New Roman" w:eastAsia="Times New Roman" w:hAnsi="Times New Roman" w:cs="Times New Roman"/>
          <w:color w:val="000000"/>
          <w:sz w:val="24"/>
          <w:szCs w:val="24"/>
        </w:rPr>
        <w:t xml:space="preserve">, </w:t>
      </w:r>
      <w:r w:rsidRPr="00B7374D">
        <w:rPr>
          <w:rFonts w:ascii="Times New Roman" w:eastAsia="Times New Roman" w:hAnsi="Times New Roman" w:cs="Times New Roman"/>
          <w:color w:val="000000"/>
          <w:sz w:val="24"/>
          <w:szCs w:val="24"/>
        </w:rPr>
        <w:t>5</w:t>
      </w:r>
      <w:r w:rsidR="00E2333B">
        <w:rPr>
          <w:rFonts w:ascii="Times New Roman" w:eastAsia="Times New Roman" w:hAnsi="Times New Roman" w:cs="Times New Roman"/>
          <w:color w:val="000000"/>
          <w:sz w:val="24"/>
          <w:szCs w:val="24"/>
        </w:rPr>
        <w:t>, 11</w:t>
      </w:r>
      <w:r w:rsidR="00761B52" w:rsidRPr="00B7374D">
        <w:rPr>
          <w:rFonts w:ascii="Times New Roman" w:eastAsia="Times New Roman" w:hAnsi="Times New Roman" w:cs="Times New Roman"/>
          <w:color w:val="000000"/>
          <w:sz w:val="24"/>
          <w:szCs w:val="24"/>
        </w:rPr>
        <w:t>).</w:t>
      </w:r>
    </w:p>
    <w:p w14:paraId="725A5347" w14:textId="77777777" w:rsidR="00AB0F22" w:rsidRPr="00B7374D" w:rsidRDefault="00AB0F22" w:rsidP="00E203B9">
      <w:pPr>
        <w:spacing w:after="0" w:line="240" w:lineRule="auto"/>
        <w:rPr>
          <w:rFonts w:ascii="Times New Roman" w:eastAsia="Times New Roman" w:hAnsi="Times New Roman" w:cs="Times New Roman"/>
          <w:sz w:val="24"/>
          <w:szCs w:val="24"/>
        </w:rPr>
      </w:pPr>
    </w:p>
    <w:p w14:paraId="71215B31" w14:textId="77777777" w:rsidR="00D839AE" w:rsidRPr="00EE17AD" w:rsidRDefault="00D839AE" w:rsidP="00D839AE">
      <w:pPr>
        <w:spacing w:after="0" w:line="240" w:lineRule="auto"/>
        <w:jc w:val="center"/>
        <w:rPr>
          <w:rFonts w:ascii="Times New Roman" w:eastAsia="Times New Roman" w:hAnsi="Times New Roman" w:cs="Times New Roman"/>
          <w:b/>
          <w:color w:val="000000"/>
          <w:sz w:val="24"/>
          <w:szCs w:val="24"/>
        </w:rPr>
      </w:pPr>
      <w:r w:rsidRPr="00EE17AD">
        <w:rPr>
          <w:rFonts w:ascii="Times New Roman" w:eastAsia="Times New Roman" w:hAnsi="Times New Roman" w:cs="Times New Roman"/>
          <w:b/>
          <w:color w:val="000000"/>
          <w:sz w:val="24"/>
          <w:szCs w:val="24"/>
        </w:rPr>
        <w:t>ФОРМИ ТА МЕТОДИ ОЦІНЮВАННЯ</w:t>
      </w:r>
    </w:p>
    <w:p w14:paraId="27B45FE3" w14:textId="77777777" w:rsidR="00D839AE" w:rsidRPr="00EE17AD" w:rsidRDefault="00D839AE" w:rsidP="00D839AE">
      <w:pPr>
        <w:spacing w:after="0" w:line="240" w:lineRule="auto"/>
        <w:jc w:val="center"/>
        <w:rPr>
          <w:rFonts w:ascii="Times New Roman" w:eastAsia="Times New Roman" w:hAnsi="Times New Roman" w:cs="Times New Roman"/>
          <w:b/>
          <w:color w:val="000000"/>
          <w:sz w:val="24"/>
          <w:szCs w:val="24"/>
        </w:rPr>
      </w:pPr>
    </w:p>
    <w:p w14:paraId="4DCF4F52" w14:textId="77777777" w:rsidR="00D839AE" w:rsidRPr="00EE17AD" w:rsidRDefault="00D839AE" w:rsidP="00D839AE">
      <w:pPr>
        <w:spacing w:after="0" w:line="240" w:lineRule="auto"/>
        <w:jc w:val="center"/>
        <w:rPr>
          <w:rFonts w:ascii="Times New Roman" w:eastAsia="Times New Roman" w:hAnsi="Times New Roman" w:cs="Times New Roman"/>
          <w:sz w:val="24"/>
          <w:szCs w:val="24"/>
        </w:rPr>
      </w:pPr>
      <w:r w:rsidRPr="00EE17AD">
        <w:rPr>
          <w:rFonts w:ascii="Times New Roman" w:eastAsia="Times New Roman" w:hAnsi="Times New Roman" w:cs="Times New Roman"/>
          <w:b/>
          <w:color w:val="000000"/>
          <w:sz w:val="24"/>
          <w:szCs w:val="24"/>
        </w:rPr>
        <w:t>Порядок оцінювання результатів навчання</w:t>
      </w:r>
    </w:p>
    <w:p w14:paraId="47851F24" w14:textId="77777777" w:rsidR="006E3851" w:rsidRPr="00B7374D" w:rsidRDefault="006E3851" w:rsidP="006E3851">
      <w:pPr>
        <w:spacing w:after="0" w:line="240" w:lineRule="auto"/>
        <w:ind w:firstLine="708"/>
        <w:jc w:val="both"/>
        <w:rPr>
          <w:rFonts w:ascii="Times New Roman" w:eastAsia="Times New Roman" w:hAnsi="Times New Roman" w:cs="Times New Roman"/>
          <w:sz w:val="24"/>
          <w:szCs w:val="24"/>
        </w:rPr>
      </w:pPr>
      <w:r w:rsidRPr="00B7374D">
        <w:rPr>
          <w:rFonts w:ascii="Times New Roman" w:eastAsia="Times New Roman" w:hAnsi="Times New Roman" w:cs="Times New Roman"/>
          <w:color w:val="000000"/>
          <w:sz w:val="24"/>
          <w:szCs w:val="24"/>
        </w:rPr>
        <w:t xml:space="preserve">ХНЕУ ім. С. </w:t>
      </w:r>
      <w:proofErr w:type="spellStart"/>
      <w:r w:rsidRPr="00B7374D">
        <w:rPr>
          <w:rFonts w:ascii="Times New Roman" w:eastAsia="Times New Roman" w:hAnsi="Times New Roman" w:cs="Times New Roman"/>
          <w:color w:val="000000"/>
          <w:sz w:val="24"/>
          <w:szCs w:val="24"/>
        </w:rPr>
        <w:t>Кузнеця</w:t>
      </w:r>
      <w:proofErr w:type="spellEnd"/>
      <w:r w:rsidRPr="00B7374D">
        <w:rPr>
          <w:rFonts w:ascii="Times New Roman" w:eastAsia="Times New Roman" w:hAnsi="Times New Roman" w:cs="Times New Roman"/>
          <w:color w:val="000000"/>
          <w:sz w:val="24"/>
          <w:szCs w:val="24"/>
        </w:rPr>
        <w:t xml:space="preserve"> використовує накопичувальну (100-бальну) систему оцінювання. </w:t>
      </w:r>
    </w:p>
    <w:p w14:paraId="5910D71C" w14:textId="16F170E8" w:rsidR="00AB0F22" w:rsidRPr="00B7374D" w:rsidRDefault="00761B52" w:rsidP="006E3851">
      <w:pPr>
        <w:spacing w:after="0" w:line="240" w:lineRule="auto"/>
        <w:jc w:val="both"/>
        <w:rPr>
          <w:rFonts w:ascii="Times New Roman" w:eastAsia="Times New Roman" w:hAnsi="Times New Roman" w:cs="Times New Roman"/>
          <w:sz w:val="24"/>
          <w:szCs w:val="24"/>
        </w:rPr>
      </w:pPr>
      <w:r w:rsidRPr="00B7374D">
        <w:rPr>
          <w:rFonts w:ascii="Times New Roman" w:eastAsia="Times New Roman" w:hAnsi="Times New Roman" w:cs="Times New Roman"/>
          <w:color w:val="000000"/>
          <w:sz w:val="24"/>
          <w:szCs w:val="24"/>
        </w:rPr>
        <w:t xml:space="preserve">Система оцінювання сформованих </w:t>
      </w:r>
      <w:proofErr w:type="spellStart"/>
      <w:r w:rsidRPr="00B7374D">
        <w:rPr>
          <w:rFonts w:ascii="Times New Roman" w:eastAsia="Times New Roman" w:hAnsi="Times New Roman" w:cs="Times New Roman"/>
          <w:color w:val="000000"/>
          <w:sz w:val="24"/>
          <w:szCs w:val="24"/>
        </w:rPr>
        <w:t>компетентностей</w:t>
      </w:r>
      <w:proofErr w:type="spellEnd"/>
      <w:r w:rsidRPr="00B7374D">
        <w:rPr>
          <w:rFonts w:ascii="Times New Roman" w:eastAsia="Times New Roman" w:hAnsi="Times New Roman" w:cs="Times New Roman"/>
          <w:color w:val="000000"/>
          <w:sz w:val="24"/>
          <w:szCs w:val="24"/>
        </w:rPr>
        <w:t xml:space="preserve"> у студентів враховує види занять, які згідно з програмою навчальної дисципліни передбачають лекційні, семінарські, практичні заняття, а також виконання самостійної роботи. </w:t>
      </w:r>
    </w:p>
    <w:p w14:paraId="210B3AAF" w14:textId="77777777" w:rsidR="006E3851" w:rsidRPr="00B7374D" w:rsidRDefault="006E3851" w:rsidP="006E3851">
      <w:pPr>
        <w:spacing w:after="0" w:line="240" w:lineRule="auto"/>
        <w:ind w:firstLine="709"/>
        <w:jc w:val="both"/>
        <w:rPr>
          <w:rFonts w:ascii="Times New Roman" w:eastAsia="Times New Roman" w:hAnsi="Times New Roman" w:cs="Times New Roman"/>
          <w:sz w:val="24"/>
          <w:szCs w:val="24"/>
          <w:lang w:eastAsia="ru-RU"/>
        </w:rPr>
      </w:pPr>
      <w:r w:rsidRPr="00B7374D">
        <w:rPr>
          <w:rFonts w:ascii="Times New Roman" w:eastAsia="Times New Roman" w:hAnsi="Times New Roman" w:cs="Times New Roman"/>
          <w:color w:val="000000"/>
          <w:sz w:val="24"/>
          <w:szCs w:val="24"/>
          <w:lang w:eastAsia="ru-RU"/>
        </w:rPr>
        <w:lastRenderedPageBreak/>
        <w:t>Контрольні заходи оцінювання включають:</w:t>
      </w:r>
    </w:p>
    <w:p w14:paraId="46D713BB" w14:textId="73958B1C" w:rsidR="006E3851" w:rsidRPr="00B7374D" w:rsidRDefault="006E3851" w:rsidP="006E3851">
      <w:pPr>
        <w:spacing w:after="0" w:line="240" w:lineRule="auto"/>
        <w:ind w:firstLine="709"/>
        <w:jc w:val="both"/>
        <w:rPr>
          <w:rFonts w:ascii="Times New Roman" w:eastAsia="Times New Roman" w:hAnsi="Times New Roman" w:cs="Times New Roman"/>
          <w:sz w:val="24"/>
          <w:szCs w:val="24"/>
          <w:lang w:eastAsia="ru-RU"/>
        </w:rPr>
      </w:pPr>
      <w:r w:rsidRPr="00D839AE">
        <w:rPr>
          <w:rFonts w:ascii="Times New Roman" w:eastAsia="Times New Roman" w:hAnsi="Times New Roman" w:cs="Times New Roman"/>
          <w:b/>
          <w:bCs/>
          <w:color w:val="000000"/>
          <w:sz w:val="24"/>
          <w:szCs w:val="24"/>
          <w:lang w:eastAsia="ru-RU"/>
        </w:rPr>
        <w:t>поточний контроль</w:t>
      </w:r>
      <w:r w:rsidRPr="00B7374D">
        <w:rPr>
          <w:rFonts w:ascii="Times New Roman" w:eastAsia="Times New Roman" w:hAnsi="Times New Roman" w:cs="Times New Roman"/>
          <w:color w:val="000000"/>
          <w:sz w:val="24"/>
          <w:szCs w:val="24"/>
          <w:lang w:eastAsia="ru-RU"/>
        </w:rPr>
        <w:t xml:space="preserve">, що здійснюється протягом семестру під час проведення лекційних, практичних, лабораторних занять і оцінюється сумою набраних балів (максимальна сума – </w:t>
      </w:r>
      <w:r w:rsidR="00B7374D" w:rsidRPr="00B7374D">
        <w:rPr>
          <w:rFonts w:ascii="Times New Roman" w:eastAsia="Times New Roman" w:hAnsi="Times New Roman" w:cs="Times New Roman"/>
          <w:color w:val="000000"/>
          <w:sz w:val="24"/>
          <w:szCs w:val="24"/>
          <w:lang w:eastAsia="ru-RU"/>
        </w:rPr>
        <w:t>10</w:t>
      </w:r>
      <w:r w:rsidRPr="00B7374D">
        <w:rPr>
          <w:rFonts w:ascii="Times New Roman" w:eastAsia="Times New Roman" w:hAnsi="Times New Roman" w:cs="Times New Roman"/>
          <w:color w:val="000000"/>
          <w:sz w:val="24"/>
          <w:szCs w:val="24"/>
          <w:lang w:eastAsia="ru-RU"/>
        </w:rPr>
        <w:t xml:space="preserve">0 балів; мінімальна сума, що дозволяє студенту </w:t>
      </w:r>
      <w:r w:rsidR="00B7374D" w:rsidRPr="00B7374D">
        <w:rPr>
          <w:rFonts w:ascii="Times New Roman" w:eastAsia="Times New Roman" w:hAnsi="Times New Roman" w:cs="Times New Roman"/>
          <w:color w:val="000000"/>
          <w:sz w:val="24"/>
          <w:szCs w:val="24"/>
          <w:lang w:eastAsia="ru-RU"/>
        </w:rPr>
        <w:t>отримати залік</w:t>
      </w:r>
      <w:r w:rsidRPr="00B7374D">
        <w:rPr>
          <w:rFonts w:ascii="Times New Roman" w:eastAsia="Times New Roman" w:hAnsi="Times New Roman" w:cs="Times New Roman"/>
          <w:color w:val="000000"/>
          <w:sz w:val="24"/>
          <w:szCs w:val="24"/>
          <w:lang w:eastAsia="ru-RU"/>
        </w:rPr>
        <w:t xml:space="preserve">, – </w:t>
      </w:r>
      <w:r w:rsidR="00B7374D" w:rsidRPr="00B7374D">
        <w:rPr>
          <w:rFonts w:ascii="Times New Roman" w:eastAsia="Times New Roman" w:hAnsi="Times New Roman" w:cs="Times New Roman"/>
          <w:color w:val="000000"/>
          <w:sz w:val="24"/>
          <w:szCs w:val="24"/>
          <w:lang w:eastAsia="ru-RU"/>
        </w:rPr>
        <w:t>60</w:t>
      </w:r>
      <w:r w:rsidRPr="00B7374D">
        <w:rPr>
          <w:rFonts w:ascii="Times New Roman" w:eastAsia="Times New Roman" w:hAnsi="Times New Roman" w:cs="Times New Roman"/>
          <w:color w:val="000000"/>
          <w:sz w:val="24"/>
          <w:szCs w:val="24"/>
          <w:lang w:eastAsia="ru-RU"/>
        </w:rPr>
        <w:t xml:space="preserve"> балів);</w:t>
      </w:r>
    </w:p>
    <w:p w14:paraId="50F41526" w14:textId="77777777" w:rsidR="00D839AE" w:rsidRPr="00EE17AD" w:rsidRDefault="00B7374D" w:rsidP="00D839AE">
      <w:pPr>
        <w:spacing w:after="0" w:line="240" w:lineRule="auto"/>
        <w:ind w:firstLine="709"/>
        <w:jc w:val="both"/>
        <w:rPr>
          <w:rFonts w:ascii="Times New Roman" w:eastAsia="Times New Roman" w:hAnsi="Times New Roman" w:cs="Times New Roman"/>
          <w:color w:val="000000"/>
          <w:sz w:val="24"/>
          <w:szCs w:val="24"/>
          <w:lang w:eastAsia="ru-RU"/>
        </w:rPr>
      </w:pPr>
      <w:r w:rsidRPr="00D839AE">
        <w:rPr>
          <w:rFonts w:ascii="Times New Roman" w:eastAsia="Times New Roman" w:hAnsi="Times New Roman" w:cs="Times New Roman"/>
          <w:b/>
          <w:bCs/>
          <w:color w:val="000000"/>
          <w:sz w:val="24"/>
          <w:szCs w:val="24"/>
          <w:lang w:eastAsia="ru-RU"/>
        </w:rPr>
        <w:t>підсумковий</w:t>
      </w:r>
      <w:r w:rsidRPr="00B7374D">
        <w:rPr>
          <w:rFonts w:ascii="Times New Roman" w:eastAsia="Times New Roman" w:hAnsi="Times New Roman" w:cs="Times New Roman"/>
          <w:color w:val="000000"/>
          <w:sz w:val="24"/>
          <w:szCs w:val="24"/>
          <w:lang w:eastAsia="ru-RU"/>
        </w:rPr>
        <w:t xml:space="preserve"> </w:t>
      </w:r>
      <w:r w:rsidR="00D839AE" w:rsidRPr="00EE17AD">
        <w:rPr>
          <w:rFonts w:ascii="Times New Roman" w:eastAsia="Times New Roman" w:hAnsi="Times New Roman" w:cs="Times New Roman"/>
          <w:color w:val="000000"/>
          <w:sz w:val="24"/>
          <w:szCs w:val="24"/>
          <w:lang w:eastAsia="ru-RU"/>
        </w:rPr>
        <w:t>контроль включає семестровий контроль та атестацію здобувачів вищої освіти.</w:t>
      </w:r>
    </w:p>
    <w:p w14:paraId="1634C3CC" w14:textId="77777777" w:rsidR="00D839AE" w:rsidRPr="00EE17AD" w:rsidRDefault="00D839AE" w:rsidP="00D839AE">
      <w:pPr>
        <w:spacing w:after="0" w:line="240" w:lineRule="auto"/>
        <w:ind w:firstLine="709"/>
        <w:jc w:val="both"/>
        <w:rPr>
          <w:rFonts w:ascii="Times New Roman" w:eastAsia="Times New Roman" w:hAnsi="Times New Roman" w:cs="Times New Roman"/>
          <w:color w:val="000000"/>
          <w:sz w:val="24"/>
          <w:szCs w:val="24"/>
          <w:lang w:eastAsia="ru-RU"/>
        </w:rPr>
      </w:pPr>
      <w:r w:rsidRPr="00EE17AD">
        <w:rPr>
          <w:rFonts w:ascii="Times New Roman" w:eastAsia="Times New Roman" w:hAnsi="Times New Roman" w:cs="Times New Roman"/>
          <w:b/>
          <w:bCs/>
          <w:color w:val="000000"/>
          <w:sz w:val="24"/>
          <w:szCs w:val="24"/>
          <w:lang w:eastAsia="ru-RU"/>
        </w:rPr>
        <w:t xml:space="preserve">Семестровий контроль </w:t>
      </w:r>
      <w:r w:rsidRPr="00EE17AD">
        <w:rPr>
          <w:rFonts w:ascii="Times New Roman" w:eastAsia="Times New Roman" w:hAnsi="Times New Roman" w:cs="Times New Roman"/>
          <w:color w:val="000000"/>
          <w:sz w:val="24"/>
          <w:szCs w:val="24"/>
          <w:lang w:eastAsia="ru-RU"/>
        </w:rPr>
        <w:t>проводиться у формі семестрового екзамену</w:t>
      </w:r>
      <w:r w:rsidRPr="00EE17AD">
        <w:rPr>
          <w:rFonts w:ascii="Times New Roman" w:eastAsia="Times New Roman" w:hAnsi="Times New Roman" w:cs="Times New Roman"/>
          <w:color w:val="000000"/>
          <w:sz w:val="24"/>
          <w:szCs w:val="24"/>
          <w:lang w:val="ru-RU" w:eastAsia="ru-RU"/>
        </w:rPr>
        <w:t xml:space="preserve"> (</w:t>
      </w:r>
      <w:proofErr w:type="spellStart"/>
      <w:r w:rsidRPr="00EE17AD">
        <w:rPr>
          <w:rFonts w:ascii="Times New Roman" w:eastAsia="Times New Roman" w:hAnsi="Times New Roman" w:cs="Times New Roman"/>
          <w:color w:val="000000"/>
          <w:sz w:val="24"/>
          <w:szCs w:val="24"/>
          <w:lang w:val="ru-RU" w:eastAsia="ru-RU"/>
        </w:rPr>
        <w:t>іспиту</w:t>
      </w:r>
      <w:proofErr w:type="spellEnd"/>
      <w:r w:rsidRPr="00EE17AD">
        <w:rPr>
          <w:rFonts w:ascii="Times New Roman" w:eastAsia="Times New Roman" w:hAnsi="Times New Roman" w:cs="Times New Roman"/>
          <w:color w:val="000000"/>
          <w:sz w:val="24"/>
          <w:szCs w:val="24"/>
          <w:lang w:val="ru-RU" w:eastAsia="ru-RU"/>
        </w:rPr>
        <w:t>)</w:t>
      </w:r>
      <w:r w:rsidRPr="00EE17AD">
        <w:rPr>
          <w:rFonts w:ascii="Times New Roman" w:eastAsia="Times New Roman" w:hAnsi="Times New Roman" w:cs="Times New Roman"/>
          <w:color w:val="000000"/>
          <w:sz w:val="24"/>
          <w:szCs w:val="24"/>
          <w:lang w:eastAsia="ru-RU"/>
        </w:rPr>
        <w:t xml:space="preserve">, диференційованого заліку, або заліку. Складання семестрового екзамену (іспиту) здійснюється під час екзаменаційної сесії. </w:t>
      </w:r>
    </w:p>
    <w:p w14:paraId="75E5548D" w14:textId="77777777" w:rsidR="00D839AE" w:rsidRPr="00EE17AD" w:rsidRDefault="00D839AE" w:rsidP="00D839AE">
      <w:pPr>
        <w:spacing w:after="0" w:line="240" w:lineRule="auto"/>
        <w:ind w:firstLine="708"/>
        <w:jc w:val="both"/>
        <w:rPr>
          <w:rFonts w:ascii="Times New Roman" w:eastAsia="Times New Roman" w:hAnsi="Times New Roman" w:cs="Times New Roman"/>
          <w:color w:val="000000"/>
          <w:sz w:val="24"/>
          <w:szCs w:val="24"/>
          <w:lang w:eastAsia="ru-RU"/>
        </w:rPr>
      </w:pPr>
      <w:r w:rsidRPr="00EE17AD">
        <w:rPr>
          <w:rFonts w:ascii="Times New Roman" w:eastAsia="Times New Roman" w:hAnsi="Times New Roman" w:cs="Times New Roman"/>
          <w:b/>
          <w:bCs/>
          <w:i/>
          <w:iCs/>
          <w:color w:val="000000"/>
          <w:sz w:val="24"/>
          <w:szCs w:val="24"/>
          <w:lang w:eastAsia="ru-RU"/>
        </w:rPr>
        <w:t xml:space="preserve">Підсумкова оцінка за навчальною дисципліною </w:t>
      </w:r>
      <w:r w:rsidRPr="00EE17AD">
        <w:rPr>
          <w:rFonts w:ascii="Times New Roman" w:eastAsia="Times New Roman" w:hAnsi="Times New Roman" w:cs="Times New Roman"/>
          <w:color w:val="000000"/>
          <w:sz w:val="24"/>
          <w:szCs w:val="24"/>
          <w:lang w:eastAsia="ru-RU"/>
        </w:rPr>
        <w:t>визначається:</w:t>
      </w:r>
    </w:p>
    <w:p w14:paraId="79E98AE6" w14:textId="77777777" w:rsidR="00D839AE" w:rsidRPr="00EE17AD" w:rsidRDefault="00D839AE" w:rsidP="00D839AE">
      <w:pPr>
        <w:spacing w:after="0" w:line="240" w:lineRule="auto"/>
        <w:ind w:firstLine="708"/>
        <w:jc w:val="both"/>
        <w:rPr>
          <w:rFonts w:ascii="Times New Roman" w:hAnsi="Times New Roman" w:cs="Times New Roman"/>
          <w:sz w:val="24"/>
          <w:szCs w:val="24"/>
        </w:rPr>
      </w:pPr>
      <w:r w:rsidRPr="00EE17AD">
        <w:rPr>
          <w:rFonts w:ascii="Times New Roman" w:hAnsi="Times New Roman" w:cs="Times New Roman"/>
          <w:sz w:val="24"/>
          <w:szCs w:val="24"/>
        </w:rPr>
        <w:t>− для дисциплін з формою семестрового контролю залік – сумуванням всіх балів, отриманих під час поточного контролю.</w:t>
      </w:r>
    </w:p>
    <w:p w14:paraId="0F828621" w14:textId="77777777" w:rsidR="00D839AE" w:rsidRPr="00EE17AD" w:rsidRDefault="00D839AE" w:rsidP="00D839AE">
      <w:pPr>
        <w:spacing w:after="0" w:line="240" w:lineRule="auto"/>
        <w:ind w:firstLine="708"/>
        <w:jc w:val="both"/>
        <w:rPr>
          <w:rFonts w:ascii="Times New Roman" w:hAnsi="Times New Roman" w:cs="Times New Roman"/>
          <w:sz w:val="24"/>
          <w:szCs w:val="24"/>
        </w:rPr>
      </w:pPr>
      <w:r w:rsidRPr="00EE17AD">
        <w:rPr>
          <w:rFonts w:ascii="Times New Roman" w:hAnsi="Times New Roman" w:cs="Times New Roman"/>
          <w:sz w:val="24"/>
          <w:szCs w:val="24"/>
        </w:rPr>
        <w:t xml:space="preserve">− для дисциплін з формою семестрового контролю екзамен (іспит) – сумуванням балів за поточний та підсумковий контроль. </w:t>
      </w:r>
    </w:p>
    <w:p w14:paraId="1D605B1C" w14:textId="77777777" w:rsidR="00D839AE" w:rsidRPr="00EE17AD" w:rsidRDefault="00D839AE" w:rsidP="00D839AE">
      <w:pPr>
        <w:spacing w:after="0" w:line="240" w:lineRule="auto"/>
        <w:ind w:firstLine="708"/>
        <w:jc w:val="both"/>
        <w:rPr>
          <w:rFonts w:ascii="Times New Roman" w:hAnsi="Times New Roman" w:cs="Times New Roman"/>
          <w:sz w:val="24"/>
          <w:szCs w:val="24"/>
        </w:rPr>
      </w:pPr>
      <w:r w:rsidRPr="00EE17AD">
        <w:rPr>
          <w:rFonts w:ascii="Times New Roman" w:hAnsi="Times New Roman" w:cs="Times New Roman"/>
          <w:sz w:val="24"/>
          <w:szCs w:val="24"/>
        </w:rPr>
        <w:t xml:space="preserve">Під час викладання навчальної дисципліни використовуються наступні контрольні заходи: </w:t>
      </w:r>
    </w:p>
    <w:p w14:paraId="5403237D" w14:textId="481F21DB" w:rsidR="00D839AE" w:rsidRPr="00EE17AD" w:rsidRDefault="00D839AE" w:rsidP="00D839AE">
      <w:pPr>
        <w:spacing w:after="0" w:line="240" w:lineRule="auto"/>
        <w:ind w:firstLine="708"/>
        <w:jc w:val="both"/>
        <w:rPr>
          <w:rFonts w:ascii="Times New Roman" w:hAnsi="Times New Roman" w:cs="Times New Roman"/>
          <w:sz w:val="24"/>
          <w:szCs w:val="24"/>
        </w:rPr>
      </w:pPr>
      <w:r w:rsidRPr="00EE17AD">
        <w:rPr>
          <w:rFonts w:ascii="Times New Roman" w:hAnsi="Times New Roman" w:cs="Times New Roman"/>
          <w:sz w:val="24"/>
          <w:szCs w:val="24"/>
        </w:rPr>
        <w:t>Поточний контроль: семінари за допомогою круглого столу (1</w:t>
      </w:r>
      <w:r>
        <w:rPr>
          <w:rFonts w:ascii="Times New Roman" w:hAnsi="Times New Roman" w:cs="Times New Roman"/>
          <w:sz w:val="24"/>
          <w:szCs w:val="24"/>
        </w:rPr>
        <w:t>8</w:t>
      </w:r>
      <w:r w:rsidRPr="00EE17AD">
        <w:rPr>
          <w:rFonts w:ascii="Times New Roman" w:hAnsi="Times New Roman" w:cs="Times New Roman"/>
          <w:sz w:val="24"/>
          <w:szCs w:val="24"/>
        </w:rPr>
        <w:t xml:space="preserve"> балів), Індивідуальні навчально-дослідні завдання (</w:t>
      </w:r>
      <w:r>
        <w:rPr>
          <w:rFonts w:ascii="Times New Roman" w:hAnsi="Times New Roman" w:cs="Times New Roman"/>
          <w:sz w:val="24"/>
          <w:szCs w:val="24"/>
        </w:rPr>
        <w:t>24</w:t>
      </w:r>
      <w:r w:rsidRPr="00EE17AD">
        <w:rPr>
          <w:rFonts w:ascii="Times New Roman" w:hAnsi="Times New Roman" w:cs="Times New Roman"/>
          <w:sz w:val="24"/>
          <w:szCs w:val="24"/>
        </w:rPr>
        <w:t xml:space="preserve"> бал</w:t>
      </w:r>
      <w:r>
        <w:rPr>
          <w:rFonts w:ascii="Times New Roman" w:hAnsi="Times New Roman" w:cs="Times New Roman"/>
          <w:sz w:val="24"/>
          <w:szCs w:val="24"/>
        </w:rPr>
        <w:t>и</w:t>
      </w:r>
      <w:r w:rsidRPr="00EE17AD">
        <w:rPr>
          <w:rFonts w:ascii="Times New Roman" w:hAnsi="Times New Roman" w:cs="Times New Roman"/>
          <w:sz w:val="24"/>
          <w:szCs w:val="24"/>
        </w:rPr>
        <w:t>), експрес контрольні роботи (1</w:t>
      </w:r>
      <w:r>
        <w:rPr>
          <w:rFonts w:ascii="Times New Roman" w:hAnsi="Times New Roman" w:cs="Times New Roman"/>
          <w:sz w:val="24"/>
          <w:szCs w:val="24"/>
        </w:rPr>
        <w:t>2</w:t>
      </w:r>
      <w:r w:rsidRPr="00EE17AD">
        <w:rPr>
          <w:rFonts w:ascii="Times New Roman" w:hAnsi="Times New Roman" w:cs="Times New Roman"/>
          <w:sz w:val="24"/>
          <w:szCs w:val="24"/>
        </w:rPr>
        <w:t xml:space="preserve"> балів), колоквіум (</w:t>
      </w:r>
      <w:r>
        <w:rPr>
          <w:rFonts w:ascii="Times New Roman" w:hAnsi="Times New Roman" w:cs="Times New Roman"/>
          <w:sz w:val="24"/>
          <w:szCs w:val="24"/>
        </w:rPr>
        <w:t>34</w:t>
      </w:r>
      <w:r w:rsidRPr="00EE17AD">
        <w:rPr>
          <w:rFonts w:ascii="Times New Roman" w:hAnsi="Times New Roman" w:cs="Times New Roman"/>
          <w:sz w:val="24"/>
          <w:szCs w:val="24"/>
        </w:rPr>
        <w:t xml:space="preserve"> бал</w:t>
      </w:r>
      <w:r>
        <w:rPr>
          <w:rFonts w:ascii="Times New Roman" w:hAnsi="Times New Roman" w:cs="Times New Roman"/>
          <w:sz w:val="24"/>
          <w:szCs w:val="24"/>
        </w:rPr>
        <w:t>и</w:t>
      </w:r>
      <w:r w:rsidRPr="00EE17AD">
        <w:rPr>
          <w:rFonts w:ascii="Times New Roman" w:hAnsi="Times New Roman" w:cs="Times New Roman"/>
          <w:sz w:val="24"/>
          <w:szCs w:val="24"/>
        </w:rPr>
        <w:t>), есе (</w:t>
      </w:r>
      <w:r>
        <w:rPr>
          <w:rFonts w:ascii="Times New Roman" w:hAnsi="Times New Roman" w:cs="Times New Roman"/>
          <w:sz w:val="24"/>
          <w:szCs w:val="24"/>
        </w:rPr>
        <w:t>12</w:t>
      </w:r>
      <w:r w:rsidRPr="00EE17AD">
        <w:rPr>
          <w:rFonts w:ascii="Times New Roman" w:hAnsi="Times New Roman" w:cs="Times New Roman"/>
          <w:sz w:val="24"/>
          <w:szCs w:val="24"/>
        </w:rPr>
        <w:t xml:space="preserve"> балів). </w:t>
      </w:r>
    </w:p>
    <w:p w14:paraId="7CCF03A1" w14:textId="77777777" w:rsidR="00D839AE" w:rsidRPr="00EE17AD" w:rsidRDefault="00D839AE" w:rsidP="00D839AE">
      <w:pPr>
        <w:spacing w:after="0" w:line="240" w:lineRule="auto"/>
        <w:ind w:firstLine="708"/>
        <w:jc w:val="both"/>
        <w:rPr>
          <w:rFonts w:ascii="Times New Roman" w:eastAsia="Times New Roman" w:hAnsi="Times New Roman" w:cs="Times New Roman"/>
          <w:sz w:val="24"/>
          <w:szCs w:val="24"/>
        </w:rPr>
      </w:pPr>
      <w:r w:rsidRPr="00EE17AD">
        <w:rPr>
          <w:rFonts w:ascii="Times New Roman" w:hAnsi="Times New Roman" w:cs="Times New Roman"/>
          <w:sz w:val="24"/>
          <w:szCs w:val="24"/>
        </w:rPr>
        <w:t xml:space="preserve">Більш детальну інформацію щодо системи оцінювання наведено в робочому плані (технологічній карті) з навчальної дисципліни. </w:t>
      </w:r>
    </w:p>
    <w:p w14:paraId="42F398AC" w14:textId="77777777" w:rsidR="00D839AE" w:rsidRDefault="00D839AE" w:rsidP="00A65090">
      <w:pPr>
        <w:spacing w:after="0" w:line="240" w:lineRule="auto"/>
        <w:ind w:firstLine="708"/>
        <w:jc w:val="both"/>
        <w:rPr>
          <w:rFonts w:ascii="Times New Roman" w:eastAsia="Times New Roman" w:hAnsi="Times New Roman" w:cs="Times New Roman"/>
          <w:color w:val="000000"/>
          <w:sz w:val="24"/>
          <w:szCs w:val="24"/>
          <w:lang w:eastAsia="ru-RU"/>
        </w:rPr>
      </w:pPr>
    </w:p>
    <w:p w14:paraId="13909CF3" w14:textId="18571F8C" w:rsidR="00AB0F22" w:rsidRPr="00B7374D" w:rsidRDefault="00761B52" w:rsidP="00E203B9">
      <w:pPr>
        <w:spacing w:after="0" w:line="240" w:lineRule="auto"/>
        <w:jc w:val="center"/>
        <w:rPr>
          <w:rFonts w:ascii="Times New Roman" w:eastAsia="Times New Roman" w:hAnsi="Times New Roman" w:cs="Times New Roman"/>
          <w:b/>
          <w:sz w:val="24"/>
          <w:szCs w:val="24"/>
        </w:rPr>
      </w:pPr>
      <w:r w:rsidRPr="00B7374D">
        <w:rPr>
          <w:rFonts w:ascii="Times New Roman" w:eastAsia="Times New Roman" w:hAnsi="Times New Roman" w:cs="Times New Roman"/>
          <w:b/>
          <w:sz w:val="24"/>
          <w:szCs w:val="24"/>
        </w:rPr>
        <w:t>Рекомендована література</w:t>
      </w:r>
    </w:p>
    <w:p w14:paraId="79EEA3DF" w14:textId="77777777" w:rsidR="0094334E" w:rsidRPr="00B7374D" w:rsidRDefault="0094334E" w:rsidP="00E203B9">
      <w:pPr>
        <w:pStyle w:val="af5"/>
        <w:spacing w:before="0" w:beforeAutospacing="0" w:after="0" w:afterAutospacing="0"/>
        <w:jc w:val="center"/>
        <w:rPr>
          <w:rFonts w:cs="Times New Roman"/>
          <w:lang w:val="uk-UA"/>
        </w:rPr>
      </w:pPr>
      <w:bookmarkStart w:id="0" w:name="_heading=h.gjdgxs" w:colFirst="0" w:colLast="0"/>
      <w:bookmarkEnd w:id="0"/>
      <w:r w:rsidRPr="00B7374D">
        <w:rPr>
          <w:rFonts w:cs="Times New Roman"/>
          <w:b/>
          <w:bCs/>
          <w:color w:val="000000"/>
          <w:lang w:val="uk-UA"/>
        </w:rPr>
        <w:t>Основна</w:t>
      </w:r>
    </w:p>
    <w:p w14:paraId="047175C6" w14:textId="77777777" w:rsidR="006405DB" w:rsidRPr="006405DB" w:rsidRDefault="006405DB" w:rsidP="006405DB">
      <w:pPr>
        <w:pStyle w:val="af5"/>
        <w:numPr>
          <w:ilvl w:val="0"/>
          <w:numId w:val="1"/>
        </w:numPr>
        <w:tabs>
          <w:tab w:val="clear" w:pos="720"/>
          <w:tab w:val="num" w:pos="993"/>
        </w:tabs>
        <w:spacing w:before="0" w:beforeAutospacing="0" w:after="0" w:afterAutospacing="0"/>
        <w:ind w:left="0" w:firstLine="709"/>
        <w:jc w:val="both"/>
        <w:textAlignment w:val="baseline"/>
        <w:rPr>
          <w:rStyle w:val="af6"/>
          <w:rFonts w:cs="Times New Roman"/>
          <w:color w:val="auto"/>
          <w:u w:val="none"/>
          <w:lang w:val="uk-UA"/>
        </w:rPr>
      </w:pPr>
      <w:proofErr w:type="spellStart"/>
      <w:r>
        <w:rPr>
          <w:rFonts w:cs="Times New Roman"/>
          <w:lang w:val="uk-UA"/>
        </w:rPr>
        <w:t>Кривобок</w:t>
      </w:r>
      <w:proofErr w:type="spellEnd"/>
      <w:r>
        <w:rPr>
          <w:rFonts w:cs="Times New Roman"/>
          <w:lang w:val="uk-UA"/>
        </w:rPr>
        <w:t xml:space="preserve"> К. В. Конспект лекцій </w:t>
      </w:r>
      <w:r w:rsidRPr="000D2B77">
        <w:rPr>
          <w:rFonts w:cs="Times New Roman"/>
        </w:rPr>
        <w:t xml:space="preserve">/ </w:t>
      </w:r>
      <w:r>
        <w:rPr>
          <w:rFonts w:cs="Times New Roman"/>
        </w:rPr>
        <w:t xml:space="preserve">К. В. Кривобок. </w:t>
      </w:r>
      <w:r w:rsidRPr="00B7374D">
        <w:rPr>
          <w:rFonts w:cs="Times New Roman"/>
          <w:lang w:val="uk-UA"/>
        </w:rPr>
        <w:t>–</w:t>
      </w:r>
      <w:r>
        <w:rPr>
          <w:rFonts w:cs="Times New Roman"/>
          <w:lang w:val="uk-UA"/>
        </w:rPr>
        <w:t xml:space="preserve"> </w:t>
      </w:r>
      <w:r>
        <w:rPr>
          <w:color w:val="000000"/>
        </w:rPr>
        <w:t xml:space="preserve"> // Сайт ПНС ХНЕУ </w:t>
      </w:r>
      <w:proofErr w:type="spellStart"/>
      <w:r>
        <w:rPr>
          <w:color w:val="000000"/>
        </w:rPr>
        <w:t>ім</w:t>
      </w:r>
      <w:proofErr w:type="spellEnd"/>
      <w:r>
        <w:rPr>
          <w:color w:val="000000"/>
        </w:rPr>
        <w:t xml:space="preserve">. С. </w:t>
      </w:r>
      <w:proofErr w:type="spellStart"/>
      <w:r>
        <w:rPr>
          <w:color w:val="000000"/>
        </w:rPr>
        <w:t>Кузнеця</w:t>
      </w:r>
      <w:proofErr w:type="spellEnd"/>
      <w:r>
        <w:rPr>
          <w:color w:val="000000"/>
        </w:rPr>
        <w:t xml:space="preserve"> [</w:t>
      </w:r>
      <w:proofErr w:type="spellStart"/>
      <w:r>
        <w:rPr>
          <w:color w:val="000000"/>
        </w:rPr>
        <w:t>Електронний</w:t>
      </w:r>
      <w:proofErr w:type="spellEnd"/>
      <w:r>
        <w:rPr>
          <w:color w:val="000000"/>
        </w:rPr>
        <w:t xml:space="preserve"> ресурс]. – Режим доступу: </w:t>
      </w:r>
      <w:hyperlink r:id="rId11" w:history="1">
        <w:r w:rsidRPr="000D2B77">
          <w:rPr>
            <w:rStyle w:val="af6"/>
            <w:color w:val="auto"/>
            <w:u w:val="none"/>
          </w:rPr>
          <w:t>https://pns.hneu.edu.ua/course/view.php?id=7076</w:t>
        </w:r>
      </w:hyperlink>
    </w:p>
    <w:p w14:paraId="6FE63E1C" w14:textId="3D4FE39F" w:rsidR="00A97F68" w:rsidRDefault="00A97F68" w:rsidP="00E203B9">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bookmarkStart w:id="1" w:name="_Hlk148526771"/>
      <w:proofErr w:type="spellStart"/>
      <w:r w:rsidRPr="00B7374D">
        <w:rPr>
          <w:rFonts w:cs="Times New Roman"/>
          <w:lang w:val="uk-UA"/>
        </w:rPr>
        <w:t>Лепейко</w:t>
      </w:r>
      <w:proofErr w:type="spellEnd"/>
      <w:r w:rsidRPr="00B7374D">
        <w:rPr>
          <w:rFonts w:cs="Times New Roman"/>
          <w:lang w:val="uk-UA"/>
        </w:rPr>
        <w:t xml:space="preserve"> Т. І. Менеджмент / Т. І. </w:t>
      </w:r>
      <w:proofErr w:type="spellStart"/>
      <w:r w:rsidRPr="00B7374D">
        <w:rPr>
          <w:rFonts w:cs="Times New Roman"/>
          <w:lang w:val="uk-UA"/>
        </w:rPr>
        <w:t>Лепейко</w:t>
      </w:r>
      <w:proofErr w:type="spellEnd"/>
      <w:r w:rsidRPr="00B7374D">
        <w:rPr>
          <w:rFonts w:cs="Times New Roman"/>
          <w:lang w:val="uk-UA"/>
        </w:rPr>
        <w:t>, О. М. Миронова. – Х.: Вид. ХНЕУ, 2010. – 204 с.</w:t>
      </w:r>
    </w:p>
    <w:bookmarkEnd w:id="1"/>
    <w:p w14:paraId="5F445989" w14:textId="77777777" w:rsidR="006405DB" w:rsidRPr="00D60801" w:rsidRDefault="006405DB" w:rsidP="006405DB">
      <w:pPr>
        <w:pStyle w:val="af5"/>
        <w:numPr>
          <w:ilvl w:val="0"/>
          <w:numId w:val="1"/>
        </w:numPr>
        <w:tabs>
          <w:tab w:val="clear" w:pos="720"/>
          <w:tab w:val="num" w:pos="993"/>
        </w:tabs>
        <w:spacing w:before="0" w:beforeAutospacing="0" w:after="0" w:afterAutospacing="0" w:line="312" w:lineRule="auto"/>
        <w:ind w:left="0" w:firstLine="709"/>
        <w:jc w:val="both"/>
        <w:textAlignment w:val="baseline"/>
        <w:rPr>
          <w:rFonts w:cs="Times New Roman"/>
          <w:lang w:val="uk-UA"/>
        </w:rPr>
      </w:pPr>
      <w:r w:rsidRPr="00D60801">
        <w:rPr>
          <w:rFonts w:cs="Times New Roman"/>
          <w:shd w:val="clear" w:color="auto" w:fill="FFFFFF"/>
        </w:rPr>
        <w:t>Менеджмент [</w:t>
      </w:r>
      <w:proofErr w:type="spellStart"/>
      <w:r w:rsidRPr="00D60801">
        <w:rPr>
          <w:rFonts w:cs="Times New Roman"/>
          <w:shd w:val="clear" w:color="auto" w:fill="FFFFFF"/>
        </w:rPr>
        <w:t>Електронний</w:t>
      </w:r>
      <w:proofErr w:type="spellEnd"/>
      <w:r w:rsidRPr="00D60801">
        <w:rPr>
          <w:rFonts w:cs="Times New Roman"/>
          <w:shd w:val="clear" w:color="auto" w:fill="FFFFFF"/>
        </w:rPr>
        <w:t xml:space="preserve"> ресурс] : </w:t>
      </w:r>
      <w:proofErr w:type="spellStart"/>
      <w:r w:rsidRPr="00D60801">
        <w:rPr>
          <w:rFonts w:cs="Times New Roman"/>
          <w:shd w:val="clear" w:color="auto" w:fill="FFFFFF"/>
        </w:rPr>
        <w:t>навчально-практичний</w:t>
      </w:r>
      <w:proofErr w:type="spellEnd"/>
      <w:r w:rsidRPr="00D60801">
        <w:rPr>
          <w:rFonts w:cs="Times New Roman"/>
          <w:shd w:val="clear" w:color="auto" w:fill="FFFFFF"/>
        </w:rPr>
        <w:t xml:space="preserve"> </w:t>
      </w:r>
      <w:proofErr w:type="spellStart"/>
      <w:r w:rsidRPr="00D60801">
        <w:rPr>
          <w:rFonts w:cs="Times New Roman"/>
          <w:shd w:val="clear" w:color="auto" w:fill="FFFFFF"/>
        </w:rPr>
        <w:t>посібник</w:t>
      </w:r>
      <w:proofErr w:type="spellEnd"/>
      <w:r w:rsidRPr="00D60801">
        <w:rPr>
          <w:rFonts w:cs="Times New Roman"/>
          <w:shd w:val="clear" w:color="auto" w:fill="FFFFFF"/>
        </w:rPr>
        <w:t xml:space="preserve"> для </w:t>
      </w:r>
      <w:proofErr w:type="spellStart"/>
      <w:r w:rsidRPr="00D60801">
        <w:rPr>
          <w:rFonts w:cs="Times New Roman"/>
          <w:shd w:val="clear" w:color="auto" w:fill="FFFFFF"/>
        </w:rPr>
        <w:t>самостійного</w:t>
      </w:r>
      <w:proofErr w:type="spellEnd"/>
      <w:r w:rsidRPr="00D60801">
        <w:rPr>
          <w:rFonts w:cs="Times New Roman"/>
          <w:shd w:val="clear" w:color="auto" w:fill="FFFFFF"/>
        </w:rPr>
        <w:t xml:space="preserve"> </w:t>
      </w:r>
      <w:proofErr w:type="spellStart"/>
      <w:r w:rsidRPr="00D60801">
        <w:rPr>
          <w:rFonts w:cs="Times New Roman"/>
          <w:shd w:val="clear" w:color="auto" w:fill="FFFFFF"/>
        </w:rPr>
        <w:t>вивчення</w:t>
      </w:r>
      <w:proofErr w:type="spellEnd"/>
      <w:r w:rsidRPr="00D60801">
        <w:rPr>
          <w:rFonts w:cs="Times New Roman"/>
          <w:shd w:val="clear" w:color="auto" w:fill="FFFFFF"/>
        </w:rPr>
        <w:t xml:space="preserve"> </w:t>
      </w:r>
      <w:proofErr w:type="spellStart"/>
      <w:r w:rsidRPr="00D60801">
        <w:rPr>
          <w:rFonts w:cs="Times New Roman"/>
          <w:shd w:val="clear" w:color="auto" w:fill="FFFFFF"/>
        </w:rPr>
        <w:t>дисципліни</w:t>
      </w:r>
      <w:proofErr w:type="spellEnd"/>
      <w:r w:rsidRPr="00D60801">
        <w:rPr>
          <w:rFonts w:cs="Times New Roman"/>
          <w:shd w:val="clear" w:color="auto" w:fill="FFFFFF"/>
        </w:rPr>
        <w:t xml:space="preserve"> у схемах, </w:t>
      </w:r>
      <w:proofErr w:type="spellStart"/>
      <w:r w:rsidRPr="00D60801">
        <w:rPr>
          <w:rFonts w:cs="Times New Roman"/>
          <w:shd w:val="clear" w:color="auto" w:fill="FFFFFF"/>
        </w:rPr>
        <w:t>таблицях</w:t>
      </w:r>
      <w:proofErr w:type="spellEnd"/>
      <w:r w:rsidRPr="00D60801">
        <w:rPr>
          <w:rFonts w:cs="Times New Roman"/>
          <w:shd w:val="clear" w:color="auto" w:fill="FFFFFF"/>
        </w:rPr>
        <w:t xml:space="preserve">, тестах та </w:t>
      </w:r>
      <w:proofErr w:type="spellStart"/>
      <w:r w:rsidRPr="00D60801">
        <w:rPr>
          <w:rFonts w:cs="Times New Roman"/>
          <w:shd w:val="clear" w:color="auto" w:fill="FFFFFF"/>
        </w:rPr>
        <w:t>завданнях</w:t>
      </w:r>
      <w:proofErr w:type="spellEnd"/>
      <w:r w:rsidRPr="00D60801">
        <w:rPr>
          <w:rFonts w:cs="Times New Roman"/>
          <w:shd w:val="clear" w:color="auto" w:fill="FFFFFF"/>
        </w:rPr>
        <w:t xml:space="preserve"> / М. В. </w:t>
      </w:r>
      <w:proofErr w:type="spellStart"/>
      <w:r w:rsidRPr="00D60801">
        <w:rPr>
          <w:rFonts w:cs="Times New Roman"/>
          <w:shd w:val="clear" w:color="auto" w:fill="FFFFFF"/>
        </w:rPr>
        <w:t>Афанасьєв</w:t>
      </w:r>
      <w:proofErr w:type="spellEnd"/>
      <w:r w:rsidRPr="00D60801">
        <w:rPr>
          <w:rFonts w:cs="Times New Roman"/>
          <w:shd w:val="clear" w:color="auto" w:fill="FFFFFF"/>
        </w:rPr>
        <w:t xml:space="preserve">, І. Я. </w:t>
      </w:r>
      <w:proofErr w:type="spellStart"/>
      <w:r w:rsidRPr="00D60801">
        <w:rPr>
          <w:rFonts w:cs="Times New Roman"/>
          <w:shd w:val="clear" w:color="auto" w:fill="FFFFFF"/>
        </w:rPr>
        <w:t>Іпполітова</w:t>
      </w:r>
      <w:proofErr w:type="spellEnd"/>
      <w:r w:rsidRPr="00D60801">
        <w:rPr>
          <w:rFonts w:cs="Times New Roman"/>
          <w:shd w:val="clear" w:color="auto" w:fill="FFFFFF"/>
        </w:rPr>
        <w:t xml:space="preserve">, В. В. </w:t>
      </w:r>
      <w:proofErr w:type="spellStart"/>
      <w:r w:rsidRPr="00D60801">
        <w:rPr>
          <w:rFonts w:cs="Times New Roman"/>
          <w:shd w:val="clear" w:color="auto" w:fill="FFFFFF"/>
        </w:rPr>
        <w:t>Ушкальов</w:t>
      </w:r>
      <w:proofErr w:type="spellEnd"/>
      <w:r w:rsidRPr="00D60801">
        <w:rPr>
          <w:rFonts w:cs="Times New Roman"/>
          <w:shd w:val="clear" w:color="auto" w:fill="FFFFFF"/>
        </w:rPr>
        <w:t xml:space="preserve">, І. Г. </w:t>
      </w:r>
      <w:proofErr w:type="spellStart"/>
      <w:r w:rsidRPr="00D60801">
        <w:rPr>
          <w:rFonts w:cs="Times New Roman"/>
          <w:shd w:val="clear" w:color="auto" w:fill="FFFFFF"/>
        </w:rPr>
        <w:t>Муренець</w:t>
      </w:r>
      <w:proofErr w:type="spellEnd"/>
      <w:r w:rsidRPr="00D60801">
        <w:rPr>
          <w:rFonts w:cs="Times New Roman"/>
          <w:shd w:val="clear" w:color="auto" w:fill="FFFFFF"/>
        </w:rPr>
        <w:t>;</w:t>
      </w:r>
      <w:r w:rsidRPr="00D60801">
        <w:rPr>
          <w:rFonts w:cs="Times New Roman"/>
          <w:shd w:val="clear" w:color="auto" w:fill="FFFFFF"/>
          <w:lang w:val="uk-UA"/>
        </w:rPr>
        <w:t xml:space="preserve"> </w:t>
      </w:r>
      <w:r w:rsidRPr="00D60801">
        <w:rPr>
          <w:rFonts w:cs="Times New Roman"/>
          <w:shd w:val="clear" w:color="auto" w:fill="FFFFFF"/>
        </w:rPr>
        <w:t xml:space="preserve">за </w:t>
      </w:r>
      <w:proofErr w:type="spellStart"/>
      <w:r w:rsidRPr="00D60801">
        <w:rPr>
          <w:rFonts w:cs="Times New Roman"/>
          <w:shd w:val="clear" w:color="auto" w:fill="FFFFFF"/>
        </w:rPr>
        <w:t>заг</w:t>
      </w:r>
      <w:proofErr w:type="spellEnd"/>
      <w:r w:rsidRPr="00D60801">
        <w:rPr>
          <w:rFonts w:cs="Times New Roman"/>
          <w:shd w:val="clear" w:color="auto" w:fill="FFFFFF"/>
        </w:rPr>
        <w:t xml:space="preserve">. ред. В. В. </w:t>
      </w:r>
      <w:proofErr w:type="spellStart"/>
      <w:r w:rsidRPr="00D60801">
        <w:rPr>
          <w:rFonts w:cs="Times New Roman"/>
          <w:shd w:val="clear" w:color="auto" w:fill="FFFFFF"/>
        </w:rPr>
        <w:t>Ушкальова</w:t>
      </w:r>
      <w:proofErr w:type="spellEnd"/>
      <w:r w:rsidRPr="00D60801">
        <w:rPr>
          <w:rFonts w:cs="Times New Roman"/>
          <w:shd w:val="clear" w:color="auto" w:fill="FFFFFF"/>
        </w:rPr>
        <w:t xml:space="preserve">. – </w:t>
      </w:r>
      <w:proofErr w:type="spellStart"/>
      <w:proofErr w:type="gramStart"/>
      <w:r w:rsidRPr="00D60801">
        <w:rPr>
          <w:rFonts w:cs="Times New Roman"/>
          <w:shd w:val="clear" w:color="auto" w:fill="FFFFFF"/>
        </w:rPr>
        <w:t>Харків</w:t>
      </w:r>
      <w:proofErr w:type="spellEnd"/>
      <w:r w:rsidRPr="00D60801">
        <w:rPr>
          <w:rFonts w:cs="Times New Roman"/>
          <w:shd w:val="clear" w:color="auto" w:fill="FFFFFF"/>
        </w:rPr>
        <w:t xml:space="preserve"> :</w:t>
      </w:r>
      <w:proofErr w:type="gramEnd"/>
      <w:r w:rsidRPr="00D60801">
        <w:rPr>
          <w:rFonts w:cs="Times New Roman"/>
          <w:shd w:val="clear" w:color="auto" w:fill="FFFFFF"/>
        </w:rPr>
        <w:t xml:space="preserve"> ХНЕУ </w:t>
      </w:r>
      <w:proofErr w:type="spellStart"/>
      <w:r w:rsidRPr="00D60801">
        <w:rPr>
          <w:rFonts w:cs="Times New Roman"/>
          <w:shd w:val="clear" w:color="auto" w:fill="FFFFFF"/>
        </w:rPr>
        <w:t>ім</w:t>
      </w:r>
      <w:proofErr w:type="spellEnd"/>
      <w:r w:rsidRPr="00D60801">
        <w:rPr>
          <w:rFonts w:cs="Times New Roman"/>
          <w:shd w:val="clear" w:color="auto" w:fill="FFFFFF"/>
        </w:rPr>
        <w:t xml:space="preserve">. С. </w:t>
      </w:r>
      <w:proofErr w:type="spellStart"/>
      <w:r w:rsidRPr="00D60801">
        <w:rPr>
          <w:rFonts w:cs="Times New Roman"/>
          <w:shd w:val="clear" w:color="auto" w:fill="FFFFFF"/>
        </w:rPr>
        <w:t>Кузнеця</w:t>
      </w:r>
      <w:proofErr w:type="spellEnd"/>
      <w:r w:rsidRPr="00D60801">
        <w:rPr>
          <w:rFonts w:cs="Times New Roman"/>
          <w:shd w:val="clear" w:color="auto" w:fill="FFFFFF"/>
        </w:rPr>
        <w:t xml:space="preserve">, 2021. – 392 с. – Режим </w:t>
      </w:r>
      <w:proofErr w:type="gramStart"/>
      <w:r w:rsidRPr="00D60801">
        <w:rPr>
          <w:rFonts w:cs="Times New Roman"/>
          <w:shd w:val="clear" w:color="auto" w:fill="FFFFFF"/>
        </w:rPr>
        <w:t>доступу :</w:t>
      </w:r>
      <w:proofErr w:type="gramEnd"/>
      <w:r w:rsidRPr="00D60801">
        <w:rPr>
          <w:rFonts w:cs="Times New Roman"/>
          <w:shd w:val="clear" w:color="auto" w:fill="FFFFFF"/>
        </w:rPr>
        <w:t xml:space="preserve"> http://repository.hneu.edu.ua/handle/123456789/26540 </w:t>
      </w:r>
    </w:p>
    <w:p w14:paraId="6CF72441" w14:textId="77777777" w:rsidR="006405DB" w:rsidRPr="000D2B77" w:rsidRDefault="006405DB" w:rsidP="006405DB">
      <w:pPr>
        <w:pStyle w:val="af5"/>
        <w:spacing w:before="0" w:beforeAutospacing="0" w:after="0" w:afterAutospacing="0"/>
        <w:ind w:left="709"/>
        <w:jc w:val="both"/>
        <w:textAlignment w:val="baseline"/>
        <w:rPr>
          <w:rFonts w:cs="Times New Roman"/>
          <w:lang w:val="uk-UA"/>
        </w:rPr>
      </w:pPr>
    </w:p>
    <w:p w14:paraId="5259710A" w14:textId="77777777" w:rsidR="000D2B77" w:rsidRPr="00B7374D" w:rsidRDefault="000D2B77" w:rsidP="000D2B77">
      <w:pPr>
        <w:pStyle w:val="af5"/>
        <w:spacing w:before="0" w:beforeAutospacing="0" w:after="0" w:afterAutospacing="0"/>
        <w:jc w:val="center"/>
        <w:rPr>
          <w:rFonts w:cs="Times New Roman"/>
          <w:lang w:val="uk-UA"/>
        </w:rPr>
      </w:pPr>
      <w:r w:rsidRPr="00B7374D">
        <w:rPr>
          <w:rFonts w:cs="Times New Roman"/>
          <w:b/>
          <w:bCs/>
          <w:color w:val="000000"/>
          <w:lang w:val="uk-UA"/>
        </w:rPr>
        <w:t>Додаткова</w:t>
      </w:r>
    </w:p>
    <w:p w14:paraId="574E8FA4" w14:textId="77777777" w:rsidR="006405DB" w:rsidRPr="00D60801" w:rsidRDefault="006405DB" w:rsidP="006405DB">
      <w:pPr>
        <w:pStyle w:val="af5"/>
        <w:numPr>
          <w:ilvl w:val="0"/>
          <w:numId w:val="1"/>
        </w:numPr>
        <w:tabs>
          <w:tab w:val="clear" w:pos="720"/>
          <w:tab w:val="left" w:pos="993"/>
        </w:tabs>
        <w:spacing w:before="0" w:beforeAutospacing="0" w:after="0" w:afterAutospacing="0" w:line="312" w:lineRule="auto"/>
        <w:ind w:left="0" w:firstLine="709"/>
        <w:jc w:val="both"/>
        <w:textAlignment w:val="baseline"/>
        <w:rPr>
          <w:rFonts w:cs="Times New Roman"/>
          <w:lang w:val="uk-UA"/>
        </w:rPr>
      </w:pPr>
      <w:r w:rsidRPr="00D60801">
        <w:rPr>
          <w:rFonts w:cs="Times New Roman"/>
          <w:shd w:val="clear" w:color="auto" w:fill="FFFFFF"/>
        </w:rPr>
        <w:t xml:space="preserve">Кривобок К. В. </w:t>
      </w:r>
      <w:proofErr w:type="spellStart"/>
      <w:r w:rsidRPr="00D60801">
        <w:rPr>
          <w:rFonts w:cs="Times New Roman"/>
          <w:shd w:val="clear" w:color="auto" w:fill="FFFFFF"/>
        </w:rPr>
        <w:t>Концептуальні</w:t>
      </w:r>
      <w:proofErr w:type="spellEnd"/>
      <w:r w:rsidRPr="00D60801">
        <w:rPr>
          <w:rFonts w:cs="Times New Roman"/>
          <w:shd w:val="clear" w:color="auto" w:fill="FFFFFF"/>
        </w:rPr>
        <w:t xml:space="preserve"> </w:t>
      </w:r>
      <w:proofErr w:type="spellStart"/>
      <w:r w:rsidRPr="00D60801">
        <w:rPr>
          <w:rFonts w:cs="Times New Roman"/>
          <w:shd w:val="clear" w:color="auto" w:fill="FFFFFF"/>
        </w:rPr>
        <w:t>положення</w:t>
      </w:r>
      <w:proofErr w:type="spellEnd"/>
      <w:r w:rsidRPr="00D60801">
        <w:rPr>
          <w:rFonts w:cs="Times New Roman"/>
          <w:shd w:val="clear" w:color="auto" w:fill="FFFFFF"/>
        </w:rPr>
        <w:t xml:space="preserve"> </w:t>
      </w:r>
      <w:proofErr w:type="spellStart"/>
      <w:r w:rsidRPr="00D60801">
        <w:rPr>
          <w:rFonts w:cs="Times New Roman"/>
          <w:shd w:val="clear" w:color="auto" w:fill="FFFFFF"/>
        </w:rPr>
        <w:t>щодо</w:t>
      </w:r>
      <w:proofErr w:type="spellEnd"/>
      <w:r w:rsidRPr="00D60801">
        <w:rPr>
          <w:rFonts w:cs="Times New Roman"/>
          <w:shd w:val="clear" w:color="auto" w:fill="FFFFFF"/>
        </w:rPr>
        <w:t xml:space="preserve"> </w:t>
      </w:r>
      <w:proofErr w:type="spellStart"/>
      <w:r w:rsidRPr="00D60801">
        <w:rPr>
          <w:rFonts w:cs="Times New Roman"/>
          <w:shd w:val="clear" w:color="auto" w:fill="FFFFFF"/>
        </w:rPr>
        <w:t>управління</w:t>
      </w:r>
      <w:proofErr w:type="spellEnd"/>
      <w:r w:rsidRPr="00D60801">
        <w:rPr>
          <w:rFonts w:cs="Times New Roman"/>
          <w:shd w:val="clear" w:color="auto" w:fill="FFFFFF"/>
        </w:rPr>
        <w:t xml:space="preserve"> </w:t>
      </w:r>
      <w:proofErr w:type="spellStart"/>
      <w:r w:rsidRPr="00D60801">
        <w:rPr>
          <w:rFonts w:cs="Times New Roman"/>
          <w:shd w:val="clear" w:color="auto" w:fill="FFFFFF"/>
        </w:rPr>
        <w:t>процесами</w:t>
      </w:r>
      <w:proofErr w:type="spellEnd"/>
      <w:r w:rsidRPr="00D60801">
        <w:rPr>
          <w:rFonts w:cs="Times New Roman"/>
          <w:shd w:val="clear" w:color="auto" w:fill="FFFFFF"/>
        </w:rPr>
        <w:t xml:space="preserve"> </w:t>
      </w:r>
      <w:proofErr w:type="spellStart"/>
      <w:r w:rsidRPr="00D60801">
        <w:rPr>
          <w:rFonts w:cs="Times New Roman"/>
          <w:shd w:val="clear" w:color="auto" w:fill="FFFFFF"/>
        </w:rPr>
        <w:t>адаптації</w:t>
      </w:r>
      <w:proofErr w:type="spellEnd"/>
      <w:r w:rsidRPr="00D60801">
        <w:rPr>
          <w:rFonts w:cs="Times New Roman"/>
          <w:shd w:val="clear" w:color="auto" w:fill="FFFFFF"/>
        </w:rPr>
        <w:t xml:space="preserve"> </w:t>
      </w:r>
      <w:proofErr w:type="spellStart"/>
      <w:r w:rsidRPr="00D60801">
        <w:rPr>
          <w:rFonts w:cs="Times New Roman"/>
          <w:shd w:val="clear" w:color="auto" w:fill="FFFFFF"/>
        </w:rPr>
        <w:t>промислових</w:t>
      </w:r>
      <w:proofErr w:type="spellEnd"/>
      <w:r w:rsidRPr="00D60801">
        <w:rPr>
          <w:rFonts w:cs="Times New Roman"/>
          <w:shd w:val="clear" w:color="auto" w:fill="FFFFFF"/>
        </w:rPr>
        <w:t xml:space="preserve"> </w:t>
      </w:r>
      <w:proofErr w:type="spellStart"/>
      <w:r w:rsidRPr="00D60801">
        <w:rPr>
          <w:rFonts w:cs="Times New Roman"/>
          <w:shd w:val="clear" w:color="auto" w:fill="FFFFFF"/>
        </w:rPr>
        <w:t>підприємств</w:t>
      </w:r>
      <w:proofErr w:type="spellEnd"/>
      <w:r w:rsidRPr="00D60801">
        <w:rPr>
          <w:rFonts w:cs="Times New Roman"/>
          <w:shd w:val="clear" w:color="auto" w:fill="FFFFFF"/>
        </w:rPr>
        <w:t xml:space="preserve"> в </w:t>
      </w:r>
      <w:proofErr w:type="spellStart"/>
      <w:r w:rsidRPr="00D60801">
        <w:rPr>
          <w:rFonts w:cs="Times New Roman"/>
          <w:shd w:val="clear" w:color="auto" w:fill="FFFFFF"/>
        </w:rPr>
        <w:t>умовах</w:t>
      </w:r>
      <w:proofErr w:type="spellEnd"/>
      <w:r w:rsidRPr="00D60801">
        <w:rPr>
          <w:rFonts w:cs="Times New Roman"/>
          <w:shd w:val="clear" w:color="auto" w:fill="FFFFFF"/>
        </w:rPr>
        <w:t xml:space="preserve"> </w:t>
      </w:r>
      <w:proofErr w:type="spellStart"/>
      <w:r w:rsidRPr="00D60801">
        <w:rPr>
          <w:rFonts w:cs="Times New Roman"/>
          <w:shd w:val="clear" w:color="auto" w:fill="FFFFFF"/>
        </w:rPr>
        <w:t>невизначеності</w:t>
      </w:r>
      <w:proofErr w:type="spellEnd"/>
      <w:r w:rsidRPr="00D60801">
        <w:rPr>
          <w:rFonts w:cs="Times New Roman"/>
          <w:shd w:val="clear" w:color="auto" w:fill="FFFFFF"/>
        </w:rPr>
        <w:t xml:space="preserve"> / К. В. Кривобок // </w:t>
      </w:r>
      <w:proofErr w:type="spellStart"/>
      <w:r w:rsidRPr="00D60801">
        <w:rPr>
          <w:rFonts w:cs="Times New Roman"/>
          <w:shd w:val="clear" w:color="auto" w:fill="FFFFFF"/>
        </w:rPr>
        <w:t>Український</w:t>
      </w:r>
      <w:proofErr w:type="spellEnd"/>
      <w:r w:rsidRPr="00D60801">
        <w:rPr>
          <w:rFonts w:cs="Times New Roman"/>
          <w:shd w:val="clear" w:color="auto" w:fill="FFFFFF"/>
        </w:rPr>
        <w:t xml:space="preserve"> журнал </w:t>
      </w:r>
      <w:proofErr w:type="spellStart"/>
      <w:r w:rsidRPr="00D60801">
        <w:rPr>
          <w:rFonts w:cs="Times New Roman"/>
          <w:shd w:val="clear" w:color="auto" w:fill="FFFFFF"/>
        </w:rPr>
        <w:t>прикладної</w:t>
      </w:r>
      <w:proofErr w:type="spellEnd"/>
      <w:r w:rsidRPr="00D60801">
        <w:rPr>
          <w:rFonts w:cs="Times New Roman"/>
          <w:shd w:val="clear" w:color="auto" w:fill="FFFFFF"/>
        </w:rPr>
        <w:t xml:space="preserve"> </w:t>
      </w:r>
      <w:proofErr w:type="spellStart"/>
      <w:r w:rsidRPr="00D60801">
        <w:rPr>
          <w:rFonts w:cs="Times New Roman"/>
          <w:shd w:val="clear" w:color="auto" w:fill="FFFFFF"/>
        </w:rPr>
        <w:t>економіки</w:t>
      </w:r>
      <w:proofErr w:type="spellEnd"/>
      <w:r w:rsidRPr="00D60801">
        <w:rPr>
          <w:rFonts w:cs="Times New Roman"/>
          <w:shd w:val="clear" w:color="auto" w:fill="FFFFFF"/>
        </w:rPr>
        <w:t xml:space="preserve"> та </w:t>
      </w:r>
      <w:proofErr w:type="spellStart"/>
      <w:r w:rsidRPr="00D60801">
        <w:rPr>
          <w:rFonts w:cs="Times New Roman"/>
          <w:shd w:val="clear" w:color="auto" w:fill="FFFFFF"/>
        </w:rPr>
        <w:t>техніки</w:t>
      </w:r>
      <w:proofErr w:type="spellEnd"/>
      <w:r w:rsidRPr="00D60801">
        <w:rPr>
          <w:rFonts w:cs="Times New Roman"/>
          <w:shd w:val="clear" w:color="auto" w:fill="FFFFFF"/>
        </w:rPr>
        <w:t>. – 2022. – Т. 7. – № 2. – С. 190-199.</w:t>
      </w:r>
      <w:r w:rsidRPr="00D60801">
        <w:rPr>
          <w:rFonts w:cs="Times New Roman"/>
          <w:shd w:val="clear" w:color="auto" w:fill="FFFFFF"/>
          <w:lang w:val="uk-UA"/>
        </w:rPr>
        <w:t xml:space="preserve"> </w:t>
      </w:r>
      <w:r w:rsidRPr="00D60801">
        <w:rPr>
          <w:rFonts w:cs="Times New Roman"/>
          <w:shd w:val="clear" w:color="auto" w:fill="FFFFFF"/>
        </w:rPr>
        <w:t>–</w:t>
      </w:r>
      <w:r w:rsidRPr="00D60801">
        <w:rPr>
          <w:rFonts w:cs="Times New Roman"/>
          <w:shd w:val="clear" w:color="auto" w:fill="FFFFFF"/>
          <w:lang w:val="uk-UA"/>
        </w:rPr>
        <w:t xml:space="preserve"> Режим </w:t>
      </w:r>
      <w:proofErr w:type="gramStart"/>
      <w:r w:rsidRPr="00D60801">
        <w:rPr>
          <w:rFonts w:cs="Times New Roman"/>
          <w:shd w:val="clear" w:color="auto" w:fill="FFFFFF"/>
          <w:lang w:val="uk-UA"/>
        </w:rPr>
        <w:t>доступу :</w:t>
      </w:r>
      <w:proofErr w:type="gramEnd"/>
      <w:r w:rsidRPr="00D60801">
        <w:rPr>
          <w:rFonts w:cs="Times New Roman"/>
          <w:shd w:val="clear" w:color="auto" w:fill="FFFFFF"/>
          <w:lang w:val="uk-UA"/>
        </w:rPr>
        <w:t xml:space="preserve"> </w:t>
      </w:r>
      <w:hyperlink r:id="rId12" w:history="1">
        <w:r w:rsidRPr="00D60801">
          <w:rPr>
            <w:rStyle w:val="af6"/>
            <w:rFonts w:cs="Times New Roman"/>
            <w:color w:val="auto"/>
            <w:u w:val="none"/>
            <w:shd w:val="clear" w:color="auto" w:fill="FFFFFF"/>
            <w:lang w:val="uk-UA"/>
          </w:rPr>
          <w:t>http://www.repository.hneu.edu.ua/handle/123456789/28115</w:t>
        </w:r>
      </w:hyperlink>
    </w:p>
    <w:p w14:paraId="7BE96150" w14:textId="77777777" w:rsidR="006405DB" w:rsidRPr="00D60801" w:rsidRDefault="006405DB" w:rsidP="006405DB">
      <w:pPr>
        <w:pStyle w:val="af5"/>
        <w:numPr>
          <w:ilvl w:val="0"/>
          <w:numId w:val="1"/>
        </w:numPr>
        <w:tabs>
          <w:tab w:val="left" w:pos="993"/>
        </w:tabs>
        <w:spacing w:before="0" w:beforeAutospacing="0" w:after="0" w:afterAutospacing="0" w:line="312" w:lineRule="auto"/>
        <w:ind w:left="0" w:firstLine="709"/>
        <w:jc w:val="both"/>
        <w:textAlignment w:val="baseline"/>
        <w:rPr>
          <w:rFonts w:cs="Times New Roman"/>
          <w:lang w:val="uk-UA"/>
        </w:rPr>
      </w:pPr>
      <w:proofErr w:type="spellStart"/>
      <w:r w:rsidRPr="00D60801">
        <w:rPr>
          <w:rFonts w:cs="Times New Roman"/>
          <w:color w:val="333333"/>
          <w:shd w:val="clear" w:color="auto" w:fill="FFFFFF"/>
        </w:rPr>
        <w:t>Лепейко</w:t>
      </w:r>
      <w:proofErr w:type="spellEnd"/>
      <w:r w:rsidRPr="00D60801">
        <w:rPr>
          <w:rFonts w:cs="Times New Roman"/>
          <w:color w:val="333333"/>
          <w:shd w:val="clear" w:color="auto" w:fill="FFFFFF"/>
        </w:rPr>
        <w:t xml:space="preserve"> Т. І. </w:t>
      </w:r>
      <w:proofErr w:type="spellStart"/>
      <w:r w:rsidRPr="00D60801">
        <w:rPr>
          <w:rFonts w:cs="Times New Roman"/>
          <w:color w:val="333333"/>
          <w:shd w:val="clear" w:color="auto" w:fill="FFFFFF"/>
        </w:rPr>
        <w:t>Концептуальні</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підходи</w:t>
      </w:r>
      <w:proofErr w:type="spellEnd"/>
      <w:r w:rsidRPr="00D60801">
        <w:rPr>
          <w:rFonts w:cs="Times New Roman"/>
          <w:color w:val="333333"/>
          <w:shd w:val="clear" w:color="auto" w:fill="FFFFFF"/>
        </w:rPr>
        <w:t xml:space="preserve"> до </w:t>
      </w:r>
      <w:proofErr w:type="spellStart"/>
      <w:r w:rsidRPr="00D60801">
        <w:rPr>
          <w:rFonts w:cs="Times New Roman"/>
          <w:color w:val="333333"/>
          <w:shd w:val="clear" w:color="auto" w:fill="FFFFFF"/>
        </w:rPr>
        <w:t>формування</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структури</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управління</w:t>
      </w:r>
      <w:proofErr w:type="spellEnd"/>
      <w:r w:rsidRPr="00D60801">
        <w:rPr>
          <w:rFonts w:cs="Times New Roman"/>
          <w:color w:val="333333"/>
          <w:shd w:val="clear" w:color="auto" w:fill="FFFFFF"/>
        </w:rPr>
        <w:t xml:space="preserve"> компетентною </w:t>
      </w:r>
      <w:proofErr w:type="spellStart"/>
      <w:r w:rsidRPr="00D60801">
        <w:rPr>
          <w:rFonts w:cs="Times New Roman"/>
          <w:color w:val="333333"/>
          <w:shd w:val="clear" w:color="auto" w:fill="FFFFFF"/>
        </w:rPr>
        <w:t>організацією</w:t>
      </w:r>
      <w:proofErr w:type="spellEnd"/>
      <w:r w:rsidRPr="00D60801">
        <w:rPr>
          <w:rFonts w:cs="Times New Roman"/>
          <w:color w:val="333333"/>
          <w:shd w:val="clear" w:color="auto" w:fill="FFFFFF"/>
        </w:rPr>
        <w:t xml:space="preserve"> / Т. І. </w:t>
      </w:r>
      <w:proofErr w:type="spellStart"/>
      <w:r w:rsidRPr="00D60801">
        <w:rPr>
          <w:rFonts w:cs="Times New Roman"/>
          <w:color w:val="333333"/>
          <w:shd w:val="clear" w:color="auto" w:fill="FFFFFF"/>
        </w:rPr>
        <w:t>Лепейко</w:t>
      </w:r>
      <w:proofErr w:type="spellEnd"/>
      <w:r w:rsidRPr="00D60801">
        <w:rPr>
          <w:rFonts w:cs="Times New Roman"/>
          <w:color w:val="333333"/>
          <w:shd w:val="clear" w:color="auto" w:fill="FFFFFF"/>
        </w:rPr>
        <w:t xml:space="preserve">, І. А. </w:t>
      </w:r>
      <w:proofErr w:type="spellStart"/>
      <w:r w:rsidRPr="00D60801">
        <w:rPr>
          <w:rFonts w:cs="Times New Roman"/>
          <w:color w:val="333333"/>
          <w:shd w:val="clear" w:color="auto" w:fill="FFFFFF"/>
        </w:rPr>
        <w:t>Грузіна</w:t>
      </w:r>
      <w:proofErr w:type="spellEnd"/>
      <w:r w:rsidRPr="00D60801">
        <w:rPr>
          <w:rFonts w:cs="Times New Roman"/>
          <w:color w:val="333333"/>
          <w:shd w:val="clear" w:color="auto" w:fill="FFFFFF"/>
        </w:rPr>
        <w:t xml:space="preserve"> // </w:t>
      </w:r>
      <w:proofErr w:type="spellStart"/>
      <w:r w:rsidRPr="00D60801">
        <w:rPr>
          <w:rFonts w:cs="Times New Roman"/>
          <w:color w:val="333333"/>
          <w:shd w:val="clear" w:color="auto" w:fill="FFFFFF"/>
        </w:rPr>
        <w:t>Економічний</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простір</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Збірник</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наукових</w:t>
      </w:r>
      <w:proofErr w:type="spellEnd"/>
      <w:r w:rsidRPr="00D60801">
        <w:rPr>
          <w:rFonts w:cs="Times New Roman"/>
          <w:color w:val="333333"/>
          <w:shd w:val="clear" w:color="auto" w:fill="FFFFFF"/>
        </w:rPr>
        <w:t xml:space="preserve"> </w:t>
      </w:r>
      <w:proofErr w:type="spellStart"/>
      <w:r w:rsidRPr="00D60801">
        <w:rPr>
          <w:rFonts w:cs="Times New Roman"/>
          <w:color w:val="333333"/>
          <w:shd w:val="clear" w:color="auto" w:fill="FFFFFF"/>
        </w:rPr>
        <w:t>праць</w:t>
      </w:r>
      <w:proofErr w:type="spellEnd"/>
      <w:r w:rsidRPr="00D60801">
        <w:rPr>
          <w:rFonts w:cs="Times New Roman"/>
          <w:color w:val="333333"/>
          <w:shd w:val="clear" w:color="auto" w:fill="FFFFFF"/>
        </w:rPr>
        <w:t xml:space="preserve">. – </w:t>
      </w:r>
      <w:proofErr w:type="spellStart"/>
      <w:r w:rsidRPr="00D60801">
        <w:rPr>
          <w:rFonts w:cs="Times New Roman"/>
          <w:color w:val="333333"/>
          <w:shd w:val="clear" w:color="auto" w:fill="FFFFFF"/>
        </w:rPr>
        <w:t>Дніпро</w:t>
      </w:r>
      <w:proofErr w:type="spellEnd"/>
      <w:r w:rsidRPr="00D60801">
        <w:rPr>
          <w:rFonts w:cs="Times New Roman"/>
          <w:color w:val="333333"/>
          <w:shd w:val="clear" w:color="auto" w:fill="FFFFFF"/>
        </w:rPr>
        <w:t>: ПДАБА, 2023. –№ 184. – С. 107-113.</w:t>
      </w:r>
      <w:r w:rsidRPr="00D60801">
        <w:rPr>
          <w:rFonts w:cs="Times New Roman"/>
          <w:color w:val="333333"/>
          <w:shd w:val="clear" w:color="auto" w:fill="FFFFFF"/>
          <w:lang w:val="uk-UA"/>
        </w:rPr>
        <w:t xml:space="preserve"> </w:t>
      </w:r>
      <w:r w:rsidRPr="00D60801">
        <w:rPr>
          <w:rFonts w:cs="Times New Roman"/>
          <w:shd w:val="clear" w:color="auto" w:fill="FFFFFF"/>
        </w:rPr>
        <w:t>–</w:t>
      </w:r>
      <w:r w:rsidRPr="00D60801">
        <w:rPr>
          <w:rFonts w:cs="Times New Roman"/>
          <w:shd w:val="clear" w:color="auto" w:fill="FFFFFF"/>
          <w:lang w:val="uk-UA"/>
        </w:rPr>
        <w:t xml:space="preserve"> Режим </w:t>
      </w:r>
      <w:proofErr w:type="gramStart"/>
      <w:r w:rsidRPr="00D60801">
        <w:rPr>
          <w:rFonts w:cs="Times New Roman"/>
          <w:shd w:val="clear" w:color="auto" w:fill="FFFFFF"/>
          <w:lang w:val="uk-UA"/>
        </w:rPr>
        <w:t>доступу :</w:t>
      </w:r>
      <w:proofErr w:type="gramEnd"/>
      <w:r w:rsidRPr="00D60801">
        <w:rPr>
          <w:rFonts w:cs="Times New Roman"/>
          <w:shd w:val="clear" w:color="auto" w:fill="FFFFFF"/>
          <w:lang w:val="uk-UA"/>
        </w:rPr>
        <w:t xml:space="preserve"> http://www.repository.hneu.edu.ua/handle/123456789/29678</w:t>
      </w:r>
    </w:p>
    <w:p w14:paraId="2A276F36" w14:textId="77777777" w:rsidR="006405DB" w:rsidRDefault="006405DB" w:rsidP="006405DB">
      <w:pPr>
        <w:pStyle w:val="af5"/>
        <w:numPr>
          <w:ilvl w:val="0"/>
          <w:numId w:val="1"/>
        </w:numPr>
        <w:tabs>
          <w:tab w:val="clear" w:pos="720"/>
          <w:tab w:val="left" w:pos="993"/>
        </w:tabs>
        <w:spacing w:before="0" w:beforeAutospacing="0" w:after="0" w:afterAutospacing="0" w:line="312" w:lineRule="auto"/>
        <w:ind w:left="0" w:firstLine="709"/>
        <w:jc w:val="both"/>
        <w:textAlignment w:val="baseline"/>
        <w:rPr>
          <w:rFonts w:cs="Times New Roman"/>
          <w:lang w:val="uk-UA"/>
        </w:rPr>
      </w:pPr>
      <w:proofErr w:type="spellStart"/>
      <w:r w:rsidRPr="000D2B77">
        <w:rPr>
          <w:rFonts w:cs="Times New Roman"/>
          <w:color w:val="000000"/>
          <w:lang w:val="uk-UA"/>
        </w:rPr>
        <w:t>Мальська</w:t>
      </w:r>
      <w:proofErr w:type="spellEnd"/>
      <w:r w:rsidRPr="000D2B77">
        <w:rPr>
          <w:rFonts w:cs="Times New Roman"/>
          <w:color w:val="000000"/>
          <w:lang w:val="uk-UA"/>
        </w:rPr>
        <w:t xml:space="preserve"> М. П., Білоус С. В. Менеджмент організацій : теорія та практика: </w:t>
      </w:r>
      <w:proofErr w:type="spellStart"/>
      <w:r w:rsidRPr="000D2B77">
        <w:rPr>
          <w:rFonts w:cs="Times New Roman"/>
          <w:color w:val="000000"/>
          <w:lang w:val="uk-UA"/>
        </w:rPr>
        <w:t>навч</w:t>
      </w:r>
      <w:proofErr w:type="spellEnd"/>
      <w:r w:rsidRPr="000D2B77">
        <w:rPr>
          <w:rFonts w:cs="Times New Roman"/>
          <w:color w:val="000000"/>
          <w:lang w:val="uk-UA"/>
        </w:rPr>
        <w:t xml:space="preserve">. </w:t>
      </w:r>
      <w:proofErr w:type="spellStart"/>
      <w:r w:rsidRPr="000D2B77">
        <w:rPr>
          <w:rFonts w:cs="Times New Roman"/>
          <w:color w:val="000000"/>
          <w:lang w:val="uk-UA"/>
        </w:rPr>
        <w:t>посібн</w:t>
      </w:r>
      <w:proofErr w:type="spellEnd"/>
      <w:r w:rsidRPr="000D2B77">
        <w:rPr>
          <w:rFonts w:cs="Times New Roman"/>
          <w:color w:val="000000"/>
          <w:lang w:val="uk-UA"/>
        </w:rPr>
        <w:t>. / М. П. </w:t>
      </w:r>
      <w:proofErr w:type="spellStart"/>
      <w:r w:rsidRPr="000D2B77">
        <w:rPr>
          <w:rFonts w:cs="Times New Roman"/>
          <w:color w:val="000000"/>
          <w:lang w:val="uk-UA"/>
        </w:rPr>
        <w:t>Мальська</w:t>
      </w:r>
      <w:proofErr w:type="spellEnd"/>
      <w:r w:rsidRPr="000D2B77">
        <w:rPr>
          <w:rFonts w:cs="Times New Roman"/>
          <w:color w:val="000000"/>
          <w:lang w:val="uk-UA"/>
        </w:rPr>
        <w:t>, С. В. Білоус. – Київ : Центр навчальної літератури, 2020. – 190 с.</w:t>
      </w:r>
    </w:p>
    <w:p w14:paraId="14520F37" w14:textId="77777777" w:rsidR="006405DB" w:rsidRDefault="006405DB" w:rsidP="006405DB">
      <w:pPr>
        <w:pStyle w:val="af5"/>
        <w:numPr>
          <w:ilvl w:val="0"/>
          <w:numId w:val="1"/>
        </w:numPr>
        <w:tabs>
          <w:tab w:val="clear" w:pos="720"/>
          <w:tab w:val="left" w:pos="993"/>
        </w:tabs>
        <w:spacing w:before="0" w:beforeAutospacing="0" w:after="0" w:afterAutospacing="0" w:line="312" w:lineRule="auto"/>
        <w:ind w:left="0" w:firstLine="709"/>
        <w:jc w:val="both"/>
        <w:textAlignment w:val="baseline"/>
        <w:rPr>
          <w:rFonts w:cs="Times New Roman"/>
          <w:lang w:val="uk-UA"/>
        </w:rPr>
      </w:pPr>
      <w:r w:rsidRPr="000D2B77">
        <w:rPr>
          <w:rFonts w:cs="Times New Roman"/>
          <w:color w:val="000000"/>
          <w:lang w:val="uk-UA"/>
        </w:rPr>
        <w:lastRenderedPageBreak/>
        <w:t xml:space="preserve">Назарчук Т. В. Менеджмент організацій: </w:t>
      </w:r>
      <w:proofErr w:type="spellStart"/>
      <w:r w:rsidRPr="000D2B77">
        <w:rPr>
          <w:rFonts w:cs="Times New Roman"/>
          <w:color w:val="000000"/>
          <w:lang w:val="uk-UA"/>
        </w:rPr>
        <w:t>навч</w:t>
      </w:r>
      <w:proofErr w:type="spellEnd"/>
      <w:r w:rsidRPr="000D2B77">
        <w:rPr>
          <w:rFonts w:cs="Times New Roman"/>
          <w:color w:val="000000"/>
          <w:lang w:val="uk-UA"/>
        </w:rPr>
        <w:t xml:space="preserve">. </w:t>
      </w:r>
      <w:proofErr w:type="spellStart"/>
      <w:r w:rsidRPr="000D2B77">
        <w:rPr>
          <w:rFonts w:cs="Times New Roman"/>
          <w:color w:val="000000"/>
          <w:lang w:val="uk-UA"/>
        </w:rPr>
        <w:t>посібн</w:t>
      </w:r>
      <w:proofErr w:type="spellEnd"/>
      <w:r w:rsidRPr="000D2B77">
        <w:rPr>
          <w:rFonts w:cs="Times New Roman"/>
          <w:color w:val="000000"/>
          <w:lang w:val="uk-UA"/>
        </w:rPr>
        <w:t>. / І. В. Назарчук, О. М. </w:t>
      </w:r>
      <w:proofErr w:type="spellStart"/>
      <w:r w:rsidRPr="000D2B77">
        <w:rPr>
          <w:rFonts w:cs="Times New Roman"/>
          <w:color w:val="000000"/>
          <w:lang w:val="uk-UA"/>
        </w:rPr>
        <w:t>Косіюк</w:t>
      </w:r>
      <w:proofErr w:type="spellEnd"/>
      <w:r w:rsidRPr="000D2B77">
        <w:rPr>
          <w:rFonts w:cs="Times New Roman"/>
          <w:color w:val="000000"/>
          <w:lang w:val="uk-UA"/>
        </w:rPr>
        <w:t xml:space="preserve"> – Київ : Центр навчальної літератури, 2018. – 560 с.</w:t>
      </w:r>
    </w:p>
    <w:p w14:paraId="1B91BA65" w14:textId="77777777" w:rsidR="006405DB" w:rsidRPr="00D60801" w:rsidRDefault="006405DB" w:rsidP="006405DB">
      <w:pPr>
        <w:pStyle w:val="af5"/>
        <w:numPr>
          <w:ilvl w:val="0"/>
          <w:numId w:val="1"/>
        </w:numPr>
        <w:tabs>
          <w:tab w:val="clear" w:pos="720"/>
          <w:tab w:val="left" w:pos="993"/>
        </w:tabs>
        <w:spacing w:before="0" w:beforeAutospacing="0" w:after="0" w:afterAutospacing="0" w:line="312" w:lineRule="auto"/>
        <w:ind w:left="0" w:firstLine="709"/>
        <w:jc w:val="both"/>
        <w:textAlignment w:val="baseline"/>
        <w:rPr>
          <w:rFonts w:cs="Times New Roman"/>
          <w:lang w:val="uk-UA"/>
        </w:rPr>
      </w:pPr>
      <w:r w:rsidRPr="00D60801">
        <w:rPr>
          <w:rFonts w:cs="Times New Roman"/>
          <w:shd w:val="clear" w:color="auto" w:fill="FFFFFF"/>
        </w:rPr>
        <w:t xml:space="preserve">Перерва І. М. </w:t>
      </w:r>
      <w:proofErr w:type="spellStart"/>
      <w:r w:rsidRPr="00D60801">
        <w:rPr>
          <w:rFonts w:cs="Times New Roman"/>
          <w:shd w:val="clear" w:color="auto" w:fill="FFFFFF"/>
        </w:rPr>
        <w:t>Переваги</w:t>
      </w:r>
      <w:proofErr w:type="spellEnd"/>
      <w:r w:rsidRPr="00D60801">
        <w:rPr>
          <w:rFonts w:cs="Times New Roman"/>
          <w:shd w:val="clear" w:color="auto" w:fill="FFFFFF"/>
        </w:rPr>
        <w:t xml:space="preserve"> </w:t>
      </w:r>
      <w:proofErr w:type="spellStart"/>
      <w:r w:rsidRPr="00D60801">
        <w:rPr>
          <w:rFonts w:cs="Times New Roman"/>
          <w:shd w:val="clear" w:color="auto" w:fill="FFFFFF"/>
        </w:rPr>
        <w:t>впровадження</w:t>
      </w:r>
      <w:proofErr w:type="spellEnd"/>
      <w:r w:rsidRPr="00D60801">
        <w:rPr>
          <w:rFonts w:cs="Times New Roman"/>
          <w:shd w:val="clear" w:color="auto" w:fill="FFFFFF"/>
        </w:rPr>
        <w:t xml:space="preserve"> </w:t>
      </w:r>
      <w:proofErr w:type="spellStart"/>
      <w:r w:rsidRPr="00D60801">
        <w:rPr>
          <w:rFonts w:cs="Times New Roman"/>
          <w:shd w:val="clear" w:color="auto" w:fill="FFFFFF"/>
        </w:rPr>
        <w:t>процесного</w:t>
      </w:r>
      <w:proofErr w:type="spellEnd"/>
      <w:r w:rsidRPr="00D60801">
        <w:rPr>
          <w:rFonts w:cs="Times New Roman"/>
          <w:shd w:val="clear" w:color="auto" w:fill="FFFFFF"/>
        </w:rPr>
        <w:t xml:space="preserve"> </w:t>
      </w:r>
      <w:proofErr w:type="spellStart"/>
      <w:r w:rsidRPr="00D60801">
        <w:rPr>
          <w:rFonts w:cs="Times New Roman"/>
          <w:shd w:val="clear" w:color="auto" w:fill="FFFFFF"/>
        </w:rPr>
        <w:t>підходу</w:t>
      </w:r>
      <w:proofErr w:type="spellEnd"/>
      <w:r w:rsidRPr="00D60801">
        <w:rPr>
          <w:rFonts w:cs="Times New Roman"/>
          <w:shd w:val="clear" w:color="auto" w:fill="FFFFFF"/>
        </w:rPr>
        <w:t xml:space="preserve"> до </w:t>
      </w:r>
      <w:proofErr w:type="spellStart"/>
      <w:r w:rsidRPr="00D60801">
        <w:rPr>
          <w:rFonts w:cs="Times New Roman"/>
          <w:shd w:val="clear" w:color="auto" w:fill="FFFFFF"/>
        </w:rPr>
        <w:t>управління</w:t>
      </w:r>
      <w:proofErr w:type="spellEnd"/>
      <w:r w:rsidRPr="00D60801">
        <w:rPr>
          <w:rFonts w:cs="Times New Roman"/>
          <w:shd w:val="clear" w:color="auto" w:fill="FFFFFF"/>
        </w:rPr>
        <w:t xml:space="preserve"> </w:t>
      </w:r>
      <w:proofErr w:type="spellStart"/>
      <w:r w:rsidRPr="00D60801">
        <w:rPr>
          <w:rFonts w:cs="Times New Roman"/>
          <w:shd w:val="clear" w:color="auto" w:fill="FFFFFF"/>
        </w:rPr>
        <w:t>підприємством</w:t>
      </w:r>
      <w:proofErr w:type="spellEnd"/>
      <w:r w:rsidRPr="00D60801">
        <w:rPr>
          <w:rFonts w:cs="Times New Roman"/>
          <w:shd w:val="clear" w:color="auto" w:fill="FFFFFF"/>
        </w:rPr>
        <w:t xml:space="preserve"> / І. М. Перерва // </w:t>
      </w:r>
      <w:proofErr w:type="spellStart"/>
      <w:r w:rsidRPr="00D60801">
        <w:rPr>
          <w:rFonts w:cs="Times New Roman"/>
          <w:shd w:val="clear" w:color="auto" w:fill="FFFFFF"/>
        </w:rPr>
        <w:t>Економіка</w:t>
      </w:r>
      <w:proofErr w:type="spellEnd"/>
      <w:r w:rsidRPr="00D60801">
        <w:rPr>
          <w:rFonts w:cs="Times New Roman"/>
          <w:shd w:val="clear" w:color="auto" w:fill="FFFFFF"/>
        </w:rPr>
        <w:t xml:space="preserve"> та </w:t>
      </w:r>
      <w:proofErr w:type="spellStart"/>
      <w:r w:rsidRPr="00D60801">
        <w:rPr>
          <w:rFonts w:cs="Times New Roman"/>
          <w:shd w:val="clear" w:color="auto" w:fill="FFFFFF"/>
        </w:rPr>
        <w:t>суспільство</w:t>
      </w:r>
      <w:proofErr w:type="spellEnd"/>
      <w:r w:rsidRPr="00D60801">
        <w:rPr>
          <w:rFonts w:cs="Times New Roman"/>
          <w:shd w:val="clear" w:color="auto" w:fill="FFFFFF"/>
        </w:rPr>
        <w:t xml:space="preserve">. – 2021. – </w:t>
      </w:r>
      <w:proofErr w:type="spellStart"/>
      <w:r w:rsidRPr="00D60801">
        <w:rPr>
          <w:rFonts w:cs="Times New Roman"/>
          <w:shd w:val="clear" w:color="auto" w:fill="FFFFFF"/>
        </w:rPr>
        <w:t>Вип</w:t>
      </w:r>
      <w:proofErr w:type="spellEnd"/>
      <w:r w:rsidRPr="00D60801">
        <w:rPr>
          <w:rFonts w:cs="Times New Roman"/>
          <w:shd w:val="clear" w:color="auto" w:fill="FFFFFF"/>
        </w:rPr>
        <w:t>. 29. – https://economyandsociety.in.ua/index.php/journal/article/view/539 DOI: 10.32782/2524-0072/2021-29-3.</w:t>
      </w:r>
      <w:r w:rsidRPr="00D60801">
        <w:rPr>
          <w:rFonts w:cs="Times New Roman"/>
          <w:shd w:val="clear" w:color="auto" w:fill="FFFFFF"/>
          <w:lang w:val="uk-UA"/>
        </w:rPr>
        <w:t xml:space="preserve"> </w:t>
      </w:r>
      <w:r w:rsidRPr="00D60801">
        <w:rPr>
          <w:rFonts w:cs="Times New Roman"/>
          <w:shd w:val="clear" w:color="auto" w:fill="FFFFFF"/>
        </w:rPr>
        <w:t>–</w:t>
      </w:r>
      <w:r w:rsidRPr="00D60801">
        <w:rPr>
          <w:rFonts w:cs="Times New Roman"/>
          <w:shd w:val="clear" w:color="auto" w:fill="FFFFFF"/>
          <w:lang w:val="uk-UA"/>
        </w:rPr>
        <w:t xml:space="preserve"> Режим </w:t>
      </w:r>
      <w:proofErr w:type="gramStart"/>
      <w:r w:rsidRPr="00D60801">
        <w:rPr>
          <w:rFonts w:cs="Times New Roman"/>
          <w:shd w:val="clear" w:color="auto" w:fill="FFFFFF"/>
          <w:lang w:val="uk-UA"/>
        </w:rPr>
        <w:t>доступу :</w:t>
      </w:r>
      <w:proofErr w:type="gramEnd"/>
      <w:r w:rsidRPr="00D60801">
        <w:rPr>
          <w:rFonts w:cs="Times New Roman"/>
          <w:shd w:val="clear" w:color="auto" w:fill="FFFFFF"/>
          <w:lang w:val="uk-UA"/>
        </w:rPr>
        <w:t xml:space="preserve"> </w:t>
      </w:r>
      <w:hyperlink r:id="rId13" w:history="1">
        <w:r w:rsidRPr="00D60801">
          <w:rPr>
            <w:rStyle w:val="af6"/>
            <w:rFonts w:cs="Times New Roman"/>
            <w:color w:val="auto"/>
            <w:u w:val="none"/>
            <w:shd w:val="clear" w:color="auto" w:fill="FFFFFF"/>
            <w:lang w:val="uk-UA"/>
          </w:rPr>
          <w:t>http://www.repository.hneu.edu.ua/handle/123456789/27065</w:t>
        </w:r>
      </w:hyperlink>
    </w:p>
    <w:p w14:paraId="40A86758" w14:textId="77777777" w:rsidR="006405DB" w:rsidRPr="00D60801" w:rsidRDefault="006405DB" w:rsidP="006405DB">
      <w:pPr>
        <w:pStyle w:val="af5"/>
        <w:numPr>
          <w:ilvl w:val="0"/>
          <w:numId w:val="1"/>
        </w:numPr>
        <w:tabs>
          <w:tab w:val="clear" w:pos="720"/>
          <w:tab w:val="left" w:pos="993"/>
          <w:tab w:val="left" w:pos="1134"/>
        </w:tabs>
        <w:spacing w:before="0" w:beforeAutospacing="0" w:after="0" w:afterAutospacing="0" w:line="312" w:lineRule="auto"/>
        <w:ind w:left="0" w:firstLine="709"/>
        <w:jc w:val="both"/>
        <w:textAlignment w:val="baseline"/>
        <w:rPr>
          <w:rFonts w:cs="Times New Roman"/>
          <w:color w:val="000000"/>
          <w:lang w:val="uk-UA"/>
        </w:rPr>
      </w:pPr>
      <w:r w:rsidRPr="00D60801">
        <w:rPr>
          <w:rFonts w:cs="Times New Roman"/>
          <w:color w:val="000000"/>
          <w:lang w:val="uk-UA"/>
        </w:rPr>
        <w:t>Практикум з менеджменту: навчальний посібник / Т.В. Білорус. – К.: Київський національний університет імені Тараса Шевченка, 2020. – 185 с.</w:t>
      </w:r>
    </w:p>
    <w:p w14:paraId="6D575A96" w14:textId="77777777" w:rsidR="006405DB" w:rsidRPr="00D60801" w:rsidRDefault="006405DB" w:rsidP="006405DB">
      <w:pPr>
        <w:pStyle w:val="af5"/>
        <w:numPr>
          <w:ilvl w:val="0"/>
          <w:numId w:val="1"/>
        </w:numPr>
        <w:tabs>
          <w:tab w:val="clear" w:pos="720"/>
          <w:tab w:val="left" w:pos="993"/>
          <w:tab w:val="left" w:pos="1134"/>
        </w:tabs>
        <w:spacing w:before="0" w:beforeAutospacing="0" w:after="0" w:afterAutospacing="0" w:line="312" w:lineRule="auto"/>
        <w:ind w:left="0" w:firstLine="709"/>
        <w:jc w:val="both"/>
        <w:rPr>
          <w:rFonts w:cs="Times New Roman"/>
          <w:shd w:val="clear" w:color="auto" w:fill="FFFFFF"/>
          <w:lang w:val="uk-UA"/>
        </w:rPr>
      </w:pPr>
      <w:proofErr w:type="spellStart"/>
      <w:r w:rsidRPr="00D60801">
        <w:rPr>
          <w:rFonts w:cs="Times New Roman"/>
          <w:shd w:val="clear" w:color="auto" w:fill="FFFFFF"/>
        </w:rPr>
        <w:t>Самоменеджмент</w:t>
      </w:r>
      <w:proofErr w:type="spellEnd"/>
      <w:r w:rsidRPr="00D60801">
        <w:rPr>
          <w:rFonts w:cs="Times New Roman"/>
          <w:shd w:val="clear" w:color="auto" w:fill="FFFFFF"/>
        </w:rPr>
        <w:t xml:space="preserve"> [</w:t>
      </w:r>
      <w:proofErr w:type="spellStart"/>
      <w:r w:rsidRPr="00D60801">
        <w:rPr>
          <w:rFonts w:cs="Times New Roman"/>
          <w:shd w:val="clear" w:color="auto" w:fill="FFFFFF"/>
        </w:rPr>
        <w:t>Електронний</w:t>
      </w:r>
      <w:proofErr w:type="spellEnd"/>
      <w:r w:rsidRPr="00D60801">
        <w:rPr>
          <w:rFonts w:cs="Times New Roman"/>
          <w:shd w:val="clear" w:color="auto" w:fill="FFFFFF"/>
        </w:rPr>
        <w:t xml:space="preserve"> ресурс</w:t>
      </w:r>
      <w:proofErr w:type="gramStart"/>
      <w:r w:rsidRPr="00D60801">
        <w:rPr>
          <w:rFonts w:cs="Times New Roman"/>
          <w:shd w:val="clear" w:color="auto" w:fill="FFFFFF"/>
        </w:rPr>
        <w:t>] :</w:t>
      </w:r>
      <w:proofErr w:type="gramEnd"/>
      <w:r w:rsidRPr="00D60801">
        <w:rPr>
          <w:rFonts w:cs="Times New Roman"/>
          <w:shd w:val="clear" w:color="auto" w:fill="FFFFFF"/>
        </w:rPr>
        <w:t xml:space="preserve"> </w:t>
      </w:r>
      <w:proofErr w:type="spellStart"/>
      <w:r w:rsidRPr="00D60801">
        <w:rPr>
          <w:rFonts w:cs="Times New Roman"/>
          <w:shd w:val="clear" w:color="auto" w:fill="FFFFFF"/>
        </w:rPr>
        <w:t>навч</w:t>
      </w:r>
      <w:proofErr w:type="spellEnd"/>
      <w:r w:rsidRPr="00D60801">
        <w:rPr>
          <w:rFonts w:cs="Times New Roman"/>
          <w:shd w:val="clear" w:color="auto" w:fill="FFFFFF"/>
        </w:rPr>
        <w:t xml:space="preserve">. </w:t>
      </w:r>
      <w:proofErr w:type="spellStart"/>
      <w:r w:rsidRPr="00D60801">
        <w:rPr>
          <w:rFonts w:cs="Times New Roman"/>
          <w:shd w:val="clear" w:color="auto" w:fill="FFFFFF"/>
        </w:rPr>
        <w:t>посіб</w:t>
      </w:r>
      <w:proofErr w:type="spellEnd"/>
      <w:r w:rsidRPr="00D60801">
        <w:rPr>
          <w:rFonts w:cs="Times New Roman"/>
          <w:shd w:val="clear" w:color="auto" w:fill="FFFFFF"/>
        </w:rPr>
        <w:t xml:space="preserve">. / С. К. Василик, О. В. Майстренко, К. Р. </w:t>
      </w:r>
      <w:proofErr w:type="spellStart"/>
      <w:r w:rsidRPr="00D60801">
        <w:rPr>
          <w:rFonts w:cs="Times New Roman"/>
          <w:shd w:val="clear" w:color="auto" w:fill="FFFFFF"/>
        </w:rPr>
        <w:t>Немашкало</w:t>
      </w:r>
      <w:proofErr w:type="spellEnd"/>
      <w:r w:rsidRPr="00D60801">
        <w:rPr>
          <w:rFonts w:cs="Times New Roman"/>
          <w:shd w:val="clear" w:color="auto" w:fill="FFFFFF"/>
        </w:rPr>
        <w:t xml:space="preserve"> [та </w:t>
      </w:r>
      <w:proofErr w:type="spellStart"/>
      <w:r w:rsidRPr="00D60801">
        <w:rPr>
          <w:rFonts w:cs="Times New Roman"/>
          <w:shd w:val="clear" w:color="auto" w:fill="FFFFFF"/>
        </w:rPr>
        <w:t>ін</w:t>
      </w:r>
      <w:proofErr w:type="spellEnd"/>
      <w:r w:rsidRPr="00D60801">
        <w:rPr>
          <w:rFonts w:cs="Times New Roman"/>
          <w:shd w:val="clear" w:color="auto" w:fill="FFFFFF"/>
        </w:rPr>
        <w:t>.</w:t>
      </w:r>
      <w:proofErr w:type="gramStart"/>
      <w:r w:rsidRPr="00D60801">
        <w:rPr>
          <w:rFonts w:cs="Times New Roman"/>
          <w:shd w:val="clear" w:color="auto" w:fill="FFFFFF"/>
        </w:rPr>
        <w:t>] ;</w:t>
      </w:r>
      <w:proofErr w:type="gramEnd"/>
      <w:r w:rsidRPr="00D60801">
        <w:rPr>
          <w:rFonts w:cs="Times New Roman"/>
          <w:shd w:val="clear" w:color="auto" w:fill="FFFFFF"/>
        </w:rPr>
        <w:t xml:space="preserve"> </w:t>
      </w:r>
      <w:proofErr w:type="spellStart"/>
      <w:r w:rsidRPr="00D60801">
        <w:rPr>
          <w:rFonts w:cs="Times New Roman"/>
          <w:shd w:val="clear" w:color="auto" w:fill="FFFFFF"/>
        </w:rPr>
        <w:t>Харківський</w:t>
      </w:r>
      <w:proofErr w:type="spellEnd"/>
      <w:r w:rsidRPr="00D60801">
        <w:rPr>
          <w:rFonts w:cs="Times New Roman"/>
          <w:shd w:val="clear" w:color="auto" w:fill="FFFFFF"/>
        </w:rPr>
        <w:t xml:space="preserve"> </w:t>
      </w:r>
      <w:proofErr w:type="spellStart"/>
      <w:r w:rsidRPr="00D60801">
        <w:rPr>
          <w:rFonts w:cs="Times New Roman"/>
          <w:shd w:val="clear" w:color="auto" w:fill="FFFFFF"/>
        </w:rPr>
        <w:t>національний</w:t>
      </w:r>
      <w:proofErr w:type="spellEnd"/>
      <w:r w:rsidRPr="00D60801">
        <w:rPr>
          <w:rFonts w:cs="Times New Roman"/>
          <w:shd w:val="clear" w:color="auto" w:fill="FFFFFF"/>
        </w:rPr>
        <w:t xml:space="preserve"> </w:t>
      </w:r>
      <w:proofErr w:type="spellStart"/>
      <w:r w:rsidRPr="00D60801">
        <w:rPr>
          <w:rFonts w:cs="Times New Roman"/>
          <w:shd w:val="clear" w:color="auto" w:fill="FFFFFF"/>
        </w:rPr>
        <w:t>економічний</w:t>
      </w:r>
      <w:proofErr w:type="spellEnd"/>
      <w:r w:rsidRPr="00D60801">
        <w:rPr>
          <w:rFonts w:cs="Times New Roman"/>
          <w:shd w:val="clear" w:color="auto" w:fill="FFFFFF"/>
        </w:rPr>
        <w:t xml:space="preserve"> </w:t>
      </w:r>
      <w:proofErr w:type="spellStart"/>
      <w:r w:rsidRPr="00D60801">
        <w:rPr>
          <w:rFonts w:cs="Times New Roman"/>
          <w:shd w:val="clear" w:color="auto" w:fill="FFFFFF"/>
        </w:rPr>
        <w:t>університет</w:t>
      </w:r>
      <w:proofErr w:type="spellEnd"/>
      <w:r w:rsidRPr="00D60801">
        <w:rPr>
          <w:rFonts w:cs="Times New Roman"/>
          <w:shd w:val="clear" w:color="auto" w:fill="FFFFFF"/>
        </w:rPr>
        <w:t xml:space="preserve"> </w:t>
      </w:r>
      <w:proofErr w:type="spellStart"/>
      <w:r w:rsidRPr="00D60801">
        <w:rPr>
          <w:rFonts w:cs="Times New Roman"/>
          <w:shd w:val="clear" w:color="auto" w:fill="FFFFFF"/>
        </w:rPr>
        <w:t>ім</w:t>
      </w:r>
      <w:proofErr w:type="spellEnd"/>
      <w:r w:rsidRPr="00D60801">
        <w:rPr>
          <w:rFonts w:cs="Times New Roman"/>
          <w:shd w:val="clear" w:color="auto" w:fill="FFFFFF"/>
        </w:rPr>
        <w:t xml:space="preserve">. С. </w:t>
      </w:r>
      <w:proofErr w:type="spellStart"/>
      <w:r w:rsidRPr="00D60801">
        <w:rPr>
          <w:rFonts w:cs="Times New Roman"/>
          <w:shd w:val="clear" w:color="auto" w:fill="FFFFFF"/>
        </w:rPr>
        <w:t>Кузнеця</w:t>
      </w:r>
      <w:proofErr w:type="spellEnd"/>
      <w:r w:rsidRPr="00D60801">
        <w:rPr>
          <w:rFonts w:cs="Times New Roman"/>
          <w:shd w:val="clear" w:color="auto" w:fill="FFFFFF"/>
        </w:rPr>
        <w:t xml:space="preserve">. - </w:t>
      </w:r>
      <w:proofErr w:type="spellStart"/>
      <w:r w:rsidRPr="00D60801">
        <w:rPr>
          <w:rFonts w:cs="Times New Roman"/>
          <w:shd w:val="clear" w:color="auto" w:fill="FFFFFF"/>
        </w:rPr>
        <w:t>Електрон</w:t>
      </w:r>
      <w:proofErr w:type="spellEnd"/>
      <w:r w:rsidRPr="00D60801">
        <w:rPr>
          <w:rFonts w:cs="Times New Roman"/>
          <w:shd w:val="clear" w:color="auto" w:fill="FFFFFF"/>
        </w:rPr>
        <w:t xml:space="preserve">. </w:t>
      </w:r>
      <w:proofErr w:type="spellStart"/>
      <w:r w:rsidRPr="00D60801">
        <w:rPr>
          <w:rFonts w:cs="Times New Roman"/>
          <w:shd w:val="clear" w:color="auto" w:fill="FFFFFF"/>
        </w:rPr>
        <w:t>текстові</w:t>
      </w:r>
      <w:proofErr w:type="spellEnd"/>
      <w:r w:rsidRPr="00D60801">
        <w:rPr>
          <w:rFonts w:cs="Times New Roman"/>
          <w:shd w:val="clear" w:color="auto" w:fill="FFFFFF"/>
        </w:rPr>
        <w:t xml:space="preserve"> дан. (1,29 МБ). - </w:t>
      </w:r>
      <w:proofErr w:type="spellStart"/>
      <w:proofErr w:type="gramStart"/>
      <w:r w:rsidRPr="00D60801">
        <w:rPr>
          <w:rFonts w:cs="Times New Roman"/>
          <w:shd w:val="clear" w:color="auto" w:fill="FFFFFF"/>
        </w:rPr>
        <w:t>Харків</w:t>
      </w:r>
      <w:proofErr w:type="spellEnd"/>
      <w:r w:rsidRPr="00D60801">
        <w:rPr>
          <w:rFonts w:cs="Times New Roman"/>
          <w:shd w:val="clear" w:color="auto" w:fill="FFFFFF"/>
        </w:rPr>
        <w:t xml:space="preserve"> :</w:t>
      </w:r>
      <w:proofErr w:type="gramEnd"/>
      <w:r w:rsidRPr="00D60801">
        <w:rPr>
          <w:rFonts w:cs="Times New Roman"/>
          <w:shd w:val="clear" w:color="auto" w:fill="FFFFFF"/>
        </w:rPr>
        <w:t xml:space="preserve"> ХНЕУ </w:t>
      </w:r>
      <w:proofErr w:type="spellStart"/>
      <w:r w:rsidRPr="00D60801">
        <w:rPr>
          <w:rFonts w:cs="Times New Roman"/>
          <w:shd w:val="clear" w:color="auto" w:fill="FFFFFF"/>
        </w:rPr>
        <w:t>ім</w:t>
      </w:r>
      <w:proofErr w:type="spellEnd"/>
      <w:r w:rsidRPr="00D60801">
        <w:rPr>
          <w:rFonts w:cs="Times New Roman"/>
          <w:shd w:val="clear" w:color="auto" w:fill="FFFFFF"/>
        </w:rPr>
        <w:t xml:space="preserve">. С. </w:t>
      </w:r>
      <w:proofErr w:type="spellStart"/>
      <w:r w:rsidRPr="00D60801">
        <w:rPr>
          <w:rFonts w:cs="Times New Roman"/>
          <w:shd w:val="clear" w:color="auto" w:fill="FFFFFF"/>
        </w:rPr>
        <w:t>Кузнеця</w:t>
      </w:r>
      <w:proofErr w:type="spellEnd"/>
      <w:r w:rsidRPr="00D60801">
        <w:rPr>
          <w:rFonts w:cs="Times New Roman"/>
          <w:shd w:val="clear" w:color="auto" w:fill="FFFFFF"/>
        </w:rPr>
        <w:t xml:space="preserve">, 2020. - 149 </w:t>
      </w:r>
      <w:proofErr w:type="gramStart"/>
      <w:r w:rsidRPr="00D60801">
        <w:rPr>
          <w:rFonts w:cs="Times New Roman"/>
          <w:shd w:val="clear" w:color="auto" w:fill="FFFFFF"/>
        </w:rPr>
        <w:t>с. :</w:t>
      </w:r>
      <w:proofErr w:type="gramEnd"/>
      <w:r w:rsidRPr="00D60801">
        <w:rPr>
          <w:rFonts w:cs="Times New Roman"/>
          <w:shd w:val="clear" w:color="auto" w:fill="FFFFFF"/>
        </w:rPr>
        <w:t xml:space="preserve"> </w:t>
      </w:r>
      <w:proofErr w:type="spellStart"/>
      <w:r w:rsidRPr="00D60801">
        <w:rPr>
          <w:rFonts w:cs="Times New Roman"/>
          <w:shd w:val="clear" w:color="auto" w:fill="FFFFFF"/>
        </w:rPr>
        <w:t>іл</w:t>
      </w:r>
      <w:proofErr w:type="spellEnd"/>
      <w:r w:rsidRPr="00D60801">
        <w:rPr>
          <w:rFonts w:cs="Times New Roman"/>
          <w:shd w:val="clear" w:color="auto" w:fill="FFFFFF"/>
        </w:rPr>
        <w:t xml:space="preserve">. - </w:t>
      </w:r>
      <w:proofErr w:type="spellStart"/>
      <w:r w:rsidRPr="00D60801">
        <w:rPr>
          <w:rFonts w:cs="Times New Roman"/>
          <w:shd w:val="clear" w:color="auto" w:fill="FFFFFF"/>
        </w:rPr>
        <w:t>Загол</w:t>
      </w:r>
      <w:proofErr w:type="spellEnd"/>
      <w:r w:rsidRPr="00D60801">
        <w:rPr>
          <w:rFonts w:cs="Times New Roman"/>
          <w:shd w:val="clear" w:color="auto" w:fill="FFFFFF"/>
        </w:rPr>
        <w:t xml:space="preserve">. з титул. </w:t>
      </w:r>
      <w:proofErr w:type="spellStart"/>
      <w:r w:rsidRPr="00D60801">
        <w:rPr>
          <w:rFonts w:cs="Times New Roman"/>
          <w:shd w:val="clear" w:color="auto" w:fill="FFFFFF"/>
        </w:rPr>
        <w:t>екрану</w:t>
      </w:r>
      <w:proofErr w:type="spellEnd"/>
      <w:r w:rsidRPr="00D60801">
        <w:rPr>
          <w:rFonts w:cs="Times New Roman"/>
          <w:shd w:val="clear" w:color="auto" w:fill="FFFFFF"/>
        </w:rPr>
        <w:t xml:space="preserve">. - </w:t>
      </w:r>
      <w:proofErr w:type="spellStart"/>
      <w:r w:rsidRPr="00D60801">
        <w:rPr>
          <w:rFonts w:cs="Times New Roman"/>
          <w:shd w:val="clear" w:color="auto" w:fill="FFFFFF"/>
        </w:rPr>
        <w:t>Бібліогр</w:t>
      </w:r>
      <w:proofErr w:type="spellEnd"/>
      <w:r w:rsidRPr="00D60801">
        <w:rPr>
          <w:rFonts w:cs="Times New Roman"/>
          <w:shd w:val="clear" w:color="auto" w:fill="FFFFFF"/>
        </w:rPr>
        <w:t>.: с. 136-144.</w:t>
      </w:r>
      <w:r w:rsidRPr="00D60801">
        <w:rPr>
          <w:rFonts w:cs="Times New Roman"/>
          <w:shd w:val="clear" w:color="auto" w:fill="FFFFFF"/>
          <w:lang w:val="uk-UA"/>
        </w:rPr>
        <w:t xml:space="preserve"> </w:t>
      </w:r>
      <w:r w:rsidRPr="00D60801">
        <w:rPr>
          <w:rFonts w:cs="Times New Roman"/>
          <w:shd w:val="clear" w:color="auto" w:fill="FFFFFF"/>
        </w:rPr>
        <w:t>–</w:t>
      </w:r>
      <w:r w:rsidRPr="00D60801">
        <w:rPr>
          <w:rFonts w:cs="Times New Roman"/>
          <w:shd w:val="clear" w:color="auto" w:fill="FFFFFF"/>
          <w:lang w:val="uk-UA"/>
        </w:rPr>
        <w:t xml:space="preserve"> Режим </w:t>
      </w:r>
      <w:proofErr w:type="gramStart"/>
      <w:r w:rsidRPr="00D60801">
        <w:rPr>
          <w:rFonts w:cs="Times New Roman"/>
          <w:shd w:val="clear" w:color="auto" w:fill="FFFFFF"/>
          <w:lang w:val="uk-UA"/>
        </w:rPr>
        <w:t>доступу :</w:t>
      </w:r>
      <w:proofErr w:type="gramEnd"/>
      <w:r w:rsidRPr="00D60801">
        <w:rPr>
          <w:rFonts w:cs="Times New Roman"/>
          <w:shd w:val="clear" w:color="auto" w:fill="FFFFFF"/>
          <w:lang w:val="uk-UA"/>
        </w:rPr>
        <w:t xml:space="preserve"> </w:t>
      </w:r>
      <w:hyperlink r:id="rId14" w:history="1">
        <w:r w:rsidRPr="00D60801">
          <w:rPr>
            <w:rStyle w:val="af6"/>
            <w:rFonts w:cs="Times New Roman"/>
            <w:color w:val="auto"/>
            <w:u w:val="none"/>
            <w:shd w:val="clear" w:color="auto" w:fill="FFFFFF"/>
            <w:lang w:val="uk-UA"/>
          </w:rPr>
          <w:t>http://www.repository.hneu.edu.ua/handle/123456789/26376</w:t>
        </w:r>
      </w:hyperlink>
    </w:p>
    <w:p w14:paraId="46FACA3C" w14:textId="011CC2BE" w:rsidR="000D2B77" w:rsidRDefault="0083458C" w:rsidP="006405DB">
      <w:pPr>
        <w:pStyle w:val="af5"/>
        <w:numPr>
          <w:ilvl w:val="0"/>
          <w:numId w:val="1"/>
        </w:numPr>
        <w:tabs>
          <w:tab w:val="clear" w:pos="720"/>
          <w:tab w:val="num" w:pos="993"/>
        </w:tabs>
        <w:spacing w:before="0" w:beforeAutospacing="0" w:after="0" w:afterAutospacing="0" w:line="312" w:lineRule="auto"/>
        <w:ind w:left="0" w:firstLine="709"/>
        <w:jc w:val="both"/>
        <w:textAlignment w:val="baseline"/>
        <w:rPr>
          <w:rFonts w:cs="Times New Roman"/>
          <w:lang w:val="uk-UA"/>
        </w:rPr>
      </w:pPr>
      <w:proofErr w:type="spellStart"/>
      <w:r w:rsidRPr="000D2B77">
        <w:rPr>
          <w:rFonts w:cs="Times New Roman"/>
          <w:color w:val="000000"/>
          <w:lang w:val="uk-UA"/>
        </w:rPr>
        <w:t>Certo</w:t>
      </w:r>
      <w:proofErr w:type="spellEnd"/>
      <w:r w:rsidRPr="000D2B77">
        <w:rPr>
          <w:rFonts w:cs="Times New Roman"/>
          <w:color w:val="000000"/>
          <w:lang w:val="uk-UA"/>
        </w:rPr>
        <w:t xml:space="preserve"> C. S. </w:t>
      </w:r>
      <w:proofErr w:type="spellStart"/>
      <w:r w:rsidRPr="000D2B77">
        <w:rPr>
          <w:rFonts w:cs="Times New Roman"/>
          <w:color w:val="000000"/>
          <w:lang w:val="uk-UA"/>
        </w:rPr>
        <w:t>Modern</w:t>
      </w:r>
      <w:proofErr w:type="spellEnd"/>
      <w:r w:rsidRPr="000D2B77">
        <w:rPr>
          <w:rFonts w:cs="Times New Roman"/>
          <w:color w:val="000000"/>
          <w:lang w:val="uk-UA"/>
        </w:rPr>
        <w:t xml:space="preserve"> </w:t>
      </w:r>
      <w:proofErr w:type="spellStart"/>
      <w:r w:rsidRPr="000D2B77">
        <w:rPr>
          <w:rFonts w:cs="Times New Roman"/>
          <w:color w:val="000000"/>
          <w:lang w:val="uk-UA"/>
        </w:rPr>
        <w:t>Management</w:t>
      </w:r>
      <w:proofErr w:type="spellEnd"/>
      <w:r w:rsidRPr="000D2B77">
        <w:rPr>
          <w:rFonts w:cs="Times New Roman"/>
          <w:color w:val="000000"/>
          <w:lang w:val="uk-UA"/>
        </w:rPr>
        <w:t xml:space="preserve">: </w:t>
      </w:r>
      <w:proofErr w:type="spellStart"/>
      <w:r w:rsidRPr="000D2B77">
        <w:rPr>
          <w:rFonts w:cs="Times New Roman"/>
          <w:color w:val="000000"/>
          <w:lang w:val="uk-UA"/>
        </w:rPr>
        <w:t>Concepts</w:t>
      </w:r>
      <w:proofErr w:type="spellEnd"/>
      <w:r w:rsidRPr="000D2B77">
        <w:rPr>
          <w:rFonts w:cs="Times New Roman"/>
          <w:color w:val="000000"/>
          <w:lang w:val="uk-UA"/>
        </w:rPr>
        <w:t xml:space="preserve"> </w:t>
      </w:r>
      <w:proofErr w:type="spellStart"/>
      <w:r w:rsidRPr="000D2B77">
        <w:rPr>
          <w:rFonts w:cs="Times New Roman"/>
          <w:color w:val="000000"/>
          <w:lang w:val="uk-UA"/>
        </w:rPr>
        <w:t>and</w:t>
      </w:r>
      <w:proofErr w:type="spellEnd"/>
      <w:r w:rsidRPr="000D2B77">
        <w:rPr>
          <w:rFonts w:cs="Times New Roman"/>
          <w:color w:val="000000"/>
          <w:lang w:val="uk-UA"/>
        </w:rPr>
        <w:t xml:space="preserve"> </w:t>
      </w:r>
      <w:proofErr w:type="spellStart"/>
      <w:r w:rsidRPr="000D2B77">
        <w:rPr>
          <w:rFonts w:cs="Times New Roman"/>
          <w:color w:val="000000"/>
          <w:lang w:val="uk-UA"/>
        </w:rPr>
        <w:t>Skills</w:t>
      </w:r>
      <w:proofErr w:type="spellEnd"/>
      <w:r w:rsidRPr="000D2B77">
        <w:rPr>
          <w:rFonts w:cs="Times New Roman"/>
          <w:color w:val="000000"/>
          <w:lang w:val="uk-UA"/>
        </w:rPr>
        <w:t xml:space="preserve">, </w:t>
      </w:r>
      <w:proofErr w:type="spellStart"/>
      <w:r w:rsidRPr="000D2B77">
        <w:rPr>
          <w:rFonts w:cs="Times New Roman"/>
          <w:color w:val="000000"/>
          <w:lang w:val="uk-UA"/>
        </w:rPr>
        <w:t>Global</w:t>
      </w:r>
      <w:proofErr w:type="spellEnd"/>
      <w:r w:rsidRPr="000D2B77">
        <w:rPr>
          <w:rFonts w:cs="Times New Roman"/>
          <w:color w:val="000000"/>
          <w:lang w:val="uk-UA"/>
        </w:rPr>
        <w:t xml:space="preserve"> </w:t>
      </w:r>
      <w:proofErr w:type="spellStart"/>
      <w:r w:rsidRPr="000D2B77">
        <w:rPr>
          <w:rFonts w:cs="Times New Roman"/>
          <w:color w:val="000000"/>
          <w:lang w:val="uk-UA"/>
        </w:rPr>
        <w:t>Edition</w:t>
      </w:r>
      <w:proofErr w:type="spellEnd"/>
      <w:r w:rsidRPr="000D2B77">
        <w:rPr>
          <w:rFonts w:cs="Times New Roman"/>
          <w:color w:val="000000"/>
          <w:lang w:val="uk-UA"/>
        </w:rPr>
        <w:t xml:space="preserve"> (ABE) / C. S. </w:t>
      </w:r>
      <w:proofErr w:type="spellStart"/>
      <w:r w:rsidRPr="000D2B77">
        <w:rPr>
          <w:rFonts w:cs="Times New Roman"/>
          <w:color w:val="000000"/>
          <w:lang w:val="uk-UA"/>
        </w:rPr>
        <w:t>Certo</w:t>
      </w:r>
      <w:proofErr w:type="spellEnd"/>
      <w:r w:rsidRPr="000D2B77">
        <w:rPr>
          <w:rFonts w:cs="Times New Roman"/>
          <w:color w:val="000000"/>
          <w:lang w:val="uk-UA"/>
        </w:rPr>
        <w:t>, S. T. </w:t>
      </w:r>
      <w:proofErr w:type="spellStart"/>
      <w:r w:rsidRPr="000D2B77">
        <w:rPr>
          <w:rFonts w:cs="Times New Roman"/>
          <w:color w:val="000000"/>
          <w:lang w:val="uk-UA"/>
        </w:rPr>
        <w:t>Certo</w:t>
      </w:r>
      <w:proofErr w:type="spellEnd"/>
      <w:r w:rsidRPr="000D2B77">
        <w:rPr>
          <w:rFonts w:cs="Times New Roman"/>
          <w:color w:val="000000"/>
          <w:lang w:val="uk-UA"/>
        </w:rPr>
        <w:t xml:space="preserve">. – </w:t>
      </w:r>
      <w:proofErr w:type="spellStart"/>
      <w:r w:rsidRPr="000D2B77">
        <w:rPr>
          <w:rFonts w:cs="Times New Roman"/>
          <w:color w:val="000000"/>
          <w:lang w:val="uk-UA"/>
        </w:rPr>
        <w:t>Pearson</w:t>
      </w:r>
      <w:proofErr w:type="spellEnd"/>
      <w:r w:rsidRPr="000D2B77">
        <w:rPr>
          <w:rFonts w:cs="Times New Roman"/>
          <w:color w:val="000000"/>
          <w:lang w:val="uk-UA"/>
        </w:rPr>
        <w:t xml:space="preserve"> </w:t>
      </w:r>
      <w:proofErr w:type="spellStart"/>
      <w:r w:rsidRPr="000D2B77">
        <w:rPr>
          <w:rFonts w:cs="Times New Roman"/>
          <w:color w:val="000000"/>
          <w:lang w:val="uk-UA"/>
        </w:rPr>
        <w:t>education</w:t>
      </w:r>
      <w:proofErr w:type="spellEnd"/>
      <w:r w:rsidRPr="000D2B77">
        <w:rPr>
          <w:rFonts w:cs="Times New Roman"/>
          <w:color w:val="000000"/>
          <w:lang w:val="uk-UA"/>
        </w:rPr>
        <w:t>, 2018. – 576 p. </w:t>
      </w:r>
    </w:p>
    <w:p w14:paraId="25F44CC7" w14:textId="77777777" w:rsidR="000D2B77" w:rsidRDefault="00A97F68" w:rsidP="006405DB">
      <w:pPr>
        <w:pStyle w:val="af5"/>
        <w:numPr>
          <w:ilvl w:val="0"/>
          <w:numId w:val="1"/>
        </w:numPr>
        <w:tabs>
          <w:tab w:val="clear" w:pos="720"/>
          <w:tab w:val="num" w:pos="993"/>
        </w:tabs>
        <w:spacing w:before="0" w:beforeAutospacing="0" w:after="0" w:afterAutospacing="0" w:line="312" w:lineRule="auto"/>
        <w:ind w:left="0" w:firstLine="709"/>
        <w:jc w:val="both"/>
        <w:textAlignment w:val="baseline"/>
        <w:rPr>
          <w:rFonts w:cs="Times New Roman"/>
          <w:lang w:val="uk-UA"/>
        </w:rPr>
      </w:pPr>
      <w:proofErr w:type="spellStart"/>
      <w:r w:rsidRPr="000D2B77">
        <w:rPr>
          <w:rFonts w:cs="Times New Roman"/>
          <w:color w:val="000000"/>
          <w:lang w:val="uk-UA"/>
        </w:rPr>
        <w:t>Drucker</w:t>
      </w:r>
      <w:proofErr w:type="spellEnd"/>
      <w:r w:rsidRPr="000D2B77">
        <w:rPr>
          <w:rFonts w:cs="Times New Roman"/>
          <w:color w:val="000000"/>
          <w:lang w:val="uk-UA"/>
        </w:rPr>
        <w:t xml:space="preserve"> P. F. </w:t>
      </w:r>
      <w:proofErr w:type="spellStart"/>
      <w:r w:rsidRPr="000D2B77">
        <w:rPr>
          <w:rFonts w:cs="Times New Roman"/>
          <w:color w:val="000000"/>
          <w:lang w:val="uk-UA"/>
        </w:rPr>
        <w:t>The</w:t>
      </w:r>
      <w:proofErr w:type="spellEnd"/>
      <w:r w:rsidRPr="000D2B77">
        <w:rPr>
          <w:rFonts w:cs="Times New Roman"/>
          <w:color w:val="000000"/>
          <w:lang w:val="uk-UA"/>
        </w:rPr>
        <w:t xml:space="preserve"> </w:t>
      </w:r>
      <w:proofErr w:type="spellStart"/>
      <w:r w:rsidRPr="000D2B77">
        <w:rPr>
          <w:rFonts w:cs="Times New Roman"/>
          <w:color w:val="000000"/>
          <w:lang w:val="uk-UA"/>
        </w:rPr>
        <w:t>Practice</w:t>
      </w:r>
      <w:proofErr w:type="spellEnd"/>
      <w:r w:rsidRPr="000D2B77">
        <w:rPr>
          <w:rFonts w:cs="Times New Roman"/>
          <w:color w:val="000000"/>
          <w:lang w:val="uk-UA"/>
        </w:rPr>
        <w:t xml:space="preserve"> </w:t>
      </w:r>
      <w:proofErr w:type="spellStart"/>
      <w:r w:rsidRPr="000D2B77">
        <w:rPr>
          <w:rFonts w:cs="Times New Roman"/>
          <w:color w:val="000000"/>
          <w:lang w:val="uk-UA"/>
        </w:rPr>
        <w:t>of</w:t>
      </w:r>
      <w:proofErr w:type="spellEnd"/>
      <w:r w:rsidRPr="000D2B77">
        <w:rPr>
          <w:rFonts w:cs="Times New Roman"/>
          <w:color w:val="000000"/>
          <w:lang w:val="uk-UA"/>
        </w:rPr>
        <w:t xml:space="preserve"> </w:t>
      </w:r>
      <w:proofErr w:type="spellStart"/>
      <w:r w:rsidRPr="000D2B77">
        <w:rPr>
          <w:rFonts w:cs="Times New Roman"/>
          <w:color w:val="000000"/>
          <w:lang w:val="uk-UA"/>
        </w:rPr>
        <w:t>Management</w:t>
      </w:r>
      <w:proofErr w:type="spellEnd"/>
      <w:r w:rsidRPr="000D2B77">
        <w:rPr>
          <w:rFonts w:cs="Times New Roman"/>
          <w:color w:val="000000"/>
          <w:lang w:val="uk-UA"/>
        </w:rPr>
        <w:t xml:space="preserve"> / P. F. </w:t>
      </w:r>
      <w:proofErr w:type="spellStart"/>
      <w:r w:rsidRPr="000D2B77">
        <w:rPr>
          <w:rFonts w:cs="Times New Roman"/>
          <w:color w:val="000000"/>
          <w:lang w:val="uk-UA"/>
        </w:rPr>
        <w:t>Drucker</w:t>
      </w:r>
      <w:proofErr w:type="spellEnd"/>
      <w:r w:rsidRPr="000D2B77">
        <w:rPr>
          <w:rFonts w:cs="Times New Roman"/>
          <w:color w:val="000000"/>
          <w:lang w:val="uk-UA"/>
        </w:rPr>
        <w:t xml:space="preserve">. – </w:t>
      </w:r>
      <w:proofErr w:type="spellStart"/>
      <w:r w:rsidRPr="000D2B77">
        <w:rPr>
          <w:rFonts w:cs="Times New Roman"/>
          <w:color w:val="000000"/>
          <w:lang w:val="uk-UA"/>
        </w:rPr>
        <w:t>New</w:t>
      </w:r>
      <w:proofErr w:type="spellEnd"/>
      <w:r w:rsidRPr="000D2B77">
        <w:rPr>
          <w:rFonts w:cs="Times New Roman"/>
          <w:color w:val="000000"/>
          <w:lang w:val="uk-UA"/>
        </w:rPr>
        <w:t xml:space="preserve"> </w:t>
      </w:r>
      <w:proofErr w:type="spellStart"/>
      <w:r w:rsidRPr="000D2B77">
        <w:rPr>
          <w:rFonts w:cs="Times New Roman"/>
          <w:color w:val="000000"/>
          <w:lang w:val="uk-UA"/>
        </w:rPr>
        <w:t>York</w:t>
      </w:r>
      <w:proofErr w:type="spellEnd"/>
      <w:r w:rsidRPr="000D2B77">
        <w:rPr>
          <w:rFonts w:cs="Times New Roman"/>
          <w:color w:val="000000"/>
          <w:lang w:val="uk-UA"/>
        </w:rPr>
        <w:t xml:space="preserve">: </w:t>
      </w:r>
      <w:proofErr w:type="spellStart"/>
      <w:r w:rsidRPr="000D2B77">
        <w:rPr>
          <w:rFonts w:cs="Times New Roman"/>
          <w:color w:val="000000"/>
          <w:lang w:val="uk-UA"/>
        </w:rPr>
        <w:t>Harper</w:t>
      </w:r>
      <w:proofErr w:type="spellEnd"/>
      <w:r w:rsidRPr="000D2B77">
        <w:rPr>
          <w:rFonts w:cs="Times New Roman"/>
          <w:color w:val="000000"/>
          <w:lang w:val="uk-UA"/>
        </w:rPr>
        <w:t xml:space="preserve"> </w:t>
      </w:r>
      <w:proofErr w:type="spellStart"/>
      <w:r w:rsidRPr="000D2B77">
        <w:rPr>
          <w:rFonts w:cs="Times New Roman"/>
          <w:color w:val="000000"/>
          <w:lang w:val="uk-UA"/>
        </w:rPr>
        <w:t>Business</w:t>
      </w:r>
      <w:proofErr w:type="spellEnd"/>
      <w:r w:rsidRPr="000D2B77">
        <w:rPr>
          <w:rFonts w:cs="Times New Roman"/>
          <w:color w:val="000000"/>
          <w:lang w:val="uk-UA"/>
        </w:rPr>
        <w:t>, 2006. – 416 p.</w:t>
      </w:r>
    </w:p>
    <w:p w14:paraId="36805D3E" w14:textId="77777777" w:rsidR="000D2B77" w:rsidRDefault="00A97F68"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proofErr w:type="spellStart"/>
      <w:r w:rsidRPr="000D2B77">
        <w:rPr>
          <w:rFonts w:cs="Times New Roman"/>
          <w:color w:val="000000"/>
          <w:lang w:val="uk-UA"/>
        </w:rPr>
        <w:t>Grove</w:t>
      </w:r>
      <w:proofErr w:type="spellEnd"/>
      <w:r w:rsidRPr="000D2B77">
        <w:rPr>
          <w:rFonts w:cs="Times New Roman"/>
          <w:color w:val="000000"/>
          <w:lang w:val="uk-UA"/>
        </w:rPr>
        <w:t xml:space="preserve"> A. S. </w:t>
      </w:r>
      <w:proofErr w:type="spellStart"/>
      <w:r w:rsidRPr="000D2B77">
        <w:rPr>
          <w:rFonts w:cs="Times New Roman"/>
          <w:color w:val="000000"/>
          <w:lang w:val="uk-UA"/>
        </w:rPr>
        <w:t>High</w:t>
      </w:r>
      <w:proofErr w:type="spellEnd"/>
      <w:r w:rsidRPr="000D2B77">
        <w:rPr>
          <w:rFonts w:cs="Times New Roman"/>
          <w:color w:val="000000"/>
          <w:lang w:val="uk-UA"/>
        </w:rPr>
        <w:t xml:space="preserve"> </w:t>
      </w:r>
      <w:proofErr w:type="spellStart"/>
      <w:r w:rsidRPr="000D2B77">
        <w:rPr>
          <w:rFonts w:cs="Times New Roman"/>
          <w:color w:val="000000"/>
          <w:lang w:val="uk-UA"/>
        </w:rPr>
        <w:t>Output</w:t>
      </w:r>
      <w:proofErr w:type="spellEnd"/>
      <w:r w:rsidRPr="000D2B77">
        <w:rPr>
          <w:rFonts w:cs="Times New Roman"/>
          <w:color w:val="000000"/>
          <w:lang w:val="uk-UA"/>
        </w:rPr>
        <w:t xml:space="preserve"> </w:t>
      </w:r>
      <w:proofErr w:type="spellStart"/>
      <w:r w:rsidRPr="000D2B77">
        <w:rPr>
          <w:rFonts w:cs="Times New Roman"/>
          <w:color w:val="000000"/>
          <w:lang w:val="uk-UA"/>
        </w:rPr>
        <w:t>Management</w:t>
      </w:r>
      <w:proofErr w:type="spellEnd"/>
      <w:r w:rsidRPr="000D2B77">
        <w:rPr>
          <w:rFonts w:cs="Times New Roman"/>
          <w:color w:val="000000"/>
          <w:lang w:val="uk-UA"/>
        </w:rPr>
        <w:t xml:space="preserve"> / A. S. </w:t>
      </w:r>
      <w:proofErr w:type="spellStart"/>
      <w:r w:rsidRPr="000D2B77">
        <w:rPr>
          <w:rFonts w:cs="Times New Roman"/>
          <w:color w:val="000000"/>
          <w:lang w:val="uk-UA"/>
        </w:rPr>
        <w:t>Grove</w:t>
      </w:r>
      <w:proofErr w:type="spellEnd"/>
      <w:r w:rsidRPr="000D2B77">
        <w:rPr>
          <w:rFonts w:cs="Times New Roman"/>
          <w:color w:val="000000"/>
          <w:lang w:val="uk-UA"/>
        </w:rPr>
        <w:t xml:space="preserve">. – </w:t>
      </w:r>
      <w:proofErr w:type="spellStart"/>
      <w:r w:rsidRPr="000D2B77">
        <w:rPr>
          <w:rFonts w:cs="Times New Roman"/>
          <w:color w:val="000000"/>
          <w:lang w:val="uk-UA"/>
        </w:rPr>
        <w:t>New</w:t>
      </w:r>
      <w:proofErr w:type="spellEnd"/>
      <w:r w:rsidRPr="000D2B77">
        <w:rPr>
          <w:rFonts w:cs="Times New Roman"/>
          <w:color w:val="000000"/>
          <w:lang w:val="uk-UA"/>
        </w:rPr>
        <w:t xml:space="preserve"> </w:t>
      </w:r>
      <w:proofErr w:type="spellStart"/>
      <w:r w:rsidRPr="000D2B77">
        <w:rPr>
          <w:rFonts w:cs="Times New Roman"/>
          <w:color w:val="000000"/>
          <w:lang w:val="uk-UA"/>
        </w:rPr>
        <w:t>York</w:t>
      </w:r>
      <w:proofErr w:type="spellEnd"/>
      <w:r w:rsidRPr="000D2B77">
        <w:rPr>
          <w:rFonts w:cs="Times New Roman"/>
          <w:color w:val="000000"/>
          <w:lang w:val="uk-UA"/>
        </w:rPr>
        <w:t xml:space="preserve">: </w:t>
      </w:r>
      <w:proofErr w:type="spellStart"/>
      <w:r w:rsidRPr="000D2B77">
        <w:rPr>
          <w:rFonts w:cs="Times New Roman"/>
          <w:color w:val="000000"/>
          <w:lang w:val="uk-UA"/>
        </w:rPr>
        <w:t>Vintage</w:t>
      </w:r>
      <w:proofErr w:type="spellEnd"/>
      <w:r w:rsidRPr="000D2B77">
        <w:rPr>
          <w:rFonts w:cs="Times New Roman"/>
          <w:color w:val="000000"/>
          <w:lang w:val="uk-UA"/>
        </w:rPr>
        <w:t>, 2005. – 272 p.</w:t>
      </w:r>
    </w:p>
    <w:p w14:paraId="4FDE575B" w14:textId="1FCA0D56" w:rsidR="000D2B77" w:rsidRPr="000D2B77" w:rsidRDefault="00A97F68"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proofErr w:type="spellStart"/>
      <w:r w:rsidRPr="000D2B77">
        <w:rPr>
          <w:rFonts w:cs="Times New Roman"/>
          <w:color w:val="000000"/>
          <w:lang w:val="uk-UA"/>
        </w:rPr>
        <w:t>Law</w:t>
      </w:r>
      <w:proofErr w:type="spellEnd"/>
      <w:r w:rsidRPr="000D2B77">
        <w:rPr>
          <w:rFonts w:cs="Times New Roman"/>
          <w:color w:val="000000"/>
          <w:lang w:val="uk-UA"/>
        </w:rPr>
        <w:t xml:space="preserve"> J. A </w:t>
      </w:r>
      <w:proofErr w:type="spellStart"/>
      <w:r w:rsidRPr="000D2B77">
        <w:rPr>
          <w:rFonts w:cs="Times New Roman"/>
          <w:color w:val="000000"/>
          <w:lang w:val="uk-UA"/>
        </w:rPr>
        <w:t>Dictionary</w:t>
      </w:r>
      <w:proofErr w:type="spellEnd"/>
      <w:r w:rsidRPr="000D2B77">
        <w:rPr>
          <w:rFonts w:cs="Times New Roman"/>
          <w:color w:val="000000"/>
          <w:lang w:val="uk-UA"/>
        </w:rPr>
        <w:t xml:space="preserve"> </w:t>
      </w:r>
      <w:proofErr w:type="spellStart"/>
      <w:r w:rsidRPr="000D2B77">
        <w:rPr>
          <w:rFonts w:cs="Times New Roman"/>
          <w:color w:val="000000"/>
          <w:lang w:val="uk-UA"/>
        </w:rPr>
        <w:t>of</w:t>
      </w:r>
      <w:proofErr w:type="spellEnd"/>
      <w:r w:rsidRPr="000D2B77">
        <w:rPr>
          <w:rFonts w:cs="Times New Roman"/>
          <w:color w:val="000000"/>
          <w:lang w:val="uk-UA"/>
        </w:rPr>
        <w:t xml:space="preserve"> </w:t>
      </w:r>
      <w:proofErr w:type="spellStart"/>
      <w:r w:rsidRPr="000D2B77">
        <w:rPr>
          <w:rFonts w:cs="Times New Roman"/>
          <w:color w:val="000000"/>
          <w:lang w:val="uk-UA"/>
        </w:rPr>
        <w:t>Business</w:t>
      </w:r>
      <w:proofErr w:type="spellEnd"/>
      <w:r w:rsidRPr="000D2B77">
        <w:rPr>
          <w:rFonts w:cs="Times New Roman"/>
          <w:color w:val="000000"/>
          <w:lang w:val="uk-UA"/>
        </w:rPr>
        <w:t xml:space="preserve"> </w:t>
      </w:r>
      <w:proofErr w:type="spellStart"/>
      <w:r w:rsidRPr="000D2B77">
        <w:rPr>
          <w:rFonts w:cs="Times New Roman"/>
          <w:color w:val="000000"/>
          <w:lang w:val="uk-UA"/>
        </w:rPr>
        <w:t>and</w:t>
      </w:r>
      <w:proofErr w:type="spellEnd"/>
      <w:r w:rsidRPr="000D2B77">
        <w:rPr>
          <w:rFonts w:cs="Times New Roman"/>
          <w:color w:val="000000"/>
          <w:lang w:val="uk-UA"/>
        </w:rPr>
        <w:t xml:space="preserve"> </w:t>
      </w:r>
      <w:proofErr w:type="spellStart"/>
      <w:r w:rsidRPr="000D2B77">
        <w:rPr>
          <w:rFonts w:cs="Times New Roman"/>
          <w:color w:val="000000"/>
          <w:lang w:val="uk-UA"/>
        </w:rPr>
        <w:t>Management</w:t>
      </w:r>
      <w:proofErr w:type="spellEnd"/>
      <w:r w:rsidRPr="000D2B77">
        <w:rPr>
          <w:rFonts w:cs="Times New Roman"/>
          <w:color w:val="000000"/>
          <w:lang w:val="uk-UA"/>
        </w:rPr>
        <w:t xml:space="preserve"> / J. </w:t>
      </w:r>
      <w:proofErr w:type="spellStart"/>
      <w:r w:rsidRPr="000D2B77">
        <w:rPr>
          <w:rFonts w:cs="Times New Roman"/>
          <w:color w:val="000000"/>
          <w:lang w:val="uk-UA"/>
        </w:rPr>
        <w:t>Law</w:t>
      </w:r>
      <w:proofErr w:type="spellEnd"/>
      <w:r w:rsidRPr="000D2B77">
        <w:rPr>
          <w:rFonts w:cs="Times New Roman"/>
          <w:color w:val="000000"/>
          <w:lang w:val="uk-UA"/>
        </w:rPr>
        <w:t xml:space="preserve">. – </w:t>
      </w:r>
      <w:proofErr w:type="spellStart"/>
      <w:r w:rsidRPr="000D2B77">
        <w:rPr>
          <w:rFonts w:cs="Times New Roman"/>
          <w:color w:val="000000"/>
          <w:lang w:val="uk-UA"/>
        </w:rPr>
        <w:t>London</w:t>
      </w:r>
      <w:proofErr w:type="spellEnd"/>
      <w:r w:rsidRPr="000D2B77">
        <w:rPr>
          <w:rFonts w:cs="Times New Roman"/>
          <w:color w:val="000000"/>
          <w:lang w:val="uk-UA"/>
        </w:rPr>
        <w:t xml:space="preserve">: OUP </w:t>
      </w:r>
      <w:proofErr w:type="spellStart"/>
      <w:r w:rsidRPr="000D2B77">
        <w:rPr>
          <w:rFonts w:cs="Times New Roman"/>
          <w:color w:val="000000"/>
          <w:lang w:val="uk-UA"/>
        </w:rPr>
        <w:t>Oxford</w:t>
      </w:r>
      <w:proofErr w:type="spellEnd"/>
      <w:r w:rsidRPr="000D2B77">
        <w:rPr>
          <w:rFonts w:cs="Times New Roman"/>
          <w:color w:val="000000"/>
          <w:lang w:val="uk-UA"/>
        </w:rPr>
        <w:t>, 2009. – 608 p.</w:t>
      </w:r>
    </w:p>
    <w:p w14:paraId="14F7CBE1" w14:textId="77777777" w:rsidR="000D2B77" w:rsidRPr="00B7374D" w:rsidRDefault="000D2B77" w:rsidP="000D2B77">
      <w:pPr>
        <w:pStyle w:val="af5"/>
        <w:spacing w:before="0" w:beforeAutospacing="0" w:after="0" w:afterAutospacing="0"/>
        <w:ind w:left="720"/>
        <w:jc w:val="center"/>
        <w:rPr>
          <w:rFonts w:cs="Times New Roman"/>
          <w:lang w:val="uk-UA"/>
        </w:rPr>
      </w:pPr>
      <w:r w:rsidRPr="00B7374D">
        <w:rPr>
          <w:rFonts w:cs="Times New Roman"/>
          <w:b/>
          <w:bCs/>
          <w:color w:val="000000"/>
          <w:lang w:val="uk-UA"/>
        </w:rPr>
        <w:t>Інформаційні ресурси</w:t>
      </w:r>
    </w:p>
    <w:p w14:paraId="7B4EA405" w14:textId="77777777" w:rsidR="000D2B77" w:rsidRDefault="0094334E"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r w:rsidRPr="000D2B77">
        <w:rPr>
          <w:rFonts w:cs="Times New Roman"/>
          <w:lang w:val="uk-UA"/>
        </w:rPr>
        <w:t>Електронний каталог Національної бібліотеки України імені В. І. Вернадського. – Режим доступу: www.nbuv.gov.ua. </w:t>
      </w:r>
    </w:p>
    <w:p w14:paraId="5C1524D0" w14:textId="492038D8" w:rsidR="000D2B77" w:rsidRPr="000D2B77" w:rsidRDefault="0094334E"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r w:rsidRPr="000D2B77">
        <w:rPr>
          <w:rFonts w:cs="Times New Roman"/>
          <w:lang w:val="uk-UA"/>
        </w:rPr>
        <w:t xml:space="preserve">Електронний каталог Харківської державної наукової бібліотеки імені В. Г. Короленка. – Режим доступу: http://korolenko.kharkov.com. </w:t>
      </w:r>
    </w:p>
    <w:p w14:paraId="7B519A49" w14:textId="77777777" w:rsidR="000D2B77" w:rsidRPr="000D2B77" w:rsidRDefault="0094334E"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r w:rsidRPr="000D2B77">
        <w:rPr>
          <w:rFonts w:cs="Times New Roman"/>
          <w:lang w:val="uk-UA"/>
        </w:rPr>
        <w:t>Інтерн</w:t>
      </w:r>
      <w:r w:rsidR="00A97F68" w:rsidRPr="000D2B77">
        <w:rPr>
          <w:rFonts w:cs="Times New Roman"/>
          <w:lang w:val="uk-UA"/>
        </w:rPr>
        <w:t>е</w:t>
      </w:r>
      <w:r w:rsidRPr="000D2B77">
        <w:rPr>
          <w:rFonts w:cs="Times New Roman"/>
          <w:lang w:val="uk-UA"/>
        </w:rPr>
        <w:t>т портал для управлінців [Електронний ресурс]. – Режим доступу : http: // www.management.com.ua/. </w:t>
      </w:r>
    </w:p>
    <w:p w14:paraId="34582718" w14:textId="705F6C6E" w:rsidR="000D2B77" w:rsidRPr="000D2B77" w:rsidRDefault="00B57321"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proofErr w:type="spellStart"/>
      <w:r w:rsidRPr="000D2B77">
        <w:rPr>
          <w:rFonts w:cs="Times New Roman"/>
          <w:lang w:val="uk-UA"/>
        </w:rPr>
        <w:t>Кривобок</w:t>
      </w:r>
      <w:proofErr w:type="spellEnd"/>
      <w:r w:rsidRPr="000D2B77">
        <w:rPr>
          <w:rFonts w:cs="Times New Roman"/>
          <w:lang w:val="uk-UA"/>
        </w:rPr>
        <w:t xml:space="preserve"> К.В.</w:t>
      </w:r>
      <w:r w:rsidR="0094334E" w:rsidRPr="000D2B77">
        <w:rPr>
          <w:rFonts w:cs="Times New Roman"/>
          <w:lang w:val="uk-UA"/>
        </w:rPr>
        <w:t xml:space="preserve"> </w:t>
      </w:r>
      <w:r w:rsidR="0004521B" w:rsidRPr="000D2B77">
        <w:rPr>
          <w:rFonts w:cs="Times New Roman"/>
          <w:lang w:val="uk-UA"/>
        </w:rPr>
        <w:t xml:space="preserve">Менеджмент </w:t>
      </w:r>
      <w:r w:rsidR="0094334E" w:rsidRPr="000D2B77">
        <w:rPr>
          <w:rFonts w:cs="Times New Roman"/>
          <w:lang w:val="uk-UA"/>
        </w:rPr>
        <w:t xml:space="preserve">// Сайт ПНС ХНЕУ ім. С. </w:t>
      </w:r>
      <w:proofErr w:type="spellStart"/>
      <w:r w:rsidR="0094334E" w:rsidRPr="000D2B77">
        <w:rPr>
          <w:rFonts w:cs="Times New Roman"/>
          <w:lang w:val="uk-UA"/>
        </w:rPr>
        <w:t>Кузнеця</w:t>
      </w:r>
      <w:proofErr w:type="spellEnd"/>
      <w:r w:rsidR="0094334E" w:rsidRPr="000D2B77">
        <w:rPr>
          <w:rFonts w:cs="Times New Roman"/>
          <w:lang w:val="uk-UA"/>
        </w:rPr>
        <w:t xml:space="preserve"> [Електронний ресурс]. – Режим доступу: </w:t>
      </w:r>
      <w:hyperlink r:id="rId15" w:history="1">
        <w:r w:rsidR="000D2B77" w:rsidRPr="000D2B77">
          <w:rPr>
            <w:rStyle w:val="af6"/>
            <w:color w:val="auto"/>
            <w:u w:val="none"/>
          </w:rPr>
          <w:t>https://pns.hneu.edu.ua/course/view.php?id=7076</w:t>
        </w:r>
      </w:hyperlink>
    </w:p>
    <w:p w14:paraId="2DEE8EB5" w14:textId="77777777" w:rsidR="000D2B77" w:rsidRPr="000D2B77" w:rsidRDefault="0094334E"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proofErr w:type="spellStart"/>
      <w:r w:rsidRPr="000D2B77">
        <w:rPr>
          <w:rFonts w:cs="Times New Roman"/>
          <w:lang w:val="uk-UA"/>
        </w:rPr>
        <w:t>Стив</w:t>
      </w:r>
      <w:proofErr w:type="spellEnd"/>
      <w:r w:rsidRPr="000D2B77">
        <w:rPr>
          <w:rFonts w:cs="Times New Roman"/>
          <w:lang w:val="uk-UA"/>
        </w:rPr>
        <w:t xml:space="preserve"> Джобс. </w:t>
      </w:r>
      <w:proofErr w:type="spellStart"/>
      <w:r w:rsidRPr="000D2B77">
        <w:rPr>
          <w:rFonts w:cs="Times New Roman"/>
          <w:lang w:val="uk-UA"/>
        </w:rPr>
        <w:t>Уроки</w:t>
      </w:r>
      <w:proofErr w:type="spellEnd"/>
      <w:r w:rsidRPr="000D2B77">
        <w:rPr>
          <w:rFonts w:cs="Times New Roman"/>
          <w:lang w:val="uk-UA"/>
        </w:rPr>
        <w:t xml:space="preserve"> лідерства. [</w:t>
      </w:r>
      <w:proofErr w:type="spellStart"/>
      <w:r w:rsidRPr="000D2B77">
        <w:rPr>
          <w:rFonts w:cs="Times New Roman"/>
          <w:lang w:val="uk-UA"/>
        </w:rPr>
        <w:t>Электронный</w:t>
      </w:r>
      <w:proofErr w:type="spellEnd"/>
      <w:r w:rsidRPr="000D2B77">
        <w:rPr>
          <w:rFonts w:cs="Times New Roman"/>
          <w:lang w:val="uk-UA"/>
        </w:rPr>
        <w:t xml:space="preserve"> ресурс]. / Джей </w:t>
      </w:r>
      <w:proofErr w:type="spellStart"/>
      <w:r w:rsidRPr="000D2B77">
        <w:rPr>
          <w:rFonts w:cs="Times New Roman"/>
          <w:lang w:val="uk-UA"/>
        </w:rPr>
        <w:t>Эллиот</w:t>
      </w:r>
      <w:proofErr w:type="spellEnd"/>
      <w:r w:rsidRPr="000D2B77">
        <w:rPr>
          <w:rFonts w:cs="Times New Roman"/>
          <w:lang w:val="uk-UA"/>
        </w:rPr>
        <w:t xml:space="preserve">, </w:t>
      </w:r>
      <w:proofErr w:type="spellStart"/>
      <w:r w:rsidRPr="000D2B77">
        <w:rPr>
          <w:rFonts w:cs="Times New Roman"/>
          <w:lang w:val="uk-UA"/>
        </w:rPr>
        <w:t>Уильям</w:t>
      </w:r>
      <w:proofErr w:type="spellEnd"/>
      <w:r w:rsidRPr="000D2B77">
        <w:rPr>
          <w:rFonts w:cs="Times New Roman"/>
          <w:lang w:val="uk-UA"/>
        </w:rPr>
        <w:t xml:space="preserve"> </w:t>
      </w:r>
      <w:proofErr w:type="spellStart"/>
      <w:r w:rsidRPr="000D2B77">
        <w:rPr>
          <w:rFonts w:cs="Times New Roman"/>
          <w:lang w:val="uk-UA"/>
        </w:rPr>
        <w:t>Саймон</w:t>
      </w:r>
      <w:proofErr w:type="spellEnd"/>
      <w:r w:rsidRPr="000D2B77">
        <w:rPr>
          <w:rFonts w:cs="Times New Roman"/>
          <w:lang w:val="uk-UA"/>
        </w:rPr>
        <w:t xml:space="preserve"> и </w:t>
      </w:r>
      <w:proofErr w:type="spellStart"/>
      <w:r w:rsidRPr="000D2B77">
        <w:rPr>
          <w:rFonts w:cs="Times New Roman"/>
          <w:lang w:val="uk-UA"/>
        </w:rPr>
        <w:t>др</w:t>
      </w:r>
      <w:proofErr w:type="spellEnd"/>
      <w:r w:rsidRPr="000D2B77">
        <w:rPr>
          <w:rFonts w:cs="Times New Roman"/>
          <w:lang w:val="uk-UA"/>
        </w:rPr>
        <w:t xml:space="preserve">.–Режим </w:t>
      </w:r>
      <w:proofErr w:type="spellStart"/>
      <w:r w:rsidRPr="000D2B77">
        <w:rPr>
          <w:rFonts w:cs="Times New Roman"/>
          <w:lang w:val="uk-UA"/>
        </w:rPr>
        <w:t>доступа</w:t>
      </w:r>
      <w:proofErr w:type="spellEnd"/>
      <w:r w:rsidRPr="000D2B77">
        <w:rPr>
          <w:rFonts w:cs="Times New Roman"/>
          <w:lang w:val="uk-UA"/>
        </w:rPr>
        <w:t xml:space="preserve"> </w:t>
      </w:r>
      <w:hyperlink r:id="rId16" w:history="1">
        <w:r w:rsidR="00A97F68" w:rsidRPr="000D2B77">
          <w:rPr>
            <w:rStyle w:val="af6"/>
            <w:rFonts w:cs="Times New Roman"/>
            <w:color w:val="auto"/>
            <w:u w:val="none"/>
            <w:lang w:val="uk-UA"/>
          </w:rPr>
          <w:t>https://bookmate.com/books/ZttTpL</w:t>
        </w:r>
      </w:hyperlink>
    </w:p>
    <w:p w14:paraId="1566D1D1" w14:textId="7705A096" w:rsidR="0094334E" w:rsidRPr="000D2B77" w:rsidRDefault="0094334E" w:rsidP="000D2B77">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r w:rsidRPr="000D2B77">
        <w:rPr>
          <w:rFonts w:cs="Times New Roman"/>
          <w:lang w:val="uk-UA"/>
        </w:rPr>
        <w:t xml:space="preserve">Сучасна управлінська парадигма [Електронний ресурс]. – Режим доступу: </w:t>
      </w:r>
      <w:hyperlink r:id="rId17" w:history="1">
        <w:r w:rsidRPr="000D2B77">
          <w:rPr>
            <w:rStyle w:val="af6"/>
            <w:rFonts w:cs="Times New Roman"/>
            <w:color w:val="auto"/>
            <w:u w:val="none"/>
            <w:lang w:val="uk-UA"/>
          </w:rPr>
          <w:t>http://moyaosvita.com.ua/menedzhment/suchasna-upravlinska-paradigma/</w:t>
        </w:r>
      </w:hyperlink>
      <w:r w:rsidRPr="000D2B77">
        <w:rPr>
          <w:rFonts w:cs="Times New Roman"/>
          <w:lang w:val="uk-UA"/>
        </w:rPr>
        <w:t> </w:t>
      </w:r>
    </w:p>
    <w:p w14:paraId="2188223A" w14:textId="77777777" w:rsidR="0094334E" w:rsidRPr="000D2B77" w:rsidRDefault="0094334E" w:rsidP="00A97F68">
      <w:pPr>
        <w:tabs>
          <w:tab w:val="left" w:pos="1134"/>
        </w:tabs>
        <w:spacing w:after="0" w:line="240" w:lineRule="auto"/>
        <w:ind w:left="720"/>
        <w:jc w:val="both"/>
        <w:rPr>
          <w:rFonts w:ascii="Times New Roman" w:eastAsia="Times New Roman" w:hAnsi="Times New Roman" w:cs="Times New Roman"/>
          <w:b/>
          <w:sz w:val="24"/>
          <w:szCs w:val="24"/>
          <w:highlight w:val="white"/>
        </w:rPr>
      </w:pPr>
    </w:p>
    <w:sectPr w:rsidR="0094334E" w:rsidRPr="000D2B77" w:rsidSect="00AB0F22">
      <w:pgSz w:w="11906" w:h="16838"/>
      <w:pgMar w:top="1134" w:right="1134" w:bottom="964" w:left="1134" w:header="0"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D43B" w14:textId="77777777" w:rsidR="006D65F7" w:rsidRDefault="006D65F7" w:rsidP="00AB0F22">
      <w:pPr>
        <w:spacing w:after="0" w:line="240" w:lineRule="auto"/>
      </w:pPr>
      <w:r>
        <w:separator/>
      </w:r>
    </w:p>
  </w:endnote>
  <w:endnote w:type="continuationSeparator" w:id="0">
    <w:p w14:paraId="3C108024" w14:textId="77777777" w:rsidR="006D65F7" w:rsidRDefault="006D65F7" w:rsidP="00AB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5E2B" w14:textId="77777777" w:rsidR="00AB0F22" w:rsidRDefault="00AB0F22">
    <w:pPr>
      <w:pBdr>
        <w:top w:val="nil"/>
        <w:left w:val="nil"/>
        <w:bottom w:val="nil"/>
        <w:right w:val="nil"/>
        <w:between w:val="nil"/>
      </w:pBdr>
      <w:tabs>
        <w:tab w:val="center" w:pos="4819"/>
        <w:tab w:val="right" w:pos="9639"/>
      </w:tabs>
      <w:jc w:val="center"/>
      <w:rPr>
        <w:color w:val="000000"/>
      </w:rPr>
    </w:pPr>
    <w:r>
      <w:rPr>
        <w:rFonts w:ascii="Arial" w:eastAsia="Arial" w:hAnsi="Arial" w:cs="Arial"/>
        <w:color w:val="000000"/>
        <w:sz w:val="20"/>
        <w:szCs w:val="20"/>
      </w:rPr>
      <w:fldChar w:fldCharType="begin"/>
    </w:r>
    <w:r w:rsidR="00761B52">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57859">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090" w14:textId="77777777" w:rsidR="00AB0F22" w:rsidRDefault="00AB0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A4F0" w14:textId="77777777" w:rsidR="006D65F7" w:rsidRDefault="006D65F7" w:rsidP="00AB0F22">
      <w:pPr>
        <w:spacing w:after="0" w:line="240" w:lineRule="auto"/>
      </w:pPr>
      <w:r>
        <w:separator/>
      </w:r>
    </w:p>
  </w:footnote>
  <w:footnote w:type="continuationSeparator" w:id="0">
    <w:p w14:paraId="0FE23C69" w14:textId="77777777" w:rsidR="006D65F7" w:rsidRDefault="006D65F7" w:rsidP="00AB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C42" w14:textId="77777777" w:rsidR="00AB0F22" w:rsidRDefault="00AB0F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DA"/>
    <w:multiLevelType w:val="multilevel"/>
    <w:tmpl w:val="E8886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F75B4"/>
    <w:multiLevelType w:val="multilevel"/>
    <w:tmpl w:val="7A569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D1350"/>
    <w:multiLevelType w:val="hybridMultilevel"/>
    <w:tmpl w:val="D21858D4"/>
    <w:lvl w:ilvl="0" w:tplc="3C68EDE6">
      <w:start w:val="3"/>
      <w:numFmt w:val="decimal"/>
      <w:lvlText w:val="%1."/>
      <w:lvlJc w:val="left"/>
      <w:pPr>
        <w:ind w:left="720" w:hanging="360"/>
      </w:pPr>
      <w:rPr>
        <w:rFonts w:ascii="Times New Roman" w:hAnsi="Times New Roman"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E66C8A"/>
    <w:multiLevelType w:val="hybridMultilevel"/>
    <w:tmpl w:val="5704B780"/>
    <w:lvl w:ilvl="0" w:tplc="240A1618">
      <w:start w:val="1"/>
      <w:numFmt w:val="decimal"/>
      <w:lvlText w:val="%1."/>
      <w:lvlJc w:val="left"/>
      <w:pPr>
        <w:ind w:left="0"/>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1" w:tplc="1D7467E0">
      <w:start w:val="1"/>
      <w:numFmt w:val="lowerLetter"/>
      <w:lvlText w:val="%2"/>
      <w:lvlJc w:val="left"/>
      <w:pPr>
        <w:ind w:left="164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2" w:tplc="64707A50">
      <w:start w:val="1"/>
      <w:numFmt w:val="lowerRoman"/>
      <w:lvlText w:val="%3"/>
      <w:lvlJc w:val="left"/>
      <w:pPr>
        <w:ind w:left="236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3" w:tplc="ED6494E8">
      <w:start w:val="1"/>
      <w:numFmt w:val="decimal"/>
      <w:lvlText w:val="%4"/>
      <w:lvlJc w:val="left"/>
      <w:pPr>
        <w:ind w:left="308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4" w:tplc="37B235D8">
      <w:start w:val="1"/>
      <w:numFmt w:val="lowerLetter"/>
      <w:lvlText w:val="%5"/>
      <w:lvlJc w:val="left"/>
      <w:pPr>
        <w:ind w:left="380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5" w:tplc="2BF80C78">
      <w:start w:val="1"/>
      <w:numFmt w:val="lowerRoman"/>
      <w:lvlText w:val="%6"/>
      <w:lvlJc w:val="left"/>
      <w:pPr>
        <w:ind w:left="452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6" w:tplc="DCDC8C66">
      <w:start w:val="1"/>
      <w:numFmt w:val="decimal"/>
      <w:lvlText w:val="%7"/>
      <w:lvlJc w:val="left"/>
      <w:pPr>
        <w:ind w:left="524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7" w:tplc="96F023DA">
      <w:start w:val="1"/>
      <w:numFmt w:val="lowerLetter"/>
      <w:lvlText w:val="%8"/>
      <w:lvlJc w:val="left"/>
      <w:pPr>
        <w:ind w:left="596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8" w:tplc="C5225F86">
      <w:start w:val="1"/>
      <w:numFmt w:val="lowerRoman"/>
      <w:lvlText w:val="%9"/>
      <w:lvlJc w:val="left"/>
      <w:pPr>
        <w:ind w:left="668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abstractNum>
  <w:abstractNum w:abstractNumId="4" w15:restartNumberingAfterBreak="0">
    <w:nsid w:val="6A4D5285"/>
    <w:multiLevelType w:val="hybridMultilevel"/>
    <w:tmpl w:val="57DCF0A8"/>
    <w:lvl w:ilvl="0" w:tplc="3ABED36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A619E2"/>
    <w:multiLevelType w:val="multilevel"/>
    <w:tmpl w:val="71FA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22"/>
    <w:rsid w:val="00027A58"/>
    <w:rsid w:val="0003329E"/>
    <w:rsid w:val="00036C59"/>
    <w:rsid w:val="0004521B"/>
    <w:rsid w:val="000B37B6"/>
    <w:rsid w:val="000D2B77"/>
    <w:rsid w:val="0011577A"/>
    <w:rsid w:val="00157859"/>
    <w:rsid w:val="0017041F"/>
    <w:rsid w:val="00172BA4"/>
    <w:rsid w:val="001A5EF0"/>
    <w:rsid w:val="001B6492"/>
    <w:rsid w:val="001D1B9A"/>
    <w:rsid w:val="0020009C"/>
    <w:rsid w:val="00234AA9"/>
    <w:rsid w:val="0025209D"/>
    <w:rsid w:val="002A2BE9"/>
    <w:rsid w:val="002C1A30"/>
    <w:rsid w:val="002E08F8"/>
    <w:rsid w:val="002F1636"/>
    <w:rsid w:val="00304F94"/>
    <w:rsid w:val="0031146D"/>
    <w:rsid w:val="003368DF"/>
    <w:rsid w:val="00344AD6"/>
    <w:rsid w:val="00346506"/>
    <w:rsid w:val="003722C0"/>
    <w:rsid w:val="003955EF"/>
    <w:rsid w:val="003A3335"/>
    <w:rsid w:val="003D68EF"/>
    <w:rsid w:val="003F10EE"/>
    <w:rsid w:val="003F622D"/>
    <w:rsid w:val="0042326A"/>
    <w:rsid w:val="00454429"/>
    <w:rsid w:val="00487707"/>
    <w:rsid w:val="004A2C07"/>
    <w:rsid w:val="005033EB"/>
    <w:rsid w:val="0053697F"/>
    <w:rsid w:val="00545F29"/>
    <w:rsid w:val="00557A8F"/>
    <w:rsid w:val="00560E89"/>
    <w:rsid w:val="00580891"/>
    <w:rsid w:val="005846B1"/>
    <w:rsid w:val="005D5C05"/>
    <w:rsid w:val="005F491C"/>
    <w:rsid w:val="005F6909"/>
    <w:rsid w:val="0062015F"/>
    <w:rsid w:val="006405DB"/>
    <w:rsid w:val="00640C53"/>
    <w:rsid w:val="006D65F7"/>
    <w:rsid w:val="006E3851"/>
    <w:rsid w:val="006F629D"/>
    <w:rsid w:val="00761B52"/>
    <w:rsid w:val="00767D98"/>
    <w:rsid w:val="007B584C"/>
    <w:rsid w:val="007C1DC8"/>
    <w:rsid w:val="007C3EE0"/>
    <w:rsid w:val="007D2189"/>
    <w:rsid w:val="0082259C"/>
    <w:rsid w:val="0083458C"/>
    <w:rsid w:val="00834DA1"/>
    <w:rsid w:val="00841398"/>
    <w:rsid w:val="0088081D"/>
    <w:rsid w:val="00905F9B"/>
    <w:rsid w:val="00921294"/>
    <w:rsid w:val="0094334E"/>
    <w:rsid w:val="009669C8"/>
    <w:rsid w:val="0098037D"/>
    <w:rsid w:val="009B4D48"/>
    <w:rsid w:val="00A03E6E"/>
    <w:rsid w:val="00A20CC8"/>
    <w:rsid w:val="00A347CD"/>
    <w:rsid w:val="00A63F25"/>
    <w:rsid w:val="00A65090"/>
    <w:rsid w:val="00A9320D"/>
    <w:rsid w:val="00A97F68"/>
    <w:rsid w:val="00AB02F7"/>
    <w:rsid w:val="00AB0F22"/>
    <w:rsid w:val="00B003F9"/>
    <w:rsid w:val="00B00CD8"/>
    <w:rsid w:val="00B14A6B"/>
    <w:rsid w:val="00B15C98"/>
    <w:rsid w:val="00B301C2"/>
    <w:rsid w:val="00B32165"/>
    <w:rsid w:val="00B3727D"/>
    <w:rsid w:val="00B57321"/>
    <w:rsid w:val="00B63852"/>
    <w:rsid w:val="00B7374D"/>
    <w:rsid w:val="00B7715E"/>
    <w:rsid w:val="00B9113B"/>
    <w:rsid w:val="00BA56A9"/>
    <w:rsid w:val="00BB551B"/>
    <w:rsid w:val="00BD36C9"/>
    <w:rsid w:val="00C03BA3"/>
    <w:rsid w:val="00C267B3"/>
    <w:rsid w:val="00C31187"/>
    <w:rsid w:val="00C87DDF"/>
    <w:rsid w:val="00D21162"/>
    <w:rsid w:val="00D25811"/>
    <w:rsid w:val="00D70FD9"/>
    <w:rsid w:val="00D71729"/>
    <w:rsid w:val="00D839AE"/>
    <w:rsid w:val="00D9430F"/>
    <w:rsid w:val="00DA2851"/>
    <w:rsid w:val="00E203B9"/>
    <w:rsid w:val="00E2333B"/>
    <w:rsid w:val="00E24B9C"/>
    <w:rsid w:val="00E56A49"/>
    <w:rsid w:val="00E64F92"/>
    <w:rsid w:val="00E65330"/>
    <w:rsid w:val="00E72C80"/>
    <w:rsid w:val="00E956E7"/>
    <w:rsid w:val="00EA0E8E"/>
    <w:rsid w:val="00EA161C"/>
    <w:rsid w:val="00EC4E61"/>
    <w:rsid w:val="00EE6E9E"/>
    <w:rsid w:val="00F1281A"/>
    <w:rsid w:val="00F572D2"/>
    <w:rsid w:val="00F878C0"/>
    <w:rsid w:val="00F90597"/>
    <w:rsid w:val="00FB4111"/>
    <w:rsid w:val="00FE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1E29"/>
  <w15:docId w15:val="{30176BE0-79AB-4237-A14D-381E3F8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D3"/>
    <w:rPr>
      <w:lang w:val="uk-UA" w:eastAsia="en-US"/>
    </w:rPr>
  </w:style>
  <w:style w:type="paragraph" w:styleId="1">
    <w:name w:val="heading 1"/>
    <w:basedOn w:val="10"/>
    <w:next w:val="10"/>
    <w:rsid w:val="00AB0F22"/>
    <w:pPr>
      <w:keepNext/>
      <w:spacing w:before="240" w:after="60"/>
      <w:outlineLvl w:val="0"/>
    </w:pPr>
    <w:rPr>
      <w:rFonts w:ascii="Cambria" w:eastAsia="Cambria" w:hAnsi="Cambria" w:cs="Cambria"/>
      <w:b/>
      <w:sz w:val="32"/>
      <w:szCs w:val="32"/>
    </w:rPr>
  </w:style>
  <w:style w:type="paragraph" w:styleId="2">
    <w:name w:val="heading 2"/>
    <w:basedOn w:val="10"/>
    <w:next w:val="10"/>
    <w:rsid w:val="00AB0F22"/>
    <w:pPr>
      <w:keepNext/>
      <w:spacing w:before="240" w:after="60"/>
      <w:outlineLvl w:val="1"/>
    </w:pPr>
    <w:rPr>
      <w:rFonts w:ascii="Cambria" w:eastAsia="Cambria" w:hAnsi="Cambria" w:cs="Cambria"/>
      <w:b/>
      <w:i/>
      <w:sz w:val="28"/>
      <w:szCs w:val="28"/>
    </w:rPr>
  </w:style>
  <w:style w:type="paragraph" w:styleId="3">
    <w:name w:val="heading 3"/>
    <w:basedOn w:val="10"/>
    <w:next w:val="10"/>
    <w:rsid w:val="00AB0F22"/>
    <w:pPr>
      <w:keepNext/>
      <w:spacing w:before="240" w:after="60" w:line="240" w:lineRule="auto"/>
      <w:outlineLvl w:val="2"/>
    </w:pPr>
    <w:rPr>
      <w:rFonts w:ascii="Arial" w:eastAsia="Arial" w:hAnsi="Arial" w:cs="Arial"/>
      <w:b/>
      <w:sz w:val="26"/>
      <w:szCs w:val="26"/>
    </w:rPr>
  </w:style>
  <w:style w:type="paragraph" w:styleId="4">
    <w:name w:val="heading 4"/>
    <w:basedOn w:val="10"/>
    <w:next w:val="10"/>
    <w:rsid w:val="00AB0F22"/>
    <w:pPr>
      <w:keepNext/>
      <w:keepLines/>
      <w:spacing w:before="240" w:after="40"/>
      <w:outlineLvl w:val="3"/>
    </w:pPr>
    <w:rPr>
      <w:b/>
      <w:sz w:val="24"/>
      <w:szCs w:val="24"/>
    </w:rPr>
  </w:style>
  <w:style w:type="paragraph" w:styleId="5">
    <w:name w:val="heading 5"/>
    <w:basedOn w:val="10"/>
    <w:next w:val="10"/>
    <w:rsid w:val="00AB0F22"/>
    <w:pPr>
      <w:keepNext/>
      <w:keepLines/>
      <w:spacing w:before="220" w:after="40"/>
      <w:outlineLvl w:val="4"/>
    </w:pPr>
    <w:rPr>
      <w:b/>
    </w:rPr>
  </w:style>
  <w:style w:type="paragraph" w:styleId="6">
    <w:name w:val="heading 6"/>
    <w:basedOn w:val="10"/>
    <w:next w:val="10"/>
    <w:rsid w:val="00AB0F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0F22"/>
  </w:style>
  <w:style w:type="table" w:customStyle="1" w:styleId="TableNormal">
    <w:name w:val="Table Normal"/>
    <w:rsid w:val="00AB0F22"/>
    <w:tblPr>
      <w:tblCellMar>
        <w:top w:w="0" w:type="dxa"/>
        <w:left w:w="0" w:type="dxa"/>
        <w:bottom w:w="0" w:type="dxa"/>
        <w:right w:w="0" w:type="dxa"/>
      </w:tblCellMar>
    </w:tblPr>
  </w:style>
  <w:style w:type="paragraph" w:styleId="a3">
    <w:name w:val="Title"/>
    <w:basedOn w:val="a"/>
    <w:qFormat/>
    <w:rsid w:val="007C38C6"/>
    <w:pPr>
      <w:spacing w:after="0" w:line="240" w:lineRule="auto"/>
      <w:jc w:val="center"/>
    </w:pPr>
    <w:rPr>
      <w:rFonts w:ascii="Arial" w:eastAsia="Times New Roman" w:hAnsi="Arial"/>
      <w:sz w:val="36"/>
      <w:szCs w:val="20"/>
      <w:lang w:val="ru-RU" w:eastAsia="ru-RU"/>
    </w:rPr>
  </w:style>
  <w:style w:type="paragraph" w:customStyle="1" w:styleId="11">
    <w:name w:val="Заголовок 11"/>
    <w:basedOn w:val="a"/>
    <w:next w:val="a"/>
    <w:link w:val="12"/>
    <w:uiPriority w:val="9"/>
    <w:qFormat/>
    <w:rsid w:val="007C38C6"/>
    <w:pPr>
      <w:keepNext/>
      <w:spacing w:before="240" w:after="60"/>
      <w:outlineLvl w:val="0"/>
    </w:pPr>
    <w:rPr>
      <w:rFonts w:ascii="Cambria" w:eastAsia="Times New Roman" w:hAnsi="Cambria"/>
      <w:b/>
      <w:bCs/>
      <w:kern w:val="2"/>
      <w:sz w:val="32"/>
      <w:szCs w:val="32"/>
    </w:rPr>
  </w:style>
  <w:style w:type="paragraph" w:customStyle="1" w:styleId="21">
    <w:name w:val="Заголовок 21"/>
    <w:basedOn w:val="a"/>
    <w:next w:val="a"/>
    <w:uiPriority w:val="9"/>
    <w:unhideWhenUsed/>
    <w:qFormat/>
    <w:rsid w:val="007C38C6"/>
    <w:pPr>
      <w:keepNext/>
      <w:spacing w:before="240" w:after="60"/>
      <w:outlineLvl w:val="1"/>
    </w:pPr>
    <w:rPr>
      <w:rFonts w:ascii="Cambria" w:eastAsia="Times New Roman" w:hAnsi="Cambria"/>
      <w:b/>
      <w:bCs/>
      <w:i/>
      <w:iCs/>
      <w:sz w:val="28"/>
      <w:szCs w:val="28"/>
    </w:rPr>
  </w:style>
  <w:style w:type="paragraph" w:customStyle="1" w:styleId="31">
    <w:name w:val="Заголовок 31"/>
    <w:basedOn w:val="a"/>
    <w:next w:val="a"/>
    <w:link w:val="30"/>
    <w:qFormat/>
    <w:rsid w:val="007C38C6"/>
    <w:pPr>
      <w:keepNext/>
      <w:spacing w:before="240" w:after="60" w:line="240" w:lineRule="auto"/>
      <w:outlineLvl w:val="2"/>
    </w:pPr>
    <w:rPr>
      <w:rFonts w:ascii="Arial" w:eastAsia="Times New Roman" w:hAnsi="Arial" w:cs="Arial"/>
      <w:b/>
      <w:bCs/>
      <w:sz w:val="26"/>
      <w:szCs w:val="26"/>
      <w:lang w:val="ru-RU" w:eastAsia="ru-RU"/>
    </w:rPr>
  </w:style>
  <w:style w:type="character" w:customStyle="1" w:styleId="a4">
    <w:name w:val="Название Знак"/>
    <w:qFormat/>
    <w:rsid w:val="007C38C6"/>
    <w:rPr>
      <w:rFonts w:ascii="Arial" w:eastAsia="Times New Roman" w:hAnsi="Arial"/>
      <w:sz w:val="36"/>
      <w:lang w:val="ru-RU" w:eastAsia="ru-RU"/>
    </w:rPr>
  </w:style>
  <w:style w:type="character" w:customStyle="1" w:styleId="30">
    <w:name w:val="Заголовок 3 Знак"/>
    <w:link w:val="31"/>
    <w:qFormat/>
    <w:rsid w:val="007C38C6"/>
    <w:rPr>
      <w:rFonts w:ascii="Arial" w:eastAsia="Times New Roman" w:hAnsi="Arial" w:cs="Arial"/>
      <w:b/>
      <w:bCs/>
      <w:sz w:val="26"/>
      <w:szCs w:val="26"/>
      <w:lang w:val="ru-RU" w:eastAsia="ru-RU"/>
    </w:rPr>
  </w:style>
  <w:style w:type="character" w:customStyle="1" w:styleId="12">
    <w:name w:val="Заголовок 1 Знак"/>
    <w:link w:val="11"/>
    <w:uiPriority w:val="9"/>
    <w:qFormat/>
    <w:rsid w:val="007C38C6"/>
    <w:rPr>
      <w:rFonts w:ascii="Cambria" w:eastAsia="Times New Roman" w:hAnsi="Cambria" w:cs="Times New Roman"/>
      <w:b/>
      <w:bCs/>
      <w:kern w:val="2"/>
      <w:sz w:val="32"/>
      <w:szCs w:val="32"/>
      <w:lang w:eastAsia="en-US"/>
    </w:rPr>
  </w:style>
  <w:style w:type="character" w:customStyle="1" w:styleId="20">
    <w:name w:val="Заголовок 2 Знак"/>
    <w:uiPriority w:val="9"/>
    <w:qFormat/>
    <w:rsid w:val="007C38C6"/>
    <w:rPr>
      <w:rFonts w:ascii="Cambria" w:eastAsia="Times New Roman" w:hAnsi="Cambria" w:cs="Times New Roman"/>
      <w:b/>
      <w:bCs/>
      <w:i/>
      <w:iCs/>
      <w:sz w:val="28"/>
      <w:szCs w:val="28"/>
      <w:lang w:eastAsia="en-US"/>
    </w:rPr>
  </w:style>
  <w:style w:type="character" w:customStyle="1" w:styleId="a5">
    <w:name w:val="Основной текст Знак"/>
    <w:uiPriority w:val="1"/>
    <w:qFormat/>
    <w:rsid w:val="007C38C6"/>
    <w:rPr>
      <w:rFonts w:ascii="Times New Roman" w:eastAsia="Times New Roman" w:hAnsi="Times New Roman"/>
      <w:sz w:val="24"/>
      <w:szCs w:val="24"/>
      <w:lang w:val="en-US" w:eastAsia="en-US" w:bidi="en-US"/>
    </w:rPr>
  </w:style>
  <w:style w:type="character" w:customStyle="1" w:styleId="a6">
    <w:name w:val="Основной текст с отступом Знак"/>
    <w:uiPriority w:val="99"/>
    <w:qFormat/>
    <w:rsid w:val="007C38C6"/>
    <w:rPr>
      <w:rFonts w:ascii="Times New Roman" w:eastAsia="Times New Roman" w:hAnsi="Times New Roman"/>
      <w:sz w:val="22"/>
      <w:szCs w:val="22"/>
      <w:lang w:val="en-US" w:eastAsia="en-US" w:bidi="en-US"/>
    </w:rPr>
  </w:style>
  <w:style w:type="character" w:customStyle="1" w:styleId="22">
    <w:name w:val="Основной текст 2 Знак"/>
    <w:link w:val="23"/>
    <w:uiPriority w:val="99"/>
    <w:semiHidden/>
    <w:qFormat/>
    <w:rsid w:val="007C38C6"/>
    <w:rPr>
      <w:rFonts w:ascii="Times New Roman" w:eastAsia="Times New Roman" w:hAnsi="Times New Roman"/>
      <w:sz w:val="28"/>
      <w:szCs w:val="24"/>
      <w:lang w:val="ru-RU" w:eastAsia="ru-RU"/>
    </w:rPr>
  </w:style>
  <w:style w:type="character" w:customStyle="1" w:styleId="a7">
    <w:name w:val="Верхний колонтитул Знак"/>
    <w:uiPriority w:val="99"/>
    <w:qFormat/>
    <w:rsid w:val="007C38C6"/>
    <w:rPr>
      <w:sz w:val="22"/>
      <w:szCs w:val="22"/>
      <w:lang w:eastAsia="en-US"/>
    </w:rPr>
  </w:style>
  <w:style w:type="character" w:customStyle="1" w:styleId="a8">
    <w:name w:val="Нижний колонтитул Знак"/>
    <w:uiPriority w:val="99"/>
    <w:qFormat/>
    <w:rsid w:val="007C38C6"/>
    <w:rPr>
      <w:sz w:val="22"/>
      <w:szCs w:val="22"/>
      <w:lang w:eastAsia="en-US"/>
    </w:rPr>
  </w:style>
  <w:style w:type="character" w:customStyle="1" w:styleId="24">
    <w:name w:val="Основний текст (2)_"/>
    <w:qFormat/>
    <w:rsid w:val="009B616B"/>
    <w:rPr>
      <w:rFonts w:ascii="Times New Roman" w:eastAsia="Times New Roman" w:hAnsi="Times New Roman"/>
      <w:sz w:val="27"/>
      <w:szCs w:val="27"/>
      <w:shd w:val="clear" w:color="auto" w:fill="FFFFFF"/>
    </w:rPr>
  </w:style>
  <w:style w:type="character" w:customStyle="1" w:styleId="rvts0">
    <w:name w:val="rvts0"/>
    <w:qFormat/>
    <w:rsid w:val="00AA1010"/>
  </w:style>
  <w:style w:type="character" w:customStyle="1" w:styleId="-">
    <w:name w:val="Интернет-ссылка"/>
    <w:uiPriority w:val="99"/>
    <w:semiHidden/>
    <w:unhideWhenUsed/>
    <w:rsid w:val="007F570D"/>
    <w:rPr>
      <w:color w:val="0000FF"/>
      <w:u w:val="single"/>
    </w:rPr>
  </w:style>
  <w:style w:type="character" w:customStyle="1" w:styleId="a9">
    <w:name w:val="Основний текст_"/>
    <w:qFormat/>
    <w:rsid w:val="00026331"/>
    <w:rPr>
      <w:rFonts w:ascii="Times New Roman" w:eastAsia="Times New Roman" w:hAnsi="Times New Roman"/>
      <w:sz w:val="27"/>
      <w:szCs w:val="27"/>
      <w:shd w:val="clear" w:color="auto" w:fill="FFFFFF"/>
    </w:rPr>
  </w:style>
  <w:style w:type="character" w:customStyle="1" w:styleId="aa">
    <w:name w:val="Текст выноски Знак"/>
    <w:uiPriority w:val="99"/>
    <w:semiHidden/>
    <w:qFormat/>
    <w:rsid w:val="005B4E83"/>
    <w:rPr>
      <w:rFonts w:ascii="Tahoma" w:hAnsi="Tahoma" w:cs="Tahoma"/>
      <w:sz w:val="16"/>
      <w:szCs w:val="16"/>
      <w:lang w:eastAsia="en-US"/>
    </w:rPr>
  </w:style>
  <w:style w:type="character" w:customStyle="1" w:styleId="25">
    <w:name w:val="Основной текст с отступом 2 Знак"/>
    <w:basedOn w:val="a0"/>
    <w:link w:val="26"/>
    <w:qFormat/>
    <w:rsid w:val="00896E05"/>
    <w:rPr>
      <w:rFonts w:ascii="Times New Roman" w:eastAsia="Times New Roman" w:hAnsi="Times New Roman"/>
      <w:sz w:val="24"/>
      <w:szCs w:val="24"/>
    </w:rPr>
  </w:style>
  <w:style w:type="character" w:customStyle="1" w:styleId="ListLabel1">
    <w:name w:val="ListLabel 1"/>
    <w:qFormat/>
    <w:rsid w:val="000E0A84"/>
    <w:rPr>
      <w:rFonts w:ascii="Arial" w:eastAsia="Times New Roman" w:hAnsi="Arial" w:cs="Arial"/>
      <w:b/>
      <w:bCs/>
      <w:i w:val="0"/>
      <w:spacing w:val="-2"/>
      <w:w w:val="100"/>
      <w:sz w:val="24"/>
      <w:szCs w:val="24"/>
      <w:lang w:val="en-US" w:eastAsia="en-US" w:bidi="en-US"/>
    </w:rPr>
  </w:style>
  <w:style w:type="character" w:customStyle="1" w:styleId="ListLabel2">
    <w:name w:val="ListLabel 2"/>
    <w:qFormat/>
    <w:rsid w:val="000E0A84"/>
    <w:rPr>
      <w:spacing w:val="-5"/>
      <w:w w:val="100"/>
      <w:lang w:val="en-US" w:eastAsia="en-US" w:bidi="en-US"/>
    </w:rPr>
  </w:style>
  <w:style w:type="character" w:customStyle="1" w:styleId="ListLabel3">
    <w:name w:val="ListLabel 3"/>
    <w:qFormat/>
    <w:rsid w:val="000E0A84"/>
    <w:rPr>
      <w:lang w:val="en-US" w:eastAsia="en-US" w:bidi="en-US"/>
    </w:rPr>
  </w:style>
  <w:style w:type="character" w:customStyle="1" w:styleId="ListLabel4">
    <w:name w:val="ListLabel 4"/>
    <w:qFormat/>
    <w:rsid w:val="000E0A84"/>
    <w:rPr>
      <w:lang w:val="en-US" w:eastAsia="en-US" w:bidi="en-US"/>
    </w:rPr>
  </w:style>
  <w:style w:type="character" w:customStyle="1" w:styleId="ListLabel5">
    <w:name w:val="ListLabel 5"/>
    <w:qFormat/>
    <w:rsid w:val="000E0A84"/>
    <w:rPr>
      <w:lang w:val="en-US" w:eastAsia="en-US" w:bidi="en-US"/>
    </w:rPr>
  </w:style>
  <w:style w:type="character" w:customStyle="1" w:styleId="ListLabel6">
    <w:name w:val="ListLabel 6"/>
    <w:qFormat/>
    <w:rsid w:val="000E0A84"/>
    <w:rPr>
      <w:lang w:val="en-US" w:eastAsia="en-US" w:bidi="en-US"/>
    </w:rPr>
  </w:style>
  <w:style w:type="character" w:customStyle="1" w:styleId="ListLabel7">
    <w:name w:val="ListLabel 7"/>
    <w:qFormat/>
    <w:rsid w:val="000E0A84"/>
    <w:rPr>
      <w:lang w:val="en-US" w:eastAsia="en-US" w:bidi="en-US"/>
    </w:rPr>
  </w:style>
  <w:style w:type="character" w:customStyle="1" w:styleId="ListLabel8">
    <w:name w:val="ListLabel 8"/>
    <w:qFormat/>
    <w:rsid w:val="000E0A84"/>
    <w:rPr>
      <w:lang w:val="en-US" w:eastAsia="en-US" w:bidi="en-US"/>
    </w:rPr>
  </w:style>
  <w:style w:type="character" w:customStyle="1" w:styleId="ListLabel9">
    <w:name w:val="ListLabel 9"/>
    <w:qFormat/>
    <w:rsid w:val="000E0A84"/>
    <w:rPr>
      <w:lang w:val="en-US" w:eastAsia="en-US" w:bidi="en-US"/>
    </w:rPr>
  </w:style>
  <w:style w:type="character" w:customStyle="1" w:styleId="ListLabel10">
    <w:name w:val="ListLabel 10"/>
    <w:qFormat/>
    <w:rsid w:val="000E0A84"/>
    <w:rPr>
      <w:rFonts w:eastAsia="Times New Roman" w:cs="Arial"/>
      <w:b/>
      <w:bCs/>
      <w:spacing w:val="0"/>
      <w:w w:val="100"/>
      <w:sz w:val="28"/>
      <w:szCs w:val="28"/>
    </w:rPr>
  </w:style>
  <w:style w:type="character" w:customStyle="1" w:styleId="ListLabel11">
    <w:name w:val="ListLabel 11"/>
    <w:qFormat/>
    <w:rsid w:val="000E0A84"/>
    <w:rPr>
      <w:rFonts w:eastAsia="Times New Roman" w:cs="Arial"/>
      <w:b w:val="0"/>
      <w:bCs/>
      <w:color w:val="auto"/>
      <w:w w:val="100"/>
      <w:sz w:val="28"/>
      <w:szCs w:val="28"/>
    </w:rPr>
  </w:style>
  <w:style w:type="character" w:customStyle="1" w:styleId="ListLabel12">
    <w:name w:val="ListLabel 12"/>
    <w:qFormat/>
    <w:rsid w:val="000E0A84"/>
    <w:rPr>
      <w:rFonts w:eastAsia="Times New Roman" w:cs="Times New Roman"/>
      <w:b/>
      <w:bCs/>
      <w:spacing w:val="-3"/>
      <w:w w:val="100"/>
      <w:sz w:val="28"/>
      <w:szCs w:val="28"/>
    </w:rPr>
  </w:style>
  <w:style w:type="character" w:customStyle="1" w:styleId="ListLabel13">
    <w:name w:val="ListLabel 13"/>
    <w:qFormat/>
    <w:rsid w:val="000E0A84"/>
  </w:style>
  <w:style w:type="character" w:customStyle="1" w:styleId="ListLabel14">
    <w:name w:val="ListLabel 14"/>
    <w:qFormat/>
    <w:rsid w:val="000E0A84"/>
  </w:style>
  <w:style w:type="character" w:customStyle="1" w:styleId="ListLabel15">
    <w:name w:val="ListLabel 15"/>
    <w:qFormat/>
    <w:rsid w:val="000E0A84"/>
  </w:style>
  <w:style w:type="character" w:customStyle="1" w:styleId="ListLabel16">
    <w:name w:val="ListLabel 16"/>
    <w:qFormat/>
    <w:rsid w:val="000E0A84"/>
  </w:style>
  <w:style w:type="character" w:customStyle="1" w:styleId="ListLabel17">
    <w:name w:val="ListLabel 17"/>
    <w:qFormat/>
    <w:rsid w:val="000E0A84"/>
  </w:style>
  <w:style w:type="character" w:customStyle="1" w:styleId="ListLabel18">
    <w:name w:val="ListLabel 18"/>
    <w:qFormat/>
    <w:rsid w:val="000E0A84"/>
  </w:style>
  <w:style w:type="character" w:customStyle="1" w:styleId="ListLabel19">
    <w:name w:val="ListLabel 19"/>
    <w:qFormat/>
    <w:rsid w:val="000E0A84"/>
  </w:style>
  <w:style w:type="character" w:customStyle="1" w:styleId="ListLabel20">
    <w:name w:val="ListLabel 20"/>
    <w:qFormat/>
    <w:rsid w:val="000E0A84"/>
    <w:rPr>
      <w:rFonts w:eastAsia="Times New Roman" w:cs="Times New Roman"/>
      <w:w w:val="100"/>
      <w:sz w:val="28"/>
      <w:szCs w:val="28"/>
    </w:rPr>
  </w:style>
  <w:style w:type="character" w:customStyle="1" w:styleId="ListLabel21">
    <w:name w:val="ListLabel 21"/>
    <w:qFormat/>
    <w:rsid w:val="000E0A84"/>
  </w:style>
  <w:style w:type="character" w:customStyle="1" w:styleId="ListLabel22">
    <w:name w:val="ListLabel 22"/>
    <w:qFormat/>
    <w:rsid w:val="000E0A84"/>
  </w:style>
  <w:style w:type="character" w:customStyle="1" w:styleId="ListLabel23">
    <w:name w:val="ListLabel 23"/>
    <w:qFormat/>
    <w:rsid w:val="000E0A84"/>
  </w:style>
  <w:style w:type="character" w:customStyle="1" w:styleId="ListLabel24">
    <w:name w:val="ListLabel 24"/>
    <w:qFormat/>
    <w:rsid w:val="000E0A84"/>
  </w:style>
  <w:style w:type="character" w:customStyle="1" w:styleId="ListLabel25">
    <w:name w:val="ListLabel 25"/>
    <w:qFormat/>
    <w:rsid w:val="000E0A84"/>
  </w:style>
  <w:style w:type="character" w:customStyle="1" w:styleId="ListLabel26">
    <w:name w:val="ListLabel 26"/>
    <w:qFormat/>
    <w:rsid w:val="000E0A84"/>
  </w:style>
  <w:style w:type="character" w:customStyle="1" w:styleId="ListLabel27">
    <w:name w:val="ListLabel 27"/>
    <w:qFormat/>
    <w:rsid w:val="000E0A84"/>
  </w:style>
  <w:style w:type="character" w:customStyle="1" w:styleId="ListLabel28">
    <w:name w:val="ListLabel 28"/>
    <w:qFormat/>
    <w:rsid w:val="000E0A84"/>
    <w:rPr>
      <w:lang w:val="ru-RU" w:eastAsia="ru-RU" w:bidi="ru-RU"/>
    </w:rPr>
  </w:style>
  <w:style w:type="character" w:customStyle="1" w:styleId="ListLabel29">
    <w:name w:val="ListLabel 29"/>
    <w:qFormat/>
    <w:rsid w:val="000E0A84"/>
    <w:rPr>
      <w:rFonts w:eastAsia="Times New Roman" w:cs="Times New Roman"/>
      <w:w w:val="99"/>
      <w:sz w:val="28"/>
      <w:szCs w:val="28"/>
      <w:lang w:val="ru-RU" w:eastAsia="ru-RU" w:bidi="ru-RU"/>
    </w:rPr>
  </w:style>
  <w:style w:type="character" w:customStyle="1" w:styleId="ListLabel30">
    <w:name w:val="ListLabel 30"/>
    <w:qFormat/>
    <w:rsid w:val="000E0A84"/>
    <w:rPr>
      <w:rFonts w:eastAsia="Times New Roman" w:cs="Times New Roman"/>
      <w:w w:val="99"/>
      <w:sz w:val="28"/>
      <w:szCs w:val="28"/>
      <w:lang w:val="ru-RU" w:eastAsia="ru-RU" w:bidi="ru-RU"/>
    </w:rPr>
  </w:style>
  <w:style w:type="character" w:customStyle="1" w:styleId="ListLabel31">
    <w:name w:val="ListLabel 31"/>
    <w:qFormat/>
    <w:rsid w:val="000E0A84"/>
    <w:rPr>
      <w:lang w:val="ru-RU" w:eastAsia="ru-RU" w:bidi="ru-RU"/>
    </w:rPr>
  </w:style>
  <w:style w:type="character" w:customStyle="1" w:styleId="ListLabel32">
    <w:name w:val="ListLabel 32"/>
    <w:qFormat/>
    <w:rsid w:val="000E0A84"/>
    <w:rPr>
      <w:lang w:val="ru-RU" w:eastAsia="ru-RU" w:bidi="ru-RU"/>
    </w:rPr>
  </w:style>
  <w:style w:type="character" w:customStyle="1" w:styleId="ListLabel33">
    <w:name w:val="ListLabel 33"/>
    <w:qFormat/>
    <w:rsid w:val="000E0A84"/>
    <w:rPr>
      <w:lang w:val="ru-RU" w:eastAsia="ru-RU" w:bidi="ru-RU"/>
    </w:rPr>
  </w:style>
  <w:style w:type="character" w:customStyle="1" w:styleId="ListLabel34">
    <w:name w:val="ListLabel 34"/>
    <w:qFormat/>
    <w:rsid w:val="000E0A84"/>
    <w:rPr>
      <w:lang w:val="ru-RU" w:eastAsia="ru-RU" w:bidi="ru-RU"/>
    </w:rPr>
  </w:style>
  <w:style w:type="character" w:customStyle="1" w:styleId="ListLabel35">
    <w:name w:val="ListLabel 35"/>
    <w:qFormat/>
    <w:rsid w:val="000E0A84"/>
    <w:rPr>
      <w:lang w:val="ru-RU" w:eastAsia="ru-RU" w:bidi="ru-RU"/>
    </w:rPr>
  </w:style>
  <w:style w:type="character" w:customStyle="1" w:styleId="ListLabel36">
    <w:name w:val="ListLabel 36"/>
    <w:qFormat/>
    <w:rsid w:val="000E0A84"/>
    <w:rPr>
      <w:lang w:val="ru-RU" w:eastAsia="ru-RU" w:bidi="ru-RU"/>
    </w:rPr>
  </w:style>
  <w:style w:type="character" w:customStyle="1" w:styleId="ListLabel37">
    <w:name w:val="ListLabel 37"/>
    <w:qFormat/>
    <w:rsid w:val="000E0A84"/>
    <w:rPr>
      <w:rFonts w:eastAsia="Times New Roman" w:cs="Times New Roman"/>
      <w:b/>
      <w:bCs/>
      <w:spacing w:val="0"/>
      <w:w w:val="100"/>
      <w:sz w:val="28"/>
      <w:szCs w:val="28"/>
    </w:rPr>
  </w:style>
  <w:style w:type="character" w:customStyle="1" w:styleId="ListLabel38">
    <w:name w:val="ListLabel 38"/>
    <w:qFormat/>
    <w:rsid w:val="000E0A84"/>
    <w:rPr>
      <w:rFonts w:eastAsia="Times New Roman" w:cs="Arial"/>
      <w:b w:val="0"/>
      <w:bCs/>
      <w:color w:val="auto"/>
      <w:w w:val="100"/>
      <w:sz w:val="28"/>
      <w:szCs w:val="28"/>
    </w:rPr>
  </w:style>
  <w:style w:type="character" w:customStyle="1" w:styleId="ListLabel39">
    <w:name w:val="ListLabel 39"/>
    <w:qFormat/>
    <w:rsid w:val="000E0A84"/>
    <w:rPr>
      <w:rFonts w:eastAsia="Times New Roman" w:cs="Times New Roman"/>
      <w:b/>
      <w:bCs/>
      <w:spacing w:val="-3"/>
      <w:w w:val="100"/>
      <w:sz w:val="28"/>
      <w:szCs w:val="28"/>
    </w:rPr>
  </w:style>
  <w:style w:type="character" w:customStyle="1" w:styleId="ListLabel40">
    <w:name w:val="ListLabel 40"/>
    <w:qFormat/>
    <w:rsid w:val="000E0A84"/>
  </w:style>
  <w:style w:type="character" w:customStyle="1" w:styleId="ListLabel41">
    <w:name w:val="ListLabel 41"/>
    <w:qFormat/>
    <w:rsid w:val="000E0A84"/>
  </w:style>
  <w:style w:type="character" w:customStyle="1" w:styleId="ListLabel42">
    <w:name w:val="ListLabel 42"/>
    <w:qFormat/>
    <w:rsid w:val="000E0A84"/>
  </w:style>
  <w:style w:type="character" w:customStyle="1" w:styleId="ListLabel43">
    <w:name w:val="ListLabel 43"/>
    <w:qFormat/>
    <w:rsid w:val="000E0A84"/>
  </w:style>
  <w:style w:type="character" w:customStyle="1" w:styleId="ListLabel44">
    <w:name w:val="ListLabel 44"/>
    <w:qFormat/>
    <w:rsid w:val="000E0A84"/>
  </w:style>
  <w:style w:type="character" w:customStyle="1" w:styleId="ListLabel45">
    <w:name w:val="ListLabel 45"/>
    <w:qFormat/>
    <w:rsid w:val="000E0A84"/>
  </w:style>
  <w:style w:type="character" w:customStyle="1" w:styleId="ListLabel46">
    <w:name w:val="ListLabel 46"/>
    <w:qFormat/>
    <w:rsid w:val="000E0A84"/>
    <w:rPr>
      <w:b w:val="0"/>
    </w:rPr>
  </w:style>
  <w:style w:type="character" w:customStyle="1" w:styleId="ListLabel47">
    <w:name w:val="ListLabel 47"/>
    <w:qFormat/>
    <w:rsid w:val="000E0A84"/>
    <w:rPr>
      <w:sz w:val="24"/>
    </w:rPr>
  </w:style>
  <w:style w:type="character" w:customStyle="1" w:styleId="ListLabel48">
    <w:name w:val="ListLabel 48"/>
    <w:qFormat/>
    <w:rsid w:val="000E0A84"/>
    <w:rPr>
      <w:rFonts w:cs="Courier New"/>
    </w:rPr>
  </w:style>
  <w:style w:type="character" w:customStyle="1" w:styleId="ListLabel49">
    <w:name w:val="ListLabel 49"/>
    <w:qFormat/>
    <w:rsid w:val="000E0A84"/>
    <w:rPr>
      <w:rFonts w:cs="Courier New"/>
    </w:rPr>
  </w:style>
  <w:style w:type="character" w:customStyle="1" w:styleId="ListLabel50">
    <w:name w:val="ListLabel 50"/>
    <w:qFormat/>
    <w:rsid w:val="000E0A84"/>
    <w:rPr>
      <w:rFonts w:cs="Courier New"/>
    </w:rPr>
  </w:style>
  <w:style w:type="character" w:customStyle="1" w:styleId="ListLabel51">
    <w:name w:val="ListLabel 51"/>
    <w:qFormat/>
    <w:rsid w:val="000E0A84"/>
    <w:rPr>
      <w:rFonts w:cs="Courier New"/>
    </w:rPr>
  </w:style>
  <w:style w:type="character" w:customStyle="1" w:styleId="ListLabel52">
    <w:name w:val="ListLabel 52"/>
    <w:qFormat/>
    <w:rsid w:val="000E0A84"/>
    <w:rPr>
      <w:rFonts w:cs="Courier New"/>
    </w:rPr>
  </w:style>
  <w:style w:type="character" w:customStyle="1" w:styleId="ListLabel53">
    <w:name w:val="ListLabel 53"/>
    <w:qFormat/>
    <w:rsid w:val="000E0A84"/>
    <w:rPr>
      <w:rFonts w:cs="Courier New"/>
    </w:rPr>
  </w:style>
  <w:style w:type="character" w:customStyle="1" w:styleId="ListLabel54">
    <w:name w:val="ListLabel 54"/>
    <w:qFormat/>
    <w:rsid w:val="000E0A84"/>
    <w:rPr>
      <w:rFonts w:eastAsia="Times New Roman" w:cs="Arial"/>
      <w:b/>
      <w:bCs/>
      <w:spacing w:val="0"/>
      <w:w w:val="100"/>
      <w:sz w:val="28"/>
      <w:szCs w:val="28"/>
    </w:rPr>
  </w:style>
  <w:style w:type="character" w:customStyle="1" w:styleId="ListLabel55">
    <w:name w:val="ListLabel 55"/>
    <w:qFormat/>
    <w:rsid w:val="000E0A84"/>
    <w:rPr>
      <w:rFonts w:eastAsia="Times New Roman" w:cs="Arial"/>
      <w:b w:val="0"/>
      <w:bCs/>
      <w:color w:val="auto"/>
      <w:w w:val="100"/>
      <w:sz w:val="28"/>
      <w:szCs w:val="28"/>
    </w:rPr>
  </w:style>
  <w:style w:type="character" w:customStyle="1" w:styleId="ListLabel56">
    <w:name w:val="ListLabel 56"/>
    <w:qFormat/>
    <w:rsid w:val="000E0A84"/>
    <w:rPr>
      <w:rFonts w:eastAsia="Times New Roman" w:cs="Times New Roman"/>
      <w:b/>
      <w:bCs/>
      <w:spacing w:val="-3"/>
      <w:w w:val="100"/>
      <w:sz w:val="28"/>
      <w:szCs w:val="28"/>
    </w:rPr>
  </w:style>
  <w:style w:type="character" w:customStyle="1" w:styleId="ListLabel57">
    <w:name w:val="ListLabel 57"/>
    <w:qFormat/>
    <w:rsid w:val="000E0A84"/>
  </w:style>
  <w:style w:type="character" w:customStyle="1" w:styleId="ListLabel58">
    <w:name w:val="ListLabel 58"/>
    <w:qFormat/>
    <w:rsid w:val="000E0A84"/>
  </w:style>
  <w:style w:type="character" w:customStyle="1" w:styleId="ListLabel59">
    <w:name w:val="ListLabel 59"/>
    <w:qFormat/>
    <w:rsid w:val="000E0A84"/>
  </w:style>
  <w:style w:type="character" w:customStyle="1" w:styleId="ListLabel60">
    <w:name w:val="ListLabel 60"/>
    <w:qFormat/>
    <w:rsid w:val="000E0A84"/>
  </w:style>
  <w:style w:type="character" w:customStyle="1" w:styleId="ListLabel61">
    <w:name w:val="ListLabel 61"/>
    <w:qFormat/>
    <w:rsid w:val="000E0A84"/>
  </w:style>
  <w:style w:type="character" w:customStyle="1" w:styleId="ListLabel62">
    <w:name w:val="ListLabel 62"/>
    <w:qFormat/>
    <w:rsid w:val="000E0A84"/>
  </w:style>
  <w:style w:type="character" w:customStyle="1" w:styleId="ListLabel63">
    <w:name w:val="ListLabel 63"/>
    <w:qFormat/>
    <w:rsid w:val="000E0A84"/>
    <w:rPr>
      <w:rFonts w:cs="Courier New"/>
    </w:rPr>
  </w:style>
  <w:style w:type="character" w:customStyle="1" w:styleId="ListLabel64">
    <w:name w:val="ListLabel 64"/>
    <w:qFormat/>
    <w:rsid w:val="000E0A84"/>
    <w:rPr>
      <w:rFonts w:cs="Courier New"/>
    </w:rPr>
  </w:style>
  <w:style w:type="character" w:customStyle="1" w:styleId="ListLabel65">
    <w:name w:val="ListLabel 65"/>
    <w:qFormat/>
    <w:rsid w:val="000E0A84"/>
    <w:rPr>
      <w:rFonts w:cs="Courier New"/>
    </w:rPr>
  </w:style>
  <w:style w:type="character" w:customStyle="1" w:styleId="ListLabel66">
    <w:name w:val="ListLabel 66"/>
    <w:qFormat/>
    <w:rsid w:val="000E0A84"/>
    <w:rPr>
      <w:rFonts w:cs="Courier New"/>
    </w:rPr>
  </w:style>
  <w:style w:type="character" w:customStyle="1" w:styleId="ListLabel67">
    <w:name w:val="ListLabel 67"/>
    <w:qFormat/>
    <w:rsid w:val="000E0A84"/>
    <w:rPr>
      <w:rFonts w:cs="Courier New"/>
    </w:rPr>
  </w:style>
  <w:style w:type="character" w:customStyle="1" w:styleId="ListLabel68">
    <w:name w:val="ListLabel 68"/>
    <w:qFormat/>
    <w:rsid w:val="000E0A84"/>
    <w:rPr>
      <w:rFonts w:cs="Courier New"/>
    </w:rPr>
  </w:style>
  <w:style w:type="character" w:customStyle="1" w:styleId="ListLabel69">
    <w:name w:val="ListLabel 69"/>
    <w:qFormat/>
    <w:rsid w:val="000E0A84"/>
    <w:rPr>
      <w:sz w:val="20"/>
    </w:rPr>
  </w:style>
  <w:style w:type="character" w:customStyle="1" w:styleId="ListLabel70">
    <w:name w:val="ListLabel 70"/>
    <w:qFormat/>
    <w:rsid w:val="000E0A84"/>
    <w:rPr>
      <w:sz w:val="20"/>
    </w:rPr>
  </w:style>
  <w:style w:type="character" w:customStyle="1" w:styleId="ListLabel71">
    <w:name w:val="ListLabel 71"/>
    <w:qFormat/>
    <w:rsid w:val="000E0A84"/>
    <w:rPr>
      <w:sz w:val="20"/>
    </w:rPr>
  </w:style>
  <w:style w:type="character" w:customStyle="1" w:styleId="ListLabel72">
    <w:name w:val="ListLabel 72"/>
    <w:qFormat/>
    <w:rsid w:val="000E0A84"/>
    <w:rPr>
      <w:sz w:val="20"/>
    </w:rPr>
  </w:style>
  <w:style w:type="character" w:customStyle="1" w:styleId="ListLabel73">
    <w:name w:val="ListLabel 73"/>
    <w:qFormat/>
    <w:rsid w:val="000E0A84"/>
    <w:rPr>
      <w:sz w:val="20"/>
    </w:rPr>
  </w:style>
  <w:style w:type="character" w:customStyle="1" w:styleId="ListLabel74">
    <w:name w:val="ListLabel 74"/>
    <w:qFormat/>
    <w:rsid w:val="000E0A84"/>
    <w:rPr>
      <w:sz w:val="20"/>
    </w:rPr>
  </w:style>
  <w:style w:type="character" w:customStyle="1" w:styleId="ListLabel75">
    <w:name w:val="ListLabel 75"/>
    <w:qFormat/>
    <w:rsid w:val="000E0A84"/>
    <w:rPr>
      <w:sz w:val="20"/>
    </w:rPr>
  </w:style>
  <w:style w:type="character" w:customStyle="1" w:styleId="ListLabel76">
    <w:name w:val="ListLabel 76"/>
    <w:qFormat/>
    <w:rsid w:val="000E0A84"/>
    <w:rPr>
      <w:sz w:val="20"/>
    </w:rPr>
  </w:style>
  <w:style w:type="character" w:customStyle="1" w:styleId="ListLabel77">
    <w:name w:val="ListLabel 77"/>
    <w:qFormat/>
    <w:rsid w:val="000E0A84"/>
    <w:rPr>
      <w:sz w:val="20"/>
    </w:rPr>
  </w:style>
  <w:style w:type="character" w:customStyle="1" w:styleId="ListLabel78">
    <w:name w:val="ListLabel 78"/>
    <w:qFormat/>
    <w:rsid w:val="000E0A84"/>
    <w:rPr>
      <w:sz w:val="20"/>
    </w:rPr>
  </w:style>
  <w:style w:type="character" w:customStyle="1" w:styleId="ListLabel79">
    <w:name w:val="ListLabel 79"/>
    <w:qFormat/>
    <w:rsid w:val="000E0A84"/>
    <w:rPr>
      <w:sz w:val="20"/>
    </w:rPr>
  </w:style>
  <w:style w:type="character" w:customStyle="1" w:styleId="ListLabel80">
    <w:name w:val="ListLabel 80"/>
    <w:qFormat/>
    <w:rsid w:val="000E0A84"/>
    <w:rPr>
      <w:sz w:val="20"/>
    </w:rPr>
  </w:style>
  <w:style w:type="character" w:customStyle="1" w:styleId="ListLabel81">
    <w:name w:val="ListLabel 81"/>
    <w:qFormat/>
    <w:rsid w:val="000E0A84"/>
    <w:rPr>
      <w:sz w:val="20"/>
    </w:rPr>
  </w:style>
  <w:style w:type="character" w:customStyle="1" w:styleId="ListLabel82">
    <w:name w:val="ListLabel 82"/>
    <w:qFormat/>
    <w:rsid w:val="000E0A84"/>
    <w:rPr>
      <w:sz w:val="20"/>
    </w:rPr>
  </w:style>
  <w:style w:type="character" w:customStyle="1" w:styleId="ListLabel83">
    <w:name w:val="ListLabel 83"/>
    <w:qFormat/>
    <w:rsid w:val="000E0A84"/>
    <w:rPr>
      <w:sz w:val="20"/>
    </w:rPr>
  </w:style>
  <w:style w:type="character" w:customStyle="1" w:styleId="ListLabel84">
    <w:name w:val="ListLabel 84"/>
    <w:qFormat/>
    <w:rsid w:val="000E0A84"/>
    <w:rPr>
      <w:sz w:val="20"/>
    </w:rPr>
  </w:style>
  <w:style w:type="character" w:customStyle="1" w:styleId="ListLabel85">
    <w:name w:val="ListLabel 85"/>
    <w:qFormat/>
    <w:rsid w:val="000E0A84"/>
    <w:rPr>
      <w:sz w:val="20"/>
    </w:rPr>
  </w:style>
  <w:style w:type="character" w:customStyle="1" w:styleId="ListLabel86">
    <w:name w:val="ListLabel 86"/>
    <w:qFormat/>
    <w:rsid w:val="000E0A84"/>
    <w:rPr>
      <w:sz w:val="20"/>
    </w:rPr>
  </w:style>
  <w:style w:type="character" w:customStyle="1" w:styleId="ListLabel87">
    <w:name w:val="ListLabel 87"/>
    <w:qFormat/>
    <w:rsid w:val="000E0A84"/>
    <w:rPr>
      <w:rFonts w:cs="Courier New"/>
    </w:rPr>
  </w:style>
  <w:style w:type="character" w:customStyle="1" w:styleId="ListLabel88">
    <w:name w:val="ListLabel 88"/>
    <w:qFormat/>
    <w:rsid w:val="000E0A84"/>
    <w:rPr>
      <w:rFonts w:cs="Courier New"/>
    </w:rPr>
  </w:style>
  <w:style w:type="character" w:customStyle="1" w:styleId="ListLabel89">
    <w:name w:val="ListLabel 89"/>
    <w:qFormat/>
    <w:rsid w:val="000E0A84"/>
    <w:rPr>
      <w:rFonts w:cs="Courier New"/>
    </w:rPr>
  </w:style>
  <w:style w:type="character" w:customStyle="1" w:styleId="ListLabel90">
    <w:name w:val="ListLabel 90"/>
    <w:qFormat/>
    <w:rsid w:val="000E0A84"/>
    <w:rPr>
      <w:rFonts w:cs="Courier New"/>
    </w:rPr>
  </w:style>
  <w:style w:type="character" w:customStyle="1" w:styleId="ListLabel91">
    <w:name w:val="ListLabel 91"/>
    <w:qFormat/>
    <w:rsid w:val="000E0A84"/>
    <w:rPr>
      <w:rFonts w:cs="Courier New"/>
    </w:rPr>
  </w:style>
  <w:style w:type="character" w:customStyle="1" w:styleId="ListLabel92">
    <w:name w:val="ListLabel 92"/>
    <w:qFormat/>
    <w:rsid w:val="000E0A84"/>
    <w:rPr>
      <w:rFonts w:cs="Courier New"/>
    </w:rPr>
  </w:style>
  <w:style w:type="character" w:customStyle="1" w:styleId="ListLabel93">
    <w:name w:val="ListLabel 93"/>
    <w:qFormat/>
    <w:rsid w:val="000E0A84"/>
    <w:rPr>
      <w:rFonts w:cs="Courier New"/>
    </w:rPr>
  </w:style>
  <w:style w:type="character" w:customStyle="1" w:styleId="ListLabel94">
    <w:name w:val="ListLabel 94"/>
    <w:qFormat/>
    <w:rsid w:val="000E0A84"/>
    <w:rPr>
      <w:rFonts w:cs="Courier New"/>
    </w:rPr>
  </w:style>
  <w:style w:type="character" w:customStyle="1" w:styleId="ListLabel95">
    <w:name w:val="ListLabel 95"/>
    <w:qFormat/>
    <w:rsid w:val="000E0A84"/>
    <w:rPr>
      <w:rFonts w:cs="Courier New"/>
    </w:rPr>
  </w:style>
  <w:style w:type="character" w:customStyle="1" w:styleId="ListLabel96">
    <w:name w:val="ListLabel 96"/>
    <w:qFormat/>
    <w:rsid w:val="000E0A84"/>
    <w:rPr>
      <w:rFonts w:ascii="Arial" w:eastAsia="Calibri" w:hAnsi="Arial" w:cs="Arial"/>
      <w:b w:val="0"/>
      <w:bCs w:val="0"/>
      <w:i w:val="0"/>
      <w:iCs w:val="0"/>
      <w:sz w:val="24"/>
      <w:szCs w:val="24"/>
    </w:rPr>
  </w:style>
  <w:style w:type="character" w:customStyle="1" w:styleId="ListLabel97">
    <w:name w:val="ListLabel 97"/>
    <w:qFormat/>
    <w:rsid w:val="000E0A84"/>
    <w:rPr>
      <w:rFonts w:ascii="Arial" w:eastAsia="Times New Roman" w:hAnsi="Arial" w:cs="Arial"/>
      <w:b/>
      <w:bCs/>
      <w:i w:val="0"/>
      <w:spacing w:val="-2"/>
      <w:w w:val="100"/>
      <w:sz w:val="24"/>
      <w:szCs w:val="24"/>
      <w:lang w:val="en-US" w:eastAsia="en-US" w:bidi="en-US"/>
    </w:rPr>
  </w:style>
  <w:style w:type="character" w:customStyle="1" w:styleId="ListLabel98">
    <w:name w:val="ListLabel 98"/>
    <w:qFormat/>
    <w:rsid w:val="000E0A84"/>
    <w:rPr>
      <w:spacing w:val="-5"/>
      <w:w w:val="100"/>
      <w:lang w:val="en-US" w:eastAsia="en-US" w:bidi="en-US"/>
    </w:rPr>
  </w:style>
  <w:style w:type="character" w:customStyle="1" w:styleId="ListLabel99">
    <w:name w:val="ListLabel 99"/>
    <w:qFormat/>
    <w:rsid w:val="000E0A84"/>
    <w:rPr>
      <w:rFonts w:cs="Symbol"/>
      <w:lang w:val="en-US" w:eastAsia="en-US" w:bidi="en-US"/>
    </w:rPr>
  </w:style>
  <w:style w:type="character" w:customStyle="1" w:styleId="ListLabel100">
    <w:name w:val="ListLabel 100"/>
    <w:qFormat/>
    <w:rsid w:val="000E0A84"/>
    <w:rPr>
      <w:rFonts w:cs="Symbol"/>
      <w:lang w:val="en-US" w:eastAsia="en-US" w:bidi="en-US"/>
    </w:rPr>
  </w:style>
  <w:style w:type="character" w:customStyle="1" w:styleId="ListLabel101">
    <w:name w:val="ListLabel 101"/>
    <w:qFormat/>
    <w:rsid w:val="000E0A84"/>
    <w:rPr>
      <w:rFonts w:cs="Symbol"/>
      <w:lang w:val="en-US" w:eastAsia="en-US" w:bidi="en-US"/>
    </w:rPr>
  </w:style>
  <w:style w:type="character" w:customStyle="1" w:styleId="ListLabel102">
    <w:name w:val="ListLabel 102"/>
    <w:qFormat/>
    <w:rsid w:val="000E0A84"/>
    <w:rPr>
      <w:rFonts w:cs="Symbol"/>
      <w:lang w:val="en-US" w:eastAsia="en-US" w:bidi="en-US"/>
    </w:rPr>
  </w:style>
  <w:style w:type="character" w:customStyle="1" w:styleId="ListLabel103">
    <w:name w:val="ListLabel 103"/>
    <w:qFormat/>
    <w:rsid w:val="000E0A84"/>
    <w:rPr>
      <w:rFonts w:cs="Symbol"/>
      <w:lang w:val="en-US" w:eastAsia="en-US" w:bidi="en-US"/>
    </w:rPr>
  </w:style>
  <w:style w:type="character" w:customStyle="1" w:styleId="ListLabel104">
    <w:name w:val="ListLabel 104"/>
    <w:qFormat/>
    <w:rsid w:val="000E0A84"/>
    <w:rPr>
      <w:rFonts w:cs="Symbol"/>
      <w:lang w:val="en-US" w:eastAsia="en-US" w:bidi="en-US"/>
    </w:rPr>
  </w:style>
  <w:style w:type="character" w:customStyle="1" w:styleId="ListLabel105">
    <w:name w:val="ListLabel 105"/>
    <w:qFormat/>
    <w:rsid w:val="000E0A84"/>
    <w:rPr>
      <w:rFonts w:cs="Symbol"/>
      <w:lang w:val="en-US" w:eastAsia="en-US" w:bidi="en-US"/>
    </w:rPr>
  </w:style>
  <w:style w:type="paragraph" w:customStyle="1" w:styleId="13">
    <w:name w:val="Заголовок1"/>
    <w:basedOn w:val="a"/>
    <w:next w:val="ab"/>
    <w:qFormat/>
    <w:rsid w:val="000E0A84"/>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7C38C6"/>
    <w:pPr>
      <w:widowControl w:val="0"/>
      <w:spacing w:after="0" w:line="240" w:lineRule="auto"/>
    </w:pPr>
    <w:rPr>
      <w:rFonts w:ascii="Times New Roman" w:eastAsia="Times New Roman" w:hAnsi="Times New Roman"/>
      <w:sz w:val="24"/>
      <w:szCs w:val="24"/>
      <w:lang w:val="en-US" w:bidi="en-US"/>
    </w:rPr>
  </w:style>
  <w:style w:type="paragraph" w:styleId="ac">
    <w:name w:val="List"/>
    <w:basedOn w:val="ab"/>
    <w:rsid w:val="000E0A84"/>
    <w:rPr>
      <w:rFonts w:cs="Arial"/>
    </w:rPr>
  </w:style>
  <w:style w:type="paragraph" w:customStyle="1" w:styleId="14">
    <w:name w:val="Название объекта1"/>
    <w:basedOn w:val="a"/>
    <w:qFormat/>
    <w:rsid w:val="000E0A84"/>
    <w:pPr>
      <w:suppressLineNumbers/>
      <w:spacing w:before="120" w:after="120"/>
    </w:pPr>
    <w:rPr>
      <w:rFonts w:cs="Arial"/>
      <w:i/>
      <w:iCs/>
      <w:sz w:val="24"/>
      <w:szCs w:val="24"/>
    </w:rPr>
  </w:style>
  <w:style w:type="paragraph" w:styleId="ad">
    <w:name w:val="index heading"/>
    <w:basedOn w:val="a"/>
    <w:qFormat/>
    <w:rsid w:val="000E0A84"/>
    <w:pPr>
      <w:suppressLineNumbers/>
    </w:pPr>
    <w:rPr>
      <w:rFonts w:cs="Arial"/>
    </w:rPr>
  </w:style>
  <w:style w:type="paragraph" w:styleId="ae">
    <w:name w:val="List Paragraph"/>
    <w:basedOn w:val="a"/>
    <w:uiPriority w:val="34"/>
    <w:qFormat/>
    <w:rsid w:val="007C38C6"/>
    <w:pPr>
      <w:widowControl w:val="0"/>
      <w:spacing w:after="0" w:line="240" w:lineRule="auto"/>
      <w:ind w:left="962" w:hanging="360"/>
    </w:pPr>
    <w:rPr>
      <w:rFonts w:ascii="Times New Roman" w:eastAsia="Times New Roman" w:hAnsi="Times New Roman"/>
      <w:lang w:val="en-US" w:bidi="en-US"/>
    </w:rPr>
  </w:style>
  <w:style w:type="paragraph" w:customStyle="1" w:styleId="TableParagraph">
    <w:name w:val="Table Paragraph"/>
    <w:basedOn w:val="a"/>
    <w:uiPriority w:val="1"/>
    <w:qFormat/>
    <w:rsid w:val="007C38C6"/>
    <w:pPr>
      <w:widowControl w:val="0"/>
      <w:spacing w:after="0" w:line="240" w:lineRule="auto"/>
    </w:pPr>
    <w:rPr>
      <w:rFonts w:ascii="Times New Roman" w:eastAsia="Times New Roman" w:hAnsi="Times New Roman"/>
      <w:lang w:val="en-US" w:bidi="en-US"/>
    </w:rPr>
  </w:style>
  <w:style w:type="paragraph" w:styleId="af">
    <w:name w:val="Body Text Indent"/>
    <w:basedOn w:val="a"/>
    <w:uiPriority w:val="99"/>
    <w:unhideWhenUsed/>
    <w:rsid w:val="007C38C6"/>
    <w:pPr>
      <w:widowControl w:val="0"/>
      <w:spacing w:after="120" w:line="240" w:lineRule="auto"/>
      <w:ind w:left="283"/>
    </w:pPr>
    <w:rPr>
      <w:rFonts w:ascii="Times New Roman" w:eastAsia="Times New Roman" w:hAnsi="Times New Roman"/>
      <w:lang w:val="en-US" w:bidi="en-US"/>
    </w:rPr>
  </w:style>
  <w:style w:type="paragraph" w:styleId="23">
    <w:name w:val="Body Text 2"/>
    <w:basedOn w:val="a"/>
    <w:link w:val="22"/>
    <w:uiPriority w:val="99"/>
    <w:semiHidden/>
    <w:unhideWhenUsed/>
    <w:qFormat/>
    <w:rsid w:val="007C38C6"/>
    <w:pPr>
      <w:spacing w:after="120" w:line="480" w:lineRule="auto"/>
    </w:pPr>
    <w:rPr>
      <w:rFonts w:ascii="Times New Roman" w:eastAsia="Times New Roman" w:hAnsi="Times New Roman"/>
      <w:sz w:val="28"/>
      <w:szCs w:val="24"/>
      <w:lang w:val="ru-RU" w:eastAsia="ru-RU"/>
    </w:rPr>
  </w:style>
  <w:style w:type="paragraph" w:customStyle="1" w:styleId="15">
    <w:name w:val="Верхний колонтитул1"/>
    <w:basedOn w:val="a"/>
    <w:uiPriority w:val="99"/>
    <w:unhideWhenUsed/>
    <w:rsid w:val="007C38C6"/>
    <w:pPr>
      <w:tabs>
        <w:tab w:val="center" w:pos="4819"/>
        <w:tab w:val="right" w:pos="9639"/>
      </w:tabs>
    </w:pPr>
  </w:style>
  <w:style w:type="paragraph" w:customStyle="1" w:styleId="16">
    <w:name w:val="Нижний колонтитул1"/>
    <w:basedOn w:val="a"/>
    <w:uiPriority w:val="99"/>
    <w:unhideWhenUsed/>
    <w:rsid w:val="007C38C6"/>
    <w:pPr>
      <w:tabs>
        <w:tab w:val="center" w:pos="4819"/>
        <w:tab w:val="right" w:pos="9639"/>
      </w:tabs>
    </w:pPr>
  </w:style>
  <w:style w:type="paragraph" w:customStyle="1" w:styleId="26">
    <w:name w:val="Основний текст (2)"/>
    <w:basedOn w:val="a"/>
    <w:link w:val="25"/>
    <w:qFormat/>
    <w:rsid w:val="009B616B"/>
    <w:pPr>
      <w:shd w:val="clear" w:color="auto" w:fill="FFFFFF"/>
      <w:spacing w:after="3540" w:line="322" w:lineRule="exact"/>
      <w:jc w:val="center"/>
    </w:pPr>
    <w:rPr>
      <w:rFonts w:ascii="Times New Roman" w:eastAsia="Times New Roman" w:hAnsi="Times New Roman"/>
      <w:sz w:val="27"/>
      <w:szCs w:val="27"/>
      <w:lang w:eastAsia="uk-UA"/>
    </w:rPr>
  </w:style>
  <w:style w:type="paragraph" w:customStyle="1" w:styleId="af0">
    <w:name w:val="Основний текст"/>
    <w:basedOn w:val="a"/>
    <w:qFormat/>
    <w:rsid w:val="00026331"/>
    <w:pPr>
      <w:shd w:val="clear" w:color="auto" w:fill="FFFFFF"/>
      <w:spacing w:after="0" w:line="322" w:lineRule="exact"/>
    </w:pPr>
    <w:rPr>
      <w:rFonts w:ascii="Times New Roman" w:eastAsia="Times New Roman" w:hAnsi="Times New Roman"/>
      <w:sz w:val="27"/>
      <w:szCs w:val="27"/>
      <w:lang w:eastAsia="uk-UA"/>
    </w:rPr>
  </w:style>
  <w:style w:type="paragraph" w:styleId="af1">
    <w:name w:val="Balloon Text"/>
    <w:basedOn w:val="a"/>
    <w:uiPriority w:val="99"/>
    <w:semiHidden/>
    <w:unhideWhenUsed/>
    <w:qFormat/>
    <w:rsid w:val="005B4E83"/>
    <w:pPr>
      <w:spacing w:after="0" w:line="240" w:lineRule="auto"/>
    </w:pPr>
    <w:rPr>
      <w:rFonts w:ascii="Tahoma" w:hAnsi="Tahoma" w:cs="Tahoma"/>
      <w:sz w:val="16"/>
      <w:szCs w:val="16"/>
    </w:rPr>
  </w:style>
  <w:style w:type="paragraph" w:styleId="27">
    <w:name w:val="Body Text Indent 2"/>
    <w:basedOn w:val="a"/>
    <w:qFormat/>
    <w:rsid w:val="00896E05"/>
    <w:pPr>
      <w:spacing w:after="120" w:line="480" w:lineRule="auto"/>
      <w:ind w:left="283"/>
    </w:pPr>
    <w:rPr>
      <w:rFonts w:ascii="Times New Roman" w:eastAsia="Times New Roman" w:hAnsi="Times New Roman"/>
      <w:sz w:val="24"/>
      <w:szCs w:val="24"/>
      <w:lang w:val="ru-RU" w:eastAsia="ru-RU"/>
    </w:rPr>
  </w:style>
  <w:style w:type="paragraph" w:customStyle="1" w:styleId="Default">
    <w:name w:val="Default"/>
    <w:qFormat/>
    <w:rsid w:val="000E0A84"/>
    <w:pPr>
      <w:widowControl w:val="0"/>
    </w:pPr>
    <w:rPr>
      <w:rFonts w:ascii="Arial" w:hAnsi="Arial"/>
      <w:color w:val="000000"/>
      <w:sz w:val="24"/>
    </w:rPr>
  </w:style>
  <w:style w:type="paragraph" w:customStyle="1" w:styleId="af2">
    <w:name w:val="Содержимое таблицы"/>
    <w:basedOn w:val="a"/>
    <w:qFormat/>
    <w:rsid w:val="000E0A84"/>
    <w:pPr>
      <w:suppressLineNumbers/>
    </w:pPr>
  </w:style>
  <w:style w:type="paragraph" w:customStyle="1" w:styleId="af3">
    <w:name w:val="Заголовок таблицы"/>
    <w:basedOn w:val="af2"/>
    <w:qFormat/>
    <w:rsid w:val="000E0A84"/>
    <w:pPr>
      <w:jc w:val="center"/>
    </w:pPr>
    <w:rPr>
      <w:b/>
      <w:bCs/>
    </w:rPr>
  </w:style>
  <w:style w:type="table" w:styleId="af4">
    <w:name w:val="Table Grid"/>
    <w:basedOn w:val="a1"/>
    <w:uiPriority w:val="59"/>
    <w:rsid w:val="0083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2B3C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2B3C0C"/>
  </w:style>
  <w:style w:type="paragraph" w:customStyle="1" w:styleId="docdata">
    <w:name w:val="docdata"/>
    <w:aliases w:val="docy,v5,3516,baiaagaaboqcaaad9qsaaauddaaaaaaaaaaaaaaaaaaaaaaaaaaaaaaaaaaaaaaaaaaaaaaaaaaaaaaaaaaaaaaaaaaaaaaaaaaaaaaaaaaaaaaaaaaaaaaaaaaaaaaaaaaaaaaaaaaaaaaaaaaaaaaaaaaaaaaaaaaaaaaaaaaaaaaaaaaaaaaaaaaaaaaaaaaaaaaaaaaaaaaaaaaaaaaaaaaaaaaaaaaaaaaa"/>
    <w:basedOn w:val="a"/>
    <w:rsid w:val="009D4B5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Hyperlink"/>
    <w:basedOn w:val="a0"/>
    <w:uiPriority w:val="99"/>
    <w:unhideWhenUsed/>
    <w:rsid w:val="00E72ECE"/>
    <w:rPr>
      <w:color w:val="0000FF" w:themeColor="hyperlink"/>
      <w:u w:val="single"/>
    </w:rPr>
  </w:style>
  <w:style w:type="paragraph" w:styleId="af7">
    <w:name w:val="Subtitle"/>
    <w:basedOn w:val="10"/>
    <w:next w:val="10"/>
    <w:rsid w:val="00AB0F22"/>
    <w:pPr>
      <w:keepNext/>
      <w:keepLines/>
      <w:spacing w:before="360" w:after="80"/>
    </w:pPr>
    <w:rPr>
      <w:rFonts w:ascii="Georgia" w:eastAsia="Georgia" w:hAnsi="Georgia" w:cs="Georgia"/>
      <w:i/>
      <w:color w:val="666666"/>
      <w:sz w:val="48"/>
      <w:szCs w:val="48"/>
    </w:rPr>
  </w:style>
  <w:style w:type="table" w:customStyle="1" w:styleId="100">
    <w:name w:val="10"/>
    <w:basedOn w:val="TableNormal"/>
    <w:rsid w:val="00AB0F22"/>
    <w:tblPr>
      <w:tblStyleRowBandSize w:val="1"/>
      <w:tblStyleColBandSize w:val="1"/>
      <w:tblCellMar>
        <w:top w:w="15" w:type="dxa"/>
        <w:left w:w="15" w:type="dxa"/>
        <w:bottom w:w="15" w:type="dxa"/>
        <w:right w:w="15" w:type="dxa"/>
      </w:tblCellMar>
    </w:tblPr>
  </w:style>
  <w:style w:type="table" w:customStyle="1" w:styleId="9">
    <w:name w:val="9"/>
    <w:basedOn w:val="TableNormal"/>
    <w:rsid w:val="00AB0F22"/>
    <w:tblPr>
      <w:tblStyleRowBandSize w:val="1"/>
      <w:tblStyleColBandSize w:val="1"/>
      <w:tblCellMar>
        <w:top w:w="15" w:type="dxa"/>
        <w:left w:w="15" w:type="dxa"/>
        <w:bottom w:w="15" w:type="dxa"/>
        <w:right w:w="15" w:type="dxa"/>
      </w:tblCellMar>
    </w:tblPr>
  </w:style>
  <w:style w:type="table" w:customStyle="1" w:styleId="8">
    <w:name w:val="8"/>
    <w:basedOn w:val="TableNormal"/>
    <w:rsid w:val="00AB0F22"/>
    <w:tblPr>
      <w:tblStyleRowBandSize w:val="1"/>
      <w:tblStyleColBandSize w:val="1"/>
      <w:tblCellMar>
        <w:left w:w="115" w:type="dxa"/>
        <w:right w:w="115" w:type="dxa"/>
      </w:tblCellMar>
    </w:tblPr>
  </w:style>
  <w:style w:type="table" w:customStyle="1" w:styleId="7">
    <w:name w:val="7"/>
    <w:basedOn w:val="TableNormal"/>
    <w:rsid w:val="00AB0F22"/>
    <w:tblPr>
      <w:tblStyleRowBandSize w:val="1"/>
      <w:tblStyleColBandSize w:val="1"/>
    </w:tblPr>
  </w:style>
  <w:style w:type="table" w:customStyle="1" w:styleId="60">
    <w:name w:val="6"/>
    <w:basedOn w:val="TableNormal"/>
    <w:rsid w:val="00AB0F22"/>
    <w:tblPr>
      <w:tblStyleRowBandSize w:val="1"/>
      <w:tblStyleColBandSize w:val="1"/>
      <w:tblCellMar>
        <w:top w:w="15" w:type="dxa"/>
        <w:left w:w="15" w:type="dxa"/>
        <w:bottom w:w="15" w:type="dxa"/>
        <w:right w:w="15" w:type="dxa"/>
      </w:tblCellMar>
    </w:tblPr>
  </w:style>
  <w:style w:type="table" w:customStyle="1" w:styleId="50">
    <w:name w:val="5"/>
    <w:basedOn w:val="TableNormal"/>
    <w:rsid w:val="00AB0F22"/>
    <w:tblPr>
      <w:tblStyleRowBandSize w:val="1"/>
      <w:tblStyleColBandSize w:val="1"/>
      <w:tblCellMar>
        <w:top w:w="15" w:type="dxa"/>
        <w:left w:w="15" w:type="dxa"/>
        <w:bottom w:w="15" w:type="dxa"/>
        <w:right w:w="15" w:type="dxa"/>
      </w:tblCellMar>
    </w:tblPr>
  </w:style>
  <w:style w:type="table" w:customStyle="1" w:styleId="40">
    <w:name w:val="4"/>
    <w:basedOn w:val="TableNormal"/>
    <w:rsid w:val="00AB0F22"/>
    <w:tblPr>
      <w:tblStyleRowBandSize w:val="1"/>
      <w:tblStyleColBandSize w:val="1"/>
      <w:tblCellMar>
        <w:top w:w="15" w:type="dxa"/>
        <w:left w:w="15" w:type="dxa"/>
        <w:bottom w:w="15" w:type="dxa"/>
        <w:right w:w="15" w:type="dxa"/>
      </w:tblCellMar>
    </w:tblPr>
  </w:style>
  <w:style w:type="table" w:customStyle="1" w:styleId="32">
    <w:name w:val="3"/>
    <w:basedOn w:val="TableNormal"/>
    <w:rsid w:val="00AB0F22"/>
    <w:tblPr>
      <w:tblStyleRowBandSize w:val="1"/>
      <w:tblStyleColBandSize w:val="1"/>
      <w:tblCellMar>
        <w:left w:w="115" w:type="dxa"/>
        <w:right w:w="115" w:type="dxa"/>
      </w:tblCellMar>
    </w:tblPr>
  </w:style>
  <w:style w:type="table" w:customStyle="1" w:styleId="28">
    <w:name w:val="2"/>
    <w:basedOn w:val="TableNormal"/>
    <w:rsid w:val="00AB0F22"/>
    <w:tblPr>
      <w:tblStyleRowBandSize w:val="1"/>
      <w:tblStyleColBandSize w:val="1"/>
      <w:tblCellMar>
        <w:left w:w="115" w:type="dxa"/>
        <w:right w:w="115" w:type="dxa"/>
      </w:tblCellMar>
    </w:tblPr>
  </w:style>
  <w:style w:type="table" w:customStyle="1" w:styleId="17">
    <w:name w:val="1"/>
    <w:basedOn w:val="TableNormal"/>
    <w:rsid w:val="00AB0F22"/>
    <w:tblPr>
      <w:tblStyleRowBandSize w:val="1"/>
      <w:tblStyleColBandSize w:val="1"/>
      <w:tblCellMar>
        <w:left w:w="115" w:type="dxa"/>
        <w:right w:w="115" w:type="dxa"/>
      </w:tblCellMar>
    </w:tblPr>
  </w:style>
  <w:style w:type="character" w:styleId="af8">
    <w:name w:val="Unresolved Mention"/>
    <w:basedOn w:val="a0"/>
    <w:uiPriority w:val="99"/>
    <w:semiHidden/>
    <w:unhideWhenUsed/>
    <w:rsid w:val="00B5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00">
      <w:bodyDiv w:val="1"/>
      <w:marLeft w:val="0"/>
      <w:marRight w:val="0"/>
      <w:marTop w:val="0"/>
      <w:marBottom w:val="0"/>
      <w:divBdr>
        <w:top w:val="none" w:sz="0" w:space="0" w:color="auto"/>
        <w:left w:val="none" w:sz="0" w:space="0" w:color="auto"/>
        <w:bottom w:val="none" w:sz="0" w:space="0" w:color="auto"/>
        <w:right w:val="none" w:sz="0" w:space="0" w:color="auto"/>
      </w:divBdr>
    </w:div>
    <w:div w:id="209538010">
      <w:bodyDiv w:val="1"/>
      <w:marLeft w:val="0"/>
      <w:marRight w:val="0"/>
      <w:marTop w:val="0"/>
      <w:marBottom w:val="0"/>
      <w:divBdr>
        <w:top w:val="none" w:sz="0" w:space="0" w:color="auto"/>
        <w:left w:val="none" w:sz="0" w:space="0" w:color="auto"/>
        <w:bottom w:val="none" w:sz="0" w:space="0" w:color="auto"/>
        <w:right w:val="none" w:sz="0" w:space="0" w:color="auto"/>
      </w:divBdr>
    </w:div>
    <w:div w:id="223179651">
      <w:bodyDiv w:val="1"/>
      <w:marLeft w:val="0"/>
      <w:marRight w:val="0"/>
      <w:marTop w:val="0"/>
      <w:marBottom w:val="0"/>
      <w:divBdr>
        <w:top w:val="none" w:sz="0" w:space="0" w:color="auto"/>
        <w:left w:val="none" w:sz="0" w:space="0" w:color="auto"/>
        <w:bottom w:val="none" w:sz="0" w:space="0" w:color="auto"/>
        <w:right w:val="none" w:sz="0" w:space="0" w:color="auto"/>
      </w:divBdr>
    </w:div>
    <w:div w:id="287205155">
      <w:bodyDiv w:val="1"/>
      <w:marLeft w:val="0"/>
      <w:marRight w:val="0"/>
      <w:marTop w:val="0"/>
      <w:marBottom w:val="0"/>
      <w:divBdr>
        <w:top w:val="none" w:sz="0" w:space="0" w:color="auto"/>
        <w:left w:val="none" w:sz="0" w:space="0" w:color="auto"/>
        <w:bottom w:val="none" w:sz="0" w:space="0" w:color="auto"/>
        <w:right w:val="none" w:sz="0" w:space="0" w:color="auto"/>
      </w:divBdr>
    </w:div>
    <w:div w:id="292176803">
      <w:bodyDiv w:val="1"/>
      <w:marLeft w:val="0"/>
      <w:marRight w:val="0"/>
      <w:marTop w:val="0"/>
      <w:marBottom w:val="0"/>
      <w:divBdr>
        <w:top w:val="none" w:sz="0" w:space="0" w:color="auto"/>
        <w:left w:val="none" w:sz="0" w:space="0" w:color="auto"/>
        <w:bottom w:val="none" w:sz="0" w:space="0" w:color="auto"/>
        <w:right w:val="none" w:sz="0" w:space="0" w:color="auto"/>
      </w:divBdr>
    </w:div>
    <w:div w:id="299385769">
      <w:bodyDiv w:val="1"/>
      <w:marLeft w:val="0"/>
      <w:marRight w:val="0"/>
      <w:marTop w:val="0"/>
      <w:marBottom w:val="0"/>
      <w:divBdr>
        <w:top w:val="none" w:sz="0" w:space="0" w:color="auto"/>
        <w:left w:val="none" w:sz="0" w:space="0" w:color="auto"/>
        <w:bottom w:val="none" w:sz="0" w:space="0" w:color="auto"/>
        <w:right w:val="none" w:sz="0" w:space="0" w:color="auto"/>
      </w:divBdr>
    </w:div>
    <w:div w:id="316885979">
      <w:bodyDiv w:val="1"/>
      <w:marLeft w:val="0"/>
      <w:marRight w:val="0"/>
      <w:marTop w:val="0"/>
      <w:marBottom w:val="0"/>
      <w:divBdr>
        <w:top w:val="none" w:sz="0" w:space="0" w:color="auto"/>
        <w:left w:val="none" w:sz="0" w:space="0" w:color="auto"/>
        <w:bottom w:val="none" w:sz="0" w:space="0" w:color="auto"/>
        <w:right w:val="none" w:sz="0" w:space="0" w:color="auto"/>
      </w:divBdr>
    </w:div>
    <w:div w:id="331294962">
      <w:bodyDiv w:val="1"/>
      <w:marLeft w:val="0"/>
      <w:marRight w:val="0"/>
      <w:marTop w:val="0"/>
      <w:marBottom w:val="0"/>
      <w:divBdr>
        <w:top w:val="none" w:sz="0" w:space="0" w:color="auto"/>
        <w:left w:val="none" w:sz="0" w:space="0" w:color="auto"/>
        <w:bottom w:val="none" w:sz="0" w:space="0" w:color="auto"/>
        <w:right w:val="none" w:sz="0" w:space="0" w:color="auto"/>
      </w:divBdr>
    </w:div>
    <w:div w:id="412822772">
      <w:bodyDiv w:val="1"/>
      <w:marLeft w:val="0"/>
      <w:marRight w:val="0"/>
      <w:marTop w:val="0"/>
      <w:marBottom w:val="0"/>
      <w:divBdr>
        <w:top w:val="none" w:sz="0" w:space="0" w:color="auto"/>
        <w:left w:val="none" w:sz="0" w:space="0" w:color="auto"/>
        <w:bottom w:val="none" w:sz="0" w:space="0" w:color="auto"/>
        <w:right w:val="none" w:sz="0" w:space="0" w:color="auto"/>
      </w:divBdr>
    </w:div>
    <w:div w:id="419640000">
      <w:bodyDiv w:val="1"/>
      <w:marLeft w:val="0"/>
      <w:marRight w:val="0"/>
      <w:marTop w:val="0"/>
      <w:marBottom w:val="0"/>
      <w:divBdr>
        <w:top w:val="none" w:sz="0" w:space="0" w:color="auto"/>
        <w:left w:val="none" w:sz="0" w:space="0" w:color="auto"/>
        <w:bottom w:val="none" w:sz="0" w:space="0" w:color="auto"/>
        <w:right w:val="none" w:sz="0" w:space="0" w:color="auto"/>
      </w:divBdr>
    </w:div>
    <w:div w:id="419831923">
      <w:bodyDiv w:val="1"/>
      <w:marLeft w:val="0"/>
      <w:marRight w:val="0"/>
      <w:marTop w:val="0"/>
      <w:marBottom w:val="0"/>
      <w:divBdr>
        <w:top w:val="none" w:sz="0" w:space="0" w:color="auto"/>
        <w:left w:val="none" w:sz="0" w:space="0" w:color="auto"/>
        <w:bottom w:val="none" w:sz="0" w:space="0" w:color="auto"/>
        <w:right w:val="none" w:sz="0" w:space="0" w:color="auto"/>
      </w:divBdr>
    </w:div>
    <w:div w:id="528876823">
      <w:bodyDiv w:val="1"/>
      <w:marLeft w:val="0"/>
      <w:marRight w:val="0"/>
      <w:marTop w:val="0"/>
      <w:marBottom w:val="0"/>
      <w:divBdr>
        <w:top w:val="none" w:sz="0" w:space="0" w:color="auto"/>
        <w:left w:val="none" w:sz="0" w:space="0" w:color="auto"/>
        <w:bottom w:val="none" w:sz="0" w:space="0" w:color="auto"/>
        <w:right w:val="none" w:sz="0" w:space="0" w:color="auto"/>
      </w:divBdr>
    </w:div>
    <w:div w:id="573398442">
      <w:bodyDiv w:val="1"/>
      <w:marLeft w:val="0"/>
      <w:marRight w:val="0"/>
      <w:marTop w:val="0"/>
      <w:marBottom w:val="0"/>
      <w:divBdr>
        <w:top w:val="none" w:sz="0" w:space="0" w:color="auto"/>
        <w:left w:val="none" w:sz="0" w:space="0" w:color="auto"/>
        <w:bottom w:val="none" w:sz="0" w:space="0" w:color="auto"/>
        <w:right w:val="none" w:sz="0" w:space="0" w:color="auto"/>
      </w:divBdr>
    </w:div>
    <w:div w:id="593822153">
      <w:bodyDiv w:val="1"/>
      <w:marLeft w:val="0"/>
      <w:marRight w:val="0"/>
      <w:marTop w:val="0"/>
      <w:marBottom w:val="0"/>
      <w:divBdr>
        <w:top w:val="none" w:sz="0" w:space="0" w:color="auto"/>
        <w:left w:val="none" w:sz="0" w:space="0" w:color="auto"/>
        <w:bottom w:val="none" w:sz="0" w:space="0" w:color="auto"/>
        <w:right w:val="none" w:sz="0" w:space="0" w:color="auto"/>
      </w:divBdr>
    </w:div>
    <w:div w:id="594940033">
      <w:bodyDiv w:val="1"/>
      <w:marLeft w:val="0"/>
      <w:marRight w:val="0"/>
      <w:marTop w:val="0"/>
      <w:marBottom w:val="0"/>
      <w:divBdr>
        <w:top w:val="none" w:sz="0" w:space="0" w:color="auto"/>
        <w:left w:val="none" w:sz="0" w:space="0" w:color="auto"/>
        <w:bottom w:val="none" w:sz="0" w:space="0" w:color="auto"/>
        <w:right w:val="none" w:sz="0" w:space="0" w:color="auto"/>
      </w:divBdr>
    </w:div>
    <w:div w:id="597517409">
      <w:bodyDiv w:val="1"/>
      <w:marLeft w:val="0"/>
      <w:marRight w:val="0"/>
      <w:marTop w:val="0"/>
      <w:marBottom w:val="0"/>
      <w:divBdr>
        <w:top w:val="none" w:sz="0" w:space="0" w:color="auto"/>
        <w:left w:val="none" w:sz="0" w:space="0" w:color="auto"/>
        <w:bottom w:val="none" w:sz="0" w:space="0" w:color="auto"/>
        <w:right w:val="none" w:sz="0" w:space="0" w:color="auto"/>
      </w:divBdr>
    </w:div>
    <w:div w:id="601687124">
      <w:bodyDiv w:val="1"/>
      <w:marLeft w:val="0"/>
      <w:marRight w:val="0"/>
      <w:marTop w:val="0"/>
      <w:marBottom w:val="0"/>
      <w:divBdr>
        <w:top w:val="none" w:sz="0" w:space="0" w:color="auto"/>
        <w:left w:val="none" w:sz="0" w:space="0" w:color="auto"/>
        <w:bottom w:val="none" w:sz="0" w:space="0" w:color="auto"/>
        <w:right w:val="none" w:sz="0" w:space="0" w:color="auto"/>
      </w:divBdr>
    </w:div>
    <w:div w:id="611591688">
      <w:bodyDiv w:val="1"/>
      <w:marLeft w:val="0"/>
      <w:marRight w:val="0"/>
      <w:marTop w:val="0"/>
      <w:marBottom w:val="0"/>
      <w:divBdr>
        <w:top w:val="none" w:sz="0" w:space="0" w:color="auto"/>
        <w:left w:val="none" w:sz="0" w:space="0" w:color="auto"/>
        <w:bottom w:val="none" w:sz="0" w:space="0" w:color="auto"/>
        <w:right w:val="none" w:sz="0" w:space="0" w:color="auto"/>
      </w:divBdr>
    </w:div>
    <w:div w:id="641008239">
      <w:bodyDiv w:val="1"/>
      <w:marLeft w:val="0"/>
      <w:marRight w:val="0"/>
      <w:marTop w:val="0"/>
      <w:marBottom w:val="0"/>
      <w:divBdr>
        <w:top w:val="none" w:sz="0" w:space="0" w:color="auto"/>
        <w:left w:val="none" w:sz="0" w:space="0" w:color="auto"/>
        <w:bottom w:val="none" w:sz="0" w:space="0" w:color="auto"/>
        <w:right w:val="none" w:sz="0" w:space="0" w:color="auto"/>
      </w:divBdr>
    </w:div>
    <w:div w:id="694428021">
      <w:bodyDiv w:val="1"/>
      <w:marLeft w:val="0"/>
      <w:marRight w:val="0"/>
      <w:marTop w:val="0"/>
      <w:marBottom w:val="0"/>
      <w:divBdr>
        <w:top w:val="none" w:sz="0" w:space="0" w:color="auto"/>
        <w:left w:val="none" w:sz="0" w:space="0" w:color="auto"/>
        <w:bottom w:val="none" w:sz="0" w:space="0" w:color="auto"/>
        <w:right w:val="none" w:sz="0" w:space="0" w:color="auto"/>
      </w:divBdr>
    </w:div>
    <w:div w:id="702873774">
      <w:bodyDiv w:val="1"/>
      <w:marLeft w:val="0"/>
      <w:marRight w:val="0"/>
      <w:marTop w:val="0"/>
      <w:marBottom w:val="0"/>
      <w:divBdr>
        <w:top w:val="none" w:sz="0" w:space="0" w:color="auto"/>
        <w:left w:val="none" w:sz="0" w:space="0" w:color="auto"/>
        <w:bottom w:val="none" w:sz="0" w:space="0" w:color="auto"/>
        <w:right w:val="none" w:sz="0" w:space="0" w:color="auto"/>
      </w:divBdr>
    </w:div>
    <w:div w:id="717819304">
      <w:bodyDiv w:val="1"/>
      <w:marLeft w:val="0"/>
      <w:marRight w:val="0"/>
      <w:marTop w:val="0"/>
      <w:marBottom w:val="0"/>
      <w:divBdr>
        <w:top w:val="none" w:sz="0" w:space="0" w:color="auto"/>
        <w:left w:val="none" w:sz="0" w:space="0" w:color="auto"/>
        <w:bottom w:val="none" w:sz="0" w:space="0" w:color="auto"/>
        <w:right w:val="none" w:sz="0" w:space="0" w:color="auto"/>
      </w:divBdr>
    </w:div>
    <w:div w:id="719942615">
      <w:bodyDiv w:val="1"/>
      <w:marLeft w:val="0"/>
      <w:marRight w:val="0"/>
      <w:marTop w:val="0"/>
      <w:marBottom w:val="0"/>
      <w:divBdr>
        <w:top w:val="none" w:sz="0" w:space="0" w:color="auto"/>
        <w:left w:val="none" w:sz="0" w:space="0" w:color="auto"/>
        <w:bottom w:val="none" w:sz="0" w:space="0" w:color="auto"/>
        <w:right w:val="none" w:sz="0" w:space="0" w:color="auto"/>
      </w:divBdr>
    </w:div>
    <w:div w:id="782001446">
      <w:bodyDiv w:val="1"/>
      <w:marLeft w:val="0"/>
      <w:marRight w:val="0"/>
      <w:marTop w:val="0"/>
      <w:marBottom w:val="0"/>
      <w:divBdr>
        <w:top w:val="none" w:sz="0" w:space="0" w:color="auto"/>
        <w:left w:val="none" w:sz="0" w:space="0" w:color="auto"/>
        <w:bottom w:val="none" w:sz="0" w:space="0" w:color="auto"/>
        <w:right w:val="none" w:sz="0" w:space="0" w:color="auto"/>
      </w:divBdr>
    </w:div>
    <w:div w:id="793525764">
      <w:bodyDiv w:val="1"/>
      <w:marLeft w:val="0"/>
      <w:marRight w:val="0"/>
      <w:marTop w:val="0"/>
      <w:marBottom w:val="0"/>
      <w:divBdr>
        <w:top w:val="none" w:sz="0" w:space="0" w:color="auto"/>
        <w:left w:val="none" w:sz="0" w:space="0" w:color="auto"/>
        <w:bottom w:val="none" w:sz="0" w:space="0" w:color="auto"/>
        <w:right w:val="none" w:sz="0" w:space="0" w:color="auto"/>
      </w:divBdr>
    </w:div>
    <w:div w:id="799998631">
      <w:bodyDiv w:val="1"/>
      <w:marLeft w:val="0"/>
      <w:marRight w:val="0"/>
      <w:marTop w:val="0"/>
      <w:marBottom w:val="0"/>
      <w:divBdr>
        <w:top w:val="none" w:sz="0" w:space="0" w:color="auto"/>
        <w:left w:val="none" w:sz="0" w:space="0" w:color="auto"/>
        <w:bottom w:val="none" w:sz="0" w:space="0" w:color="auto"/>
        <w:right w:val="none" w:sz="0" w:space="0" w:color="auto"/>
      </w:divBdr>
    </w:div>
    <w:div w:id="858465837">
      <w:bodyDiv w:val="1"/>
      <w:marLeft w:val="0"/>
      <w:marRight w:val="0"/>
      <w:marTop w:val="0"/>
      <w:marBottom w:val="0"/>
      <w:divBdr>
        <w:top w:val="none" w:sz="0" w:space="0" w:color="auto"/>
        <w:left w:val="none" w:sz="0" w:space="0" w:color="auto"/>
        <w:bottom w:val="none" w:sz="0" w:space="0" w:color="auto"/>
        <w:right w:val="none" w:sz="0" w:space="0" w:color="auto"/>
      </w:divBdr>
    </w:div>
    <w:div w:id="863596653">
      <w:bodyDiv w:val="1"/>
      <w:marLeft w:val="0"/>
      <w:marRight w:val="0"/>
      <w:marTop w:val="0"/>
      <w:marBottom w:val="0"/>
      <w:divBdr>
        <w:top w:val="none" w:sz="0" w:space="0" w:color="auto"/>
        <w:left w:val="none" w:sz="0" w:space="0" w:color="auto"/>
        <w:bottom w:val="none" w:sz="0" w:space="0" w:color="auto"/>
        <w:right w:val="none" w:sz="0" w:space="0" w:color="auto"/>
      </w:divBdr>
    </w:div>
    <w:div w:id="894776072">
      <w:bodyDiv w:val="1"/>
      <w:marLeft w:val="0"/>
      <w:marRight w:val="0"/>
      <w:marTop w:val="0"/>
      <w:marBottom w:val="0"/>
      <w:divBdr>
        <w:top w:val="none" w:sz="0" w:space="0" w:color="auto"/>
        <w:left w:val="none" w:sz="0" w:space="0" w:color="auto"/>
        <w:bottom w:val="none" w:sz="0" w:space="0" w:color="auto"/>
        <w:right w:val="none" w:sz="0" w:space="0" w:color="auto"/>
      </w:divBdr>
    </w:div>
    <w:div w:id="898054769">
      <w:bodyDiv w:val="1"/>
      <w:marLeft w:val="0"/>
      <w:marRight w:val="0"/>
      <w:marTop w:val="0"/>
      <w:marBottom w:val="0"/>
      <w:divBdr>
        <w:top w:val="none" w:sz="0" w:space="0" w:color="auto"/>
        <w:left w:val="none" w:sz="0" w:space="0" w:color="auto"/>
        <w:bottom w:val="none" w:sz="0" w:space="0" w:color="auto"/>
        <w:right w:val="none" w:sz="0" w:space="0" w:color="auto"/>
      </w:divBdr>
    </w:div>
    <w:div w:id="951013970">
      <w:bodyDiv w:val="1"/>
      <w:marLeft w:val="0"/>
      <w:marRight w:val="0"/>
      <w:marTop w:val="0"/>
      <w:marBottom w:val="0"/>
      <w:divBdr>
        <w:top w:val="none" w:sz="0" w:space="0" w:color="auto"/>
        <w:left w:val="none" w:sz="0" w:space="0" w:color="auto"/>
        <w:bottom w:val="none" w:sz="0" w:space="0" w:color="auto"/>
        <w:right w:val="none" w:sz="0" w:space="0" w:color="auto"/>
      </w:divBdr>
    </w:div>
    <w:div w:id="97525674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086849897">
      <w:bodyDiv w:val="1"/>
      <w:marLeft w:val="0"/>
      <w:marRight w:val="0"/>
      <w:marTop w:val="0"/>
      <w:marBottom w:val="0"/>
      <w:divBdr>
        <w:top w:val="none" w:sz="0" w:space="0" w:color="auto"/>
        <w:left w:val="none" w:sz="0" w:space="0" w:color="auto"/>
        <w:bottom w:val="none" w:sz="0" w:space="0" w:color="auto"/>
        <w:right w:val="none" w:sz="0" w:space="0" w:color="auto"/>
      </w:divBdr>
    </w:div>
    <w:div w:id="1097482841">
      <w:bodyDiv w:val="1"/>
      <w:marLeft w:val="0"/>
      <w:marRight w:val="0"/>
      <w:marTop w:val="0"/>
      <w:marBottom w:val="0"/>
      <w:divBdr>
        <w:top w:val="none" w:sz="0" w:space="0" w:color="auto"/>
        <w:left w:val="none" w:sz="0" w:space="0" w:color="auto"/>
        <w:bottom w:val="none" w:sz="0" w:space="0" w:color="auto"/>
        <w:right w:val="none" w:sz="0" w:space="0" w:color="auto"/>
      </w:divBdr>
    </w:div>
    <w:div w:id="1114668987">
      <w:bodyDiv w:val="1"/>
      <w:marLeft w:val="0"/>
      <w:marRight w:val="0"/>
      <w:marTop w:val="0"/>
      <w:marBottom w:val="0"/>
      <w:divBdr>
        <w:top w:val="none" w:sz="0" w:space="0" w:color="auto"/>
        <w:left w:val="none" w:sz="0" w:space="0" w:color="auto"/>
        <w:bottom w:val="none" w:sz="0" w:space="0" w:color="auto"/>
        <w:right w:val="none" w:sz="0" w:space="0" w:color="auto"/>
      </w:divBdr>
    </w:div>
    <w:div w:id="1159469136">
      <w:bodyDiv w:val="1"/>
      <w:marLeft w:val="0"/>
      <w:marRight w:val="0"/>
      <w:marTop w:val="0"/>
      <w:marBottom w:val="0"/>
      <w:divBdr>
        <w:top w:val="none" w:sz="0" w:space="0" w:color="auto"/>
        <w:left w:val="none" w:sz="0" w:space="0" w:color="auto"/>
        <w:bottom w:val="none" w:sz="0" w:space="0" w:color="auto"/>
        <w:right w:val="none" w:sz="0" w:space="0" w:color="auto"/>
      </w:divBdr>
    </w:div>
    <w:div w:id="1163349551">
      <w:bodyDiv w:val="1"/>
      <w:marLeft w:val="0"/>
      <w:marRight w:val="0"/>
      <w:marTop w:val="0"/>
      <w:marBottom w:val="0"/>
      <w:divBdr>
        <w:top w:val="none" w:sz="0" w:space="0" w:color="auto"/>
        <w:left w:val="none" w:sz="0" w:space="0" w:color="auto"/>
        <w:bottom w:val="none" w:sz="0" w:space="0" w:color="auto"/>
        <w:right w:val="none" w:sz="0" w:space="0" w:color="auto"/>
      </w:divBdr>
    </w:div>
    <w:div w:id="1274098189">
      <w:bodyDiv w:val="1"/>
      <w:marLeft w:val="0"/>
      <w:marRight w:val="0"/>
      <w:marTop w:val="0"/>
      <w:marBottom w:val="0"/>
      <w:divBdr>
        <w:top w:val="none" w:sz="0" w:space="0" w:color="auto"/>
        <w:left w:val="none" w:sz="0" w:space="0" w:color="auto"/>
        <w:bottom w:val="none" w:sz="0" w:space="0" w:color="auto"/>
        <w:right w:val="none" w:sz="0" w:space="0" w:color="auto"/>
      </w:divBdr>
    </w:div>
    <w:div w:id="1339773725">
      <w:bodyDiv w:val="1"/>
      <w:marLeft w:val="0"/>
      <w:marRight w:val="0"/>
      <w:marTop w:val="0"/>
      <w:marBottom w:val="0"/>
      <w:divBdr>
        <w:top w:val="none" w:sz="0" w:space="0" w:color="auto"/>
        <w:left w:val="none" w:sz="0" w:space="0" w:color="auto"/>
        <w:bottom w:val="none" w:sz="0" w:space="0" w:color="auto"/>
        <w:right w:val="none" w:sz="0" w:space="0" w:color="auto"/>
      </w:divBdr>
    </w:div>
    <w:div w:id="1345132125">
      <w:bodyDiv w:val="1"/>
      <w:marLeft w:val="0"/>
      <w:marRight w:val="0"/>
      <w:marTop w:val="0"/>
      <w:marBottom w:val="0"/>
      <w:divBdr>
        <w:top w:val="none" w:sz="0" w:space="0" w:color="auto"/>
        <w:left w:val="none" w:sz="0" w:space="0" w:color="auto"/>
        <w:bottom w:val="none" w:sz="0" w:space="0" w:color="auto"/>
        <w:right w:val="none" w:sz="0" w:space="0" w:color="auto"/>
      </w:divBdr>
    </w:div>
    <w:div w:id="1388256830">
      <w:bodyDiv w:val="1"/>
      <w:marLeft w:val="0"/>
      <w:marRight w:val="0"/>
      <w:marTop w:val="0"/>
      <w:marBottom w:val="0"/>
      <w:divBdr>
        <w:top w:val="none" w:sz="0" w:space="0" w:color="auto"/>
        <w:left w:val="none" w:sz="0" w:space="0" w:color="auto"/>
        <w:bottom w:val="none" w:sz="0" w:space="0" w:color="auto"/>
        <w:right w:val="none" w:sz="0" w:space="0" w:color="auto"/>
      </w:divBdr>
    </w:div>
    <w:div w:id="1394429036">
      <w:bodyDiv w:val="1"/>
      <w:marLeft w:val="0"/>
      <w:marRight w:val="0"/>
      <w:marTop w:val="0"/>
      <w:marBottom w:val="0"/>
      <w:divBdr>
        <w:top w:val="none" w:sz="0" w:space="0" w:color="auto"/>
        <w:left w:val="none" w:sz="0" w:space="0" w:color="auto"/>
        <w:bottom w:val="none" w:sz="0" w:space="0" w:color="auto"/>
        <w:right w:val="none" w:sz="0" w:space="0" w:color="auto"/>
      </w:divBdr>
    </w:div>
    <w:div w:id="1421566968">
      <w:bodyDiv w:val="1"/>
      <w:marLeft w:val="0"/>
      <w:marRight w:val="0"/>
      <w:marTop w:val="0"/>
      <w:marBottom w:val="0"/>
      <w:divBdr>
        <w:top w:val="none" w:sz="0" w:space="0" w:color="auto"/>
        <w:left w:val="none" w:sz="0" w:space="0" w:color="auto"/>
        <w:bottom w:val="none" w:sz="0" w:space="0" w:color="auto"/>
        <w:right w:val="none" w:sz="0" w:space="0" w:color="auto"/>
      </w:divBdr>
    </w:div>
    <w:div w:id="1431316475">
      <w:bodyDiv w:val="1"/>
      <w:marLeft w:val="0"/>
      <w:marRight w:val="0"/>
      <w:marTop w:val="0"/>
      <w:marBottom w:val="0"/>
      <w:divBdr>
        <w:top w:val="none" w:sz="0" w:space="0" w:color="auto"/>
        <w:left w:val="none" w:sz="0" w:space="0" w:color="auto"/>
        <w:bottom w:val="none" w:sz="0" w:space="0" w:color="auto"/>
        <w:right w:val="none" w:sz="0" w:space="0" w:color="auto"/>
      </w:divBdr>
    </w:div>
    <w:div w:id="1457794670">
      <w:bodyDiv w:val="1"/>
      <w:marLeft w:val="0"/>
      <w:marRight w:val="0"/>
      <w:marTop w:val="0"/>
      <w:marBottom w:val="0"/>
      <w:divBdr>
        <w:top w:val="none" w:sz="0" w:space="0" w:color="auto"/>
        <w:left w:val="none" w:sz="0" w:space="0" w:color="auto"/>
        <w:bottom w:val="none" w:sz="0" w:space="0" w:color="auto"/>
        <w:right w:val="none" w:sz="0" w:space="0" w:color="auto"/>
      </w:divBdr>
    </w:div>
    <w:div w:id="1458063782">
      <w:bodyDiv w:val="1"/>
      <w:marLeft w:val="0"/>
      <w:marRight w:val="0"/>
      <w:marTop w:val="0"/>
      <w:marBottom w:val="0"/>
      <w:divBdr>
        <w:top w:val="none" w:sz="0" w:space="0" w:color="auto"/>
        <w:left w:val="none" w:sz="0" w:space="0" w:color="auto"/>
        <w:bottom w:val="none" w:sz="0" w:space="0" w:color="auto"/>
        <w:right w:val="none" w:sz="0" w:space="0" w:color="auto"/>
      </w:divBdr>
    </w:div>
    <w:div w:id="1509368403">
      <w:bodyDiv w:val="1"/>
      <w:marLeft w:val="0"/>
      <w:marRight w:val="0"/>
      <w:marTop w:val="0"/>
      <w:marBottom w:val="0"/>
      <w:divBdr>
        <w:top w:val="none" w:sz="0" w:space="0" w:color="auto"/>
        <w:left w:val="none" w:sz="0" w:space="0" w:color="auto"/>
        <w:bottom w:val="none" w:sz="0" w:space="0" w:color="auto"/>
        <w:right w:val="none" w:sz="0" w:space="0" w:color="auto"/>
      </w:divBdr>
    </w:div>
    <w:div w:id="1516768055">
      <w:bodyDiv w:val="1"/>
      <w:marLeft w:val="0"/>
      <w:marRight w:val="0"/>
      <w:marTop w:val="0"/>
      <w:marBottom w:val="0"/>
      <w:divBdr>
        <w:top w:val="none" w:sz="0" w:space="0" w:color="auto"/>
        <w:left w:val="none" w:sz="0" w:space="0" w:color="auto"/>
        <w:bottom w:val="none" w:sz="0" w:space="0" w:color="auto"/>
        <w:right w:val="none" w:sz="0" w:space="0" w:color="auto"/>
      </w:divBdr>
    </w:div>
    <w:div w:id="1530877365">
      <w:bodyDiv w:val="1"/>
      <w:marLeft w:val="0"/>
      <w:marRight w:val="0"/>
      <w:marTop w:val="0"/>
      <w:marBottom w:val="0"/>
      <w:divBdr>
        <w:top w:val="none" w:sz="0" w:space="0" w:color="auto"/>
        <w:left w:val="none" w:sz="0" w:space="0" w:color="auto"/>
        <w:bottom w:val="none" w:sz="0" w:space="0" w:color="auto"/>
        <w:right w:val="none" w:sz="0" w:space="0" w:color="auto"/>
      </w:divBdr>
    </w:div>
    <w:div w:id="1533542549">
      <w:bodyDiv w:val="1"/>
      <w:marLeft w:val="0"/>
      <w:marRight w:val="0"/>
      <w:marTop w:val="0"/>
      <w:marBottom w:val="0"/>
      <w:divBdr>
        <w:top w:val="none" w:sz="0" w:space="0" w:color="auto"/>
        <w:left w:val="none" w:sz="0" w:space="0" w:color="auto"/>
        <w:bottom w:val="none" w:sz="0" w:space="0" w:color="auto"/>
        <w:right w:val="none" w:sz="0" w:space="0" w:color="auto"/>
      </w:divBdr>
      <w:divsChild>
        <w:div w:id="2058971993">
          <w:marLeft w:val="-7"/>
          <w:marRight w:val="0"/>
          <w:marTop w:val="0"/>
          <w:marBottom w:val="0"/>
          <w:divBdr>
            <w:top w:val="none" w:sz="0" w:space="0" w:color="auto"/>
            <w:left w:val="none" w:sz="0" w:space="0" w:color="auto"/>
            <w:bottom w:val="none" w:sz="0" w:space="0" w:color="auto"/>
            <w:right w:val="none" w:sz="0" w:space="0" w:color="auto"/>
          </w:divBdr>
        </w:div>
      </w:divsChild>
    </w:div>
    <w:div w:id="1539514500">
      <w:bodyDiv w:val="1"/>
      <w:marLeft w:val="0"/>
      <w:marRight w:val="0"/>
      <w:marTop w:val="0"/>
      <w:marBottom w:val="0"/>
      <w:divBdr>
        <w:top w:val="none" w:sz="0" w:space="0" w:color="auto"/>
        <w:left w:val="none" w:sz="0" w:space="0" w:color="auto"/>
        <w:bottom w:val="none" w:sz="0" w:space="0" w:color="auto"/>
        <w:right w:val="none" w:sz="0" w:space="0" w:color="auto"/>
      </w:divBdr>
    </w:div>
    <w:div w:id="1567642364">
      <w:bodyDiv w:val="1"/>
      <w:marLeft w:val="0"/>
      <w:marRight w:val="0"/>
      <w:marTop w:val="0"/>
      <w:marBottom w:val="0"/>
      <w:divBdr>
        <w:top w:val="none" w:sz="0" w:space="0" w:color="auto"/>
        <w:left w:val="none" w:sz="0" w:space="0" w:color="auto"/>
        <w:bottom w:val="none" w:sz="0" w:space="0" w:color="auto"/>
        <w:right w:val="none" w:sz="0" w:space="0" w:color="auto"/>
      </w:divBdr>
    </w:div>
    <w:div w:id="1579942457">
      <w:bodyDiv w:val="1"/>
      <w:marLeft w:val="0"/>
      <w:marRight w:val="0"/>
      <w:marTop w:val="0"/>
      <w:marBottom w:val="0"/>
      <w:divBdr>
        <w:top w:val="none" w:sz="0" w:space="0" w:color="auto"/>
        <w:left w:val="none" w:sz="0" w:space="0" w:color="auto"/>
        <w:bottom w:val="none" w:sz="0" w:space="0" w:color="auto"/>
        <w:right w:val="none" w:sz="0" w:space="0" w:color="auto"/>
      </w:divBdr>
    </w:div>
    <w:div w:id="1616214382">
      <w:bodyDiv w:val="1"/>
      <w:marLeft w:val="0"/>
      <w:marRight w:val="0"/>
      <w:marTop w:val="0"/>
      <w:marBottom w:val="0"/>
      <w:divBdr>
        <w:top w:val="none" w:sz="0" w:space="0" w:color="auto"/>
        <w:left w:val="none" w:sz="0" w:space="0" w:color="auto"/>
        <w:bottom w:val="none" w:sz="0" w:space="0" w:color="auto"/>
        <w:right w:val="none" w:sz="0" w:space="0" w:color="auto"/>
      </w:divBdr>
    </w:div>
    <w:div w:id="1636449410">
      <w:bodyDiv w:val="1"/>
      <w:marLeft w:val="0"/>
      <w:marRight w:val="0"/>
      <w:marTop w:val="0"/>
      <w:marBottom w:val="0"/>
      <w:divBdr>
        <w:top w:val="none" w:sz="0" w:space="0" w:color="auto"/>
        <w:left w:val="none" w:sz="0" w:space="0" w:color="auto"/>
        <w:bottom w:val="none" w:sz="0" w:space="0" w:color="auto"/>
        <w:right w:val="none" w:sz="0" w:space="0" w:color="auto"/>
      </w:divBdr>
    </w:div>
    <w:div w:id="1732583473">
      <w:bodyDiv w:val="1"/>
      <w:marLeft w:val="0"/>
      <w:marRight w:val="0"/>
      <w:marTop w:val="0"/>
      <w:marBottom w:val="0"/>
      <w:divBdr>
        <w:top w:val="none" w:sz="0" w:space="0" w:color="auto"/>
        <w:left w:val="none" w:sz="0" w:space="0" w:color="auto"/>
        <w:bottom w:val="none" w:sz="0" w:space="0" w:color="auto"/>
        <w:right w:val="none" w:sz="0" w:space="0" w:color="auto"/>
      </w:divBdr>
    </w:div>
    <w:div w:id="1739863786">
      <w:bodyDiv w:val="1"/>
      <w:marLeft w:val="0"/>
      <w:marRight w:val="0"/>
      <w:marTop w:val="0"/>
      <w:marBottom w:val="0"/>
      <w:divBdr>
        <w:top w:val="none" w:sz="0" w:space="0" w:color="auto"/>
        <w:left w:val="none" w:sz="0" w:space="0" w:color="auto"/>
        <w:bottom w:val="none" w:sz="0" w:space="0" w:color="auto"/>
        <w:right w:val="none" w:sz="0" w:space="0" w:color="auto"/>
      </w:divBdr>
    </w:div>
    <w:div w:id="1743791152">
      <w:bodyDiv w:val="1"/>
      <w:marLeft w:val="0"/>
      <w:marRight w:val="0"/>
      <w:marTop w:val="0"/>
      <w:marBottom w:val="0"/>
      <w:divBdr>
        <w:top w:val="none" w:sz="0" w:space="0" w:color="auto"/>
        <w:left w:val="none" w:sz="0" w:space="0" w:color="auto"/>
        <w:bottom w:val="none" w:sz="0" w:space="0" w:color="auto"/>
        <w:right w:val="none" w:sz="0" w:space="0" w:color="auto"/>
      </w:divBdr>
    </w:div>
    <w:div w:id="1744911036">
      <w:bodyDiv w:val="1"/>
      <w:marLeft w:val="0"/>
      <w:marRight w:val="0"/>
      <w:marTop w:val="0"/>
      <w:marBottom w:val="0"/>
      <w:divBdr>
        <w:top w:val="none" w:sz="0" w:space="0" w:color="auto"/>
        <w:left w:val="none" w:sz="0" w:space="0" w:color="auto"/>
        <w:bottom w:val="none" w:sz="0" w:space="0" w:color="auto"/>
        <w:right w:val="none" w:sz="0" w:space="0" w:color="auto"/>
      </w:divBdr>
    </w:div>
    <w:div w:id="1827160172">
      <w:bodyDiv w:val="1"/>
      <w:marLeft w:val="0"/>
      <w:marRight w:val="0"/>
      <w:marTop w:val="0"/>
      <w:marBottom w:val="0"/>
      <w:divBdr>
        <w:top w:val="none" w:sz="0" w:space="0" w:color="auto"/>
        <w:left w:val="none" w:sz="0" w:space="0" w:color="auto"/>
        <w:bottom w:val="none" w:sz="0" w:space="0" w:color="auto"/>
        <w:right w:val="none" w:sz="0" w:space="0" w:color="auto"/>
      </w:divBdr>
    </w:div>
    <w:div w:id="1894384626">
      <w:bodyDiv w:val="1"/>
      <w:marLeft w:val="0"/>
      <w:marRight w:val="0"/>
      <w:marTop w:val="0"/>
      <w:marBottom w:val="0"/>
      <w:divBdr>
        <w:top w:val="none" w:sz="0" w:space="0" w:color="auto"/>
        <w:left w:val="none" w:sz="0" w:space="0" w:color="auto"/>
        <w:bottom w:val="none" w:sz="0" w:space="0" w:color="auto"/>
        <w:right w:val="none" w:sz="0" w:space="0" w:color="auto"/>
      </w:divBdr>
    </w:div>
    <w:div w:id="1899783876">
      <w:bodyDiv w:val="1"/>
      <w:marLeft w:val="0"/>
      <w:marRight w:val="0"/>
      <w:marTop w:val="0"/>
      <w:marBottom w:val="0"/>
      <w:divBdr>
        <w:top w:val="none" w:sz="0" w:space="0" w:color="auto"/>
        <w:left w:val="none" w:sz="0" w:space="0" w:color="auto"/>
        <w:bottom w:val="none" w:sz="0" w:space="0" w:color="auto"/>
        <w:right w:val="none" w:sz="0" w:space="0" w:color="auto"/>
      </w:divBdr>
    </w:div>
    <w:div w:id="1907916640">
      <w:bodyDiv w:val="1"/>
      <w:marLeft w:val="0"/>
      <w:marRight w:val="0"/>
      <w:marTop w:val="0"/>
      <w:marBottom w:val="0"/>
      <w:divBdr>
        <w:top w:val="none" w:sz="0" w:space="0" w:color="auto"/>
        <w:left w:val="none" w:sz="0" w:space="0" w:color="auto"/>
        <w:bottom w:val="none" w:sz="0" w:space="0" w:color="auto"/>
        <w:right w:val="none" w:sz="0" w:space="0" w:color="auto"/>
      </w:divBdr>
    </w:div>
    <w:div w:id="1956061779">
      <w:bodyDiv w:val="1"/>
      <w:marLeft w:val="0"/>
      <w:marRight w:val="0"/>
      <w:marTop w:val="0"/>
      <w:marBottom w:val="0"/>
      <w:divBdr>
        <w:top w:val="none" w:sz="0" w:space="0" w:color="auto"/>
        <w:left w:val="none" w:sz="0" w:space="0" w:color="auto"/>
        <w:bottom w:val="none" w:sz="0" w:space="0" w:color="auto"/>
        <w:right w:val="none" w:sz="0" w:space="0" w:color="auto"/>
      </w:divBdr>
    </w:div>
    <w:div w:id="1979526095">
      <w:bodyDiv w:val="1"/>
      <w:marLeft w:val="0"/>
      <w:marRight w:val="0"/>
      <w:marTop w:val="0"/>
      <w:marBottom w:val="0"/>
      <w:divBdr>
        <w:top w:val="none" w:sz="0" w:space="0" w:color="auto"/>
        <w:left w:val="none" w:sz="0" w:space="0" w:color="auto"/>
        <w:bottom w:val="none" w:sz="0" w:space="0" w:color="auto"/>
        <w:right w:val="none" w:sz="0" w:space="0" w:color="auto"/>
      </w:divBdr>
    </w:div>
    <w:div w:id="2010987587">
      <w:bodyDiv w:val="1"/>
      <w:marLeft w:val="0"/>
      <w:marRight w:val="0"/>
      <w:marTop w:val="0"/>
      <w:marBottom w:val="0"/>
      <w:divBdr>
        <w:top w:val="none" w:sz="0" w:space="0" w:color="auto"/>
        <w:left w:val="none" w:sz="0" w:space="0" w:color="auto"/>
        <w:bottom w:val="none" w:sz="0" w:space="0" w:color="auto"/>
        <w:right w:val="none" w:sz="0" w:space="0" w:color="auto"/>
      </w:divBdr>
    </w:div>
    <w:div w:id="2022319470">
      <w:bodyDiv w:val="1"/>
      <w:marLeft w:val="0"/>
      <w:marRight w:val="0"/>
      <w:marTop w:val="0"/>
      <w:marBottom w:val="0"/>
      <w:divBdr>
        <w:top w:val="none" w:sz="0" w:space="0" w:color="auto"/>
        <w:left w:val="none" w:sz="0" w:space="0" w:color="auto"/>
        <w:bottom w:val="none" w:sz="0" w:space="0" w:color="auto"/>
        <w:right w:val="none" w:sz="0" w:space="0" w:color="auto"/>
      </w:divBdr>
    </w:div>
    <w:div w:id="2075200401">
      <w:bodyDiv w:val="1"/>
      <w:marLeft w:val="0"/>
      <w:marRight w:val="0"/>
      <w:marTop w:val="0"/>
      <w:marBottom w:val="0"/>
      <w:divBdr>
        <w:top w:val="none" w:sz="0" w:space="0" w:color="auto"/>
        <w:left w:val="none" w:sz="0" w:space="0" w:color="auto"/>
        <w:bottom w:val="none" w:sz="0" w:space="0" w:color="auto"/>
        <w:right w:val="none" w:sz="0" w:space="0" w:color="auto"/>
      </w:divBdr>
    </w:div>
    <w:div w:id="2120562209">
      <w:bodyDiv w:val="1"/>
      <w:marLeft w:val="0"/>
      <w:marRight w:val="0"/>
      <w:marTop w:val="0"/>
      <w:marBottom w:val="0"/>
      <w:divBdr>
        <w:top w:val="none" w:sz="0" w:space="0" w:color="auto"/>
        <w:left w:val="none" w:sz="0" w:space="0" w:color="auto"/>
        <w:bottom w:val="none" w:sz="0" w:space="0" w:color="auto"/>
        <w:right w:val="none" w:sz="0" w:space="0" w:color="auto"/>
      </w:divBdr>
    </w:div>
    <w:div w:id="2122677643">
      <w:bodyDiv w:val="1"/>
      <w:marLeft w:val="0"/>
      <w:marRight w:val="0"/>
      <w:marTop w:val="0"/>
      <w:marBottom w:val="0"/>
      <w:divBdr>
        <w:top w:val="none" w:sz="0" w:space="0" w:color="auto"/>
        <w:left w:val="none" w:sz="0" w:space="0" w:color="auto"/>
        <w:bottom w:val="none" w:sz="0" w:space="0" w:color="auto"/>
        <w:right w:val="none" w:sz="0" w:space="0" w:color="auto"/>
      </w:divBdr>
    </w:div>
    <w:div w:id="212534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pository.hneu.edu.ua/handle/123456789/270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sitory.hneu.edu.ua/handle/123456789/28115" TargetMode="External"/><Relationship Id="rId17" Type="http://schemas.openxmlformats.org/officeDocument/2006/relationships/hyperlink" Target="http://moyaosvita.com.ua/menedzhment/suchasna-upravlinska-paradigma/" TargetMode="External"/><Relationship Id="rId2" Type="http://schemas.openxmlformats.org/officeDocument/2006/relationships/numbering" Target="numbering.xml"/><Relationship Id="rId16" Type="http://schemas.openxmlformats.org/officeDocument/2006/relationships/hyperlink" Target="https://bookmate.com/books/Ztt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ns.hneu.edu.ua/course/view.php?id=7076" TargetMode="External"/><Relationship Id="rId5" Type="http://schemas.openxmlformats.org/officeDocument/2006/relationships/webSettings" Target="webSettings.xml"/><Relationship Id="rId15" Type="http://schemas.openxmlformats.org/officeDocument/2006/relationships/hyperlink" Target="https://pns.hneu.edu.ua/course/view.php?id=7076"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pository.hneu.edu.ua/handle/123456789/2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6QVzm5/3u3SMaRcB8iI3X1ag==">AMUW2mWRzMW+YUqOQ+ei1nF8Y6fx1povMDrO6OA4W/ClJxG4403VXdpTRSFVFVi3R/vDfK/jEvI/lrEC7uq5BV/THAkPsAcleuzAzkYNspwFgxf6TWK0KTBUJZ8HBBjPopeEvlJTdEpN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Cat</cp:lastModifiedBy>
  <cp:revision>2</cp:revision>
  <cp:lastPrinted>2021-11-17T06:15:00Z</cp:lastPrinted>
  <dcterms:created xsi:type="dcterms:W3CDTF">2024-01-19T11:12:00Z</dcterms:created>
  <dcterms:modified xsi:type="dcterms:W3CDTF">2024-01-19T11:12:00Z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Харьковский национальный экономический университет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