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12E9" w14:textId="77777777" w:rsidR="00AB0F22" w:rsidRPr="00795EC5" w:rsidRDefault="00761B52" w:rsidP="00E2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14:paraId="4219C702" w14:textId="77777777" w:rsidR="00AB0F22" w:rsidRPr="00795EC5" w:rsidRDefault="00761B52" w:rsidP="00E2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ХАРКІВСЬКИЙ НАЦІОНАЛЬНИЙ ЕКОНОМІЧНИЙ УНІВЕРСИТЕТ </w:t>
      </w:r>
    </w:p>
    <w:p w14:paraId="71F4760F" w14:textId="77777777" w:rsidR="00AB0F22" w:rsidRPr="00795EC5" w:rsidRDefault="00761B52" w:rsidP="00E2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b/>
          <w:sz w:val="24"/>
          <w:szCs w:val="24"/>
        </w:rPr>
        <w:t>ІМЕНІ СЕМЕНА КУЗНЕЦЯ</w:t>
      </w:r>
    </w:p>
    <w:p w14:paraId="4A621196" w14:textId="77777777" w:rsidR="00AB0F22" w:rsidRPr="00795EC5" w:rsidRDefault="00AB0F22" w:rsidP="00E2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499650" w14:textId="3B9CAE2A" w:rsidR="00AB0F22" w:rsidRPr="00795EC5" w:rsidRDefault="00AB0F22" w:rsidP="00E2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D25FAC" w14:textId="77777777" w:rsidR="00D561AD" w:rsidRPr="00795EC5" w:rsidRDefault="00D561AD" w:rsidP="00E2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184757" w14:textId="2DB6B4F5" w:rsidR="00AB0F22" w:rsidRPr="00795EC5" w:rsidRDefault="00761B52" w:rsidP="00F005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ЗАТВЕРДЖ</w:t>
      </w:r>
      <w:r w:rsidR="00F0052A" w:rsidRPr="00795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ЕНО</w:t>
      </w:r>
      <w:r w:rsidR="00F0052A" w:rsidRPr="00795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0052A" w:rsidRPr="00795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0052A" w:rsidRPr="00795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0052A" w:rsidRPr="00795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0052A" w:rsidRPr="00795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ПОГОДЖЕНО</w:t>
      </w:r>
    </w:p>
    <w:p w14:paraId="654778FA" w14:textId="77777777" w:rsidR="00F0052A" w:rsidRPr="00795EC5" w:rsidRDefault="00F0052A" w:rsidP="00F00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засіданні кафедри</w:t>
      </w:r>
      <w:r w:rsidRPr="00795E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>роректор з навчально-</w:t>
      </w:r>
      <w:r w:rsidRPr="00795EC5">
        <w:rPr>
          <w:rFonts w:ascii="Times New Roman" w:eastAsia="Times New Roman" w:hAnsi="Times New Roman" w:cs="Times New Roman"/>
          <w:sz w:val="24"/>
          <w:szCs w:val="24"/>
        </w:rPr>
        <w:t xml:space="preserve">методичної </w:t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</w:p>
    <w:p w14:paraId="3D9B37C2" w14:textId="648ED1C2" w:rsidR="00F0052A" w:rsidRPr="00795EC5" w:rsidRDefault="00F0052A" w:rsidP="00F005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bCs/>
          <w:sz w:val="24"/>
          <w:szCs w:val="24"/>
        </w:rPr>
        <w:t>___________________</w:t>
      </w:r>
    </w:p>
    <w:p w14:paraId="5611FDE1" w14:textId="4D2160B2" w:rsidR="00F0052A" w:rsidRPr="00795EC5" w:rsidRDefault="00F0052A" w:rsidP="00F005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bCs/>
          <w:sz w:val="24"/>
          <w:szCs w:val="24"/>
        </w:rPr>
        <w:t>Протокол №__</w:t>
      </w:r>
      <w:r w:rsidRPr="00795E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</w:t>
      </w:r>
      <w:r w:rsidRPr="00795EC5">
        <w:rPr>
          <w:rFonts w:ascii="Times New Roman" w:eastAsia="Times New Roman" w:hAnsi="Times New Roman" w:cs="Times New Roman"/>
          <w:bCs/>
          <w:sz w:val="24"/>
          <w:szCs w:val="24"/>
        </w:rPr>
        <w:t>_ від 25.08.2023 р.</w:t>
      </w:r>
    </w:p>
    <w:p w14:paraId="5B6BA769" w14:textId="6343F530" w:rsidR="00AB0F22" w:rsidRPr="00795EC5" w:rsidRDefault="00F0052A" w:rsidP="00F00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</w:t>
      </w:r>
      <w:r w:rsidR="00761B52"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="00761B52" w:rsidRPr="00795EC5">
        <w:rPr>
          <w:rFonts w:ascii="Times New Roman" w:eastAsia="Times New Roman" w:hAnsi="Times New Roman" w:cs="Times New Roman"/>
          <w:sz w:val="24"/>
          <w:szCs w:val="24"/>
        </w:rPr>
        <w:t>і</w:t>
      </w:r>
      <w:r w:rsidR="00761B52"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>на НЕМАШКАЛО</w:t>
      </w:r>
    </w:p>
    <w:p w14:paraId="4C024A80" w14:textId="77777777" w:rsidR="00AB0F22" w:rsidRPr="00795EC5" w:rsidRDefault="00AB0F22" w:rsidP="00E203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29F5AD" w14:textId="77777777" w:rsidR="00560E89" w:rsidRPr="00795EC5" w:rsidRDefault="00560E89" w:rsidP="00E2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5666E3" w14:textId="77777777" w:rsidR="00560E89" w:rsidRPr="00795EC5" w:rsidRDefault="00560E89" w:rsidP="00E2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21441A" w14:textId="77777777" w:rsidR="00560E89" w:rsidRPr="00795EC5" w:rsidRDefault="00560E89" w:rsidP="00E2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0FFB4D" w14:textId="77777777" w:rsidR="00560E89" w:rsidRPr="00795EC5" w:rsidRDefault="00560E89" w:rsidP="00E2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626D9" w14:textId="20243F9E" w:rsidR="00AB0F22" w:rsidRPr="00795EC5" w:rsidRDefault="00F0052A" w:rsidP="00E2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b/>
          <w:sz w:val="24"/>
          <w:szCs w:val="24"/>
        </w:rPr>
        <w:t xml:space="preserve">МЕНЕДЖМЕНТ </w:t>
      </w:r>
    </w:p>
    <w:p w14:paraId="29A9600D" w14:textId="77777777" w:rsidR="00F0052A" w:rsidRPr="00795EC5" w:rsidRDefault="00F0052A" w:rsidP="00E2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8D2A47" w14:textId="0FCAD9DF" w:rsidR="00AB0F22" w:rsidRPr="00795EC5" w:rsidRDefault="00761B52" w:rsidP="00E2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b/>
          <w:sz w:val="24"/>
          <w:szCs w:val="24"/>
        </w:rPr>
        <w:t>робоча програма навчальної дисципліни</w:t>
      </w:r>
      <w:r w:rsidR="00F0052A" w:rsidRPr="00795EC5">
        <w:rPr>
          <w:rFonts w:ascii="Times New Roman" w:eastAsia="Times New Roman" w:hAnsi="Times New Roman" w:cs="Times New Roman"/>
          <w:b/>
          <w:sz w:val="24"/>
          <w:szCs w:val="24"/>
        </w:rPr>
        <w:t xml:space="preserve"> (РПНД)</w:t>
      </w:r>
    </w:p>
    <w:p w14:paraId="1D9B984C" w14:textId="77777777" w:rsidR="00AB0F22" w:rsidRPr="00795EC5" w:rsidRDefault="00AB0F22" w:rsidP="00E2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E5F6B" w14:textId="43288241" w:rsidR="00AB0F22" w:rsidRPr="00795EC5" w:rsidRDefault="00AB0F22" w:rsidP="00E203B9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19C3D2" w14:textId="77777777" w:rsidR="00560E89" w:rsidRPr="00795EC5" w:rsidRDefault="00560E89" w:rsidP="00E203B9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0F7479" w14:textId="77777777" w:rsidR="00AB0F22" w:rsidRPr="00795EC5" w:rsidRDefault="00AB0F22" w:rsidP="00E20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0"/>
        <w:tblW w:w="71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99"/>
        <w:gridCol w:w="4545"/>
      </w:tblGrid>
      <w:tr w:rsidR="00D9430F" w:rsidRPr="00795EC5" w14:paraId="0FAC201A" w14:textId="77777777">
        <w:tc>
          <w:tcPr>
            <w:tcW w:w="2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0F4F" w14:textId="77777777" w:rsidR="00D9430F" w:rsidRPr="00795EC5" w:rsidRDefault="00D9430F" w:rsidP="00E203B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Галузь знань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433B" w14:textId="72D9B3B7" w:rsidR="00D9430F" w:rsidRPr="00795EC5" w:rsidRDefault="00D9430F" w:rsidP="00E203B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Управління та адміністрування</w:t>
            </w:r>
          </w:p>
        </w:tc>
      </w:tr>
      <w:tr w:rsidR="00D9430F" w:rsidRPr="00795EC5" w14:paraId="3D7DB573" w14:textId="77777777">
        <w:tc>
          <w:tcPr>
            <w:tcW w:w="2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4DFA" w14:textId="77777777" w:rsidR="00D9430F" w:rsidRPr="00795EC5" w:rsidRDefault="00D9430F" w:rsidP="00E203B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4311" w14:textId="6BEA32A2" w:rsidR="00D9430F" w:rsidRPr="00795EC5" w:rsidRDefault="00D9430F" w:rsidP="00E203B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 Менеджмент </w:t>
            </w:r>
          </w:p>
        </w:tc>
      </w:tr>
      <w:tr w:rsidR="00D9430F" w:rsidRPr="00795EC5" w14:paraId="727D6832" w14:textId="77777777">
        <w:tc>
          <w:tcPr>
            <w:tcW w:w="2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C131" w14:textId="77777777" w:rsidR="00D9430F" w:rsidRPr="00795EC5" w:rsidRDefault="00D9430F" w:rsidP="00E203B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Освітній рівень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2210" w14:textId="6BF8458F" w:rsidR="00D9430F" w:rsidRPr="00795EC5" w:rsidRDefault="00D9430F" w:rsidP="00E203B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перший (бакалаврський)</w:t>
            </w:r>
          </w:p>
        </w:tc>
      </w:tr>
      <w:tr w:rsidR="00D9430F" w:rsidRPr="00795EC5" w14:paraId="2A97ADC7" w14:textId="77777777">
        <w:tc>
          <w:tcPr>
            <w:tcW w:w="2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42B2" w14:textId="77777777" w:rsidR="00D9430F" w:rsidRPr="00795EC5" w:rsidRDefault="00D9430F" w:rsidP="00E203B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Освітня програма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7C4F" w14:textId="1A979D3B" w:rsidR="00D9430F" w:rsidRPr="00795EC5" w:rsidRDefault="00D9430F" w:rsidP="00E203B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Бізнес-адміністрування</w:t>
            </w:r>
          </w:p>
        </w:tc>
      </w:tr>
    </w:tbl>
    <w:p w14:paraId="17F28549" w14:textId="77777777" w:rsidR="00AB0F22" w:rsidRPr="00795EC5" w:rsidRDefault="00AB0F22" w:rsidP="00E20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9"/>
        <w:tblW w:w="70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95"/>
        <w:gridCol w:w="2093"/>
      </w:tblGrid>
      <w:tr w:rsidR="00AB0F22" w:rsidRPr="00795EC5" w14:paraId="1F8B05AC" w14:textId="77777777" w:rsidTr="00D9430F">
        <w:trPr>
          <w:trHeight w:val="291"/>
        </w:trPr>
        <w:tc>
          <w:tcPr>
            <w:tcW w:w="4995" w:type="dxa"/>
            <w:vAlign w:val="center"/>
          </w:tcPr>
          <w:p w14:paraId="4DEFFAC4" w14:textId="77777777" w:rsidR="00AB0F22" w:rsidRPr="00795EC5" w:rsidRDefault="00761B52" w:rsidP="00E203B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 дисципліни</w:t>
            </w:r>
          </w:p>
        </w:tc>
        <w:tc>
          <w:tcPr>
            <w:tcW w:w="2093" w:type="dxa"/>
            <w:vAlign w:val="center"/>
          </w:tcPr>
          <w:p w14:paraId="0A74025B" w14:textId="6F88C3ED" w:rsidR="00AB0F22" w:rsidRPr="00795EC5" w:rsidRDefault="00D9430F" w:rsidP="00E203B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нормативна</w:t>
            </w:r>
          </w:p>
        </w:tc>
      </w:tr>
      <w:tr w:rsidR="00AB0F22" w:rsidRPr="00795EC5" w14:paraId="478128E0" w14:textId="77777777" w:rsidTr="00D9430F">
        <w:trPr>
          <w:trHeight w:val="291"/>
        </w:trPr>
        <w:tc>
          <w:tcPr>
            <w:tcW w:w="4995" w:type="dxa"/>
            <w:vAlign w:val="center"/>
          </w:tcPr>
          <w:p w14:paraId="33655C32" w14:textId="77777777" w:rsidR="00AB0F22" w:rsidRPr="00795EC5" w:rsidRDefault="00761B52" w:rsidP="00E203B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Мова викладання, навчання та оцінювання</w:t>
            </w:r>
          </w:p>
        </w:tc>
        <w:tc>
          <w:tcPr>
            <w:tcW w:w="2093" w:type="dxa"/>
            <w:vAlign w:val="center"/>
          </w:tcPr>
          <w:p w14:paraId="528EB34B" w14:textId="77777777" w:rsidR="00AB0F22" w:rsidRPr="00795EC5" w:rsidRDefault="00761B52" w:rsidP="00E203B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українська</w:t>
            </w:r>
          </w:p>
        </w:tc>
      </w:tr>
    </w:tbl>
    <w:p w14:paraId="505670BD" w14:textId="77777777" w:rsidR="00560E89" w:rsidRPr="00795EC5" w:rsidRDefault="00560E89" w:rsidP="00E20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9F10B" w14:textId="24EF04D3" w:rsidR="00AB0F22" w:rsidRPr="00795EC5" w:rsidRDefault="00AB0F22" w:rsidP="00E20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85CBCE" w14:textId="7E6DAA89" w:rsidR="00F0052A" w:rsidRPr="00795EC5" w:rsidRDefault="00F0052A" w:rsidP="00E203B9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Розробники програми:</w:t>
      </w:r>
    </w:p>
    <w:p w14:paraId="503439DD" w14:textId="5EAD6EB5" w:rsidR="00F0052A" w:rsidRPr="00795EC5" w:rsidRDefault="00F0052A" w:rsidP="00E203B9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>к.е.н</w:t>
      </w:r>
      <w:proofErr w:type="spellEnd"/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</w:t>
      </w:r>
      <w:r w:rsidR="009A576B"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576B"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576B"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576B"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576B"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576B"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576B"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Ольга МИРОНОВА</w:t>
      </w:r>
    </w:p>
    <w:p w14:paraId="3E7CEF5E" w14:textId="59F7CC47" w:rsidR="009A576B" w:rsidRPr="00795EC5" w:rsidRDefault="009A576B" w:rsidP="00E203B9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64A58C" w14:textId="4431A385" w:rsidR="009A576B" w:rsidRPr="00795EC5" w:rsidRDefault="009A576B" w:rsidP="00E203B9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>к.е.н</w:t>
      </w:r>
      <w:proofErr w:type="spellEnd"/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</w:t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Катерина КРИВОБОК</w:t>
      </w:r>
    </w:p>
    <w:p w14:paraId="3F5B0D9E" w14:textId="23263A3F" w:rsidR="009A576B" w:rsidRPr="00795EC5" w:rsidRDefault="009A576B" w:rsidP="00E203B9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95402E" w14:textId="531CEA21" w:rsidR="009A576B" w:rsidRPr="00795EC5" w:rsidRDefault="009A576B" w:rsidP="00E203B9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>к.е.н</w:t>
      </w:r>
      <w:proofErr w:type="spellEnd"/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</w:t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Оксана НЕЧИПОРУК</w:t>
      </w:r>
    </w:p>
    <w:p w14:paraId="7C4FBB39" w14:textId="77777777" w:rsidR="009A576B" w:rsidRPr="00795EC5" w:rsidRDefault="009A576B" w:rsidP="00E203B9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4EDB9E" w14:textId="3197C41E" w:rsidR="009A576B" w:rsidRPr="00795EC5" w:rsidRDefault="009A576B" w:rsidP="00E203B9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>к.е.н</w:t>
      </w:r>
      <w:proofErr w:type="spellEnd"/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>., викладач</w:t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Антон МЕЛЬНИК</w:t>
      </w:r>
    </w:p>
    <w:p w14:paraId="57F071C2" w14:textId="77777777" w:rsidR="00F0052A" w:rsidRPr="00795EC5" w:rsidRDefault="00F0052A" w:rsidP="00E203B9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70FA67" w14:textId="1EE87C2C" w:rsidR="00AB0F22" w:rsidRPr="00795EC5" w:rsidRDefault="00761B52" w:rsidP="00E203B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>Завідувач кафедри</w:t>
      </w:r>
    </w:p>
    <w:p w14:paraId="4A431F3A" w14:textId="5882A15E" w:rsidR="00AB0F22" w:rsidRPr="00795EC5" w:rsidRDefault="00761B52" w:rsidP="00E203B9">
      <w:pPr>
        <w:spacing w:after="0" w:line="240" w:lineRule="auto"/>
        <w:ind w:left="567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менеджменту та бізнесу</w:t>
      </w:r>
      <w:r w:rsidRPr="00795E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157859" w:rsidRPr="00795E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157859" w:rsidRPr="00795E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157859" w:rsidRPr="00795E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157859" w:rsidRPr="00795E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Тетяна </w:t>
      </w:r>
      <w:r w:rsidRPr="00795EC5">
        <w:rPr>
          <w:rFonts w:ascii="Times New Roman" w:eastAsia="Times New Roman" w:hAnsi="Times New Roman" w:cs="Times New Roman"/>
          <w:iCs/>
          <w:smallCaps/>
          <w:color w:val="000000"/>
          <w:sz w:val="24"/>
          <w:szCs w:val="24"/>
        </w:rPr>
        <w:t>ЛЕПЕЙКО</w:t>
      </w:r>
      <w:r w:rsidRPr="00795EC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</w:p>
    <w:p w14:paraId="267565CC" w14:textId="00CF0400" w:rsidR="00F0052A" w:rsidRPr="00795EC5" w:rsidRDefault="00F0052A" w:rsidP="00E203B9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0D93304" w14:textId="264B75BD" w:rsidR="00F0052A" w:rsidRPr="00795EC5" w:rsidRDefault="00F0052A" w:rsidP="00E203B9">
      <w:pPr>
        <w:spacing w:after="0" w:line="240" w:lineRule="auto"/>
        <w:ind w:left="567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Гарант програми</w:t>
      </w:r>
    </w:p>
    <w:p w14:paraId="37F08809" w14:textId="14312AF1" w:rsidR="009A576B" w:rsidRPr="00795EC5" w:rsidRDefault="00D561AD" w:rsidP="00E203B9">
      <w:pPr>
        <w:spacing w:after="0" w:line="240" w:lineRule="auto"/>
        <w:ind w:left="567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795EC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К.е.н</w:t>
      </w:r>
      <w:proofErr w:type="spellEnd"/>
      <w:r w:rsidRPr="00795EC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., доцент</w:t>
      </w:r>
      <w:r w:rsidRPr="00795EC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795EC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>Ольга МИРОНОВА</w:t>
      </w:r>
    </w:p>
    <w:p w14:paraId="27ADC3D6" w14:textId="77777777" w:rsidR="00D561AD" w:rsidRPr="00795EC5" w:rsidRDefault="00761B52" w:rsidP="00D56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sz w:val="24"/>
          <w:szCs w:val="24"/>
        </w:rPr>
        <w:br/>
      </w:r>
      <w:r w:rsidRPr="00795EC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FAEEA2" w14:textId="15ACF7DE" w:rsidR="00AB0F22" w:rsidRPr="00795EC5" w:rsidRDefault="00761B52" w:rsidP="00D56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Харків</w:t>
      </w:r>
    </w:p>
    <w:p w14:paraId="2BBEBE0F" w14:textId="15CB4FBE" w:rsidR="00AB0F22" w:rsidRPr="00795EC5" w:rsidRDefault="00761B52" w:rsidP="00D56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D561AD" w:rsidRPr="00795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14:paraId="33BED922" w14:textId="77777777" w:rsidR="00D561AD" w:rsidRPr="00795EC5" w:rsidRDefault="00D561AD" w:rsidP="00E203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A1B423" w14:textId="2C53F3DA" w:rsidR="00D561AD" w:rsidRPr="00795EC5" w:rsidRDefault="00D561AD" w:rsidP="00E203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561AD" w:rsidRPr="00795EC5" w:rsidSect="00560E89">
          <w:footerReference w:type="default" r:id="rId8"/>
          <w:headerReference w:type="first" r:id="rId9"/>
          <w:footerReference w:type="first" r:id="rId10"/>
          <w:pgSz w:w="11906" w:h="16838" w:code="9"/>
          <w:pgMar w:top="1134" w:right="1134" w:bottom="1134" w:left="1134" w:header="0" w:footer="397" w:gutter="0"/>
          <w:pgNumType w:start="1"/>
          <w:cols w:space="720"/>
          <w:titlePg/>
        </w:sectPr>
      </w:pPr>
    </w:p>
    <w:p w14:paraId="491A8C97" w14:textId="285649C4" w:rsidR="00560E89" w:rsidRPr="00795EC5" w:rsidRDefault="00E63970" w:rsidP="002C4F3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ВСТУП</w:t>
      </w:r>
    </w:p>
    <w:p w14:paraId="63036AA3" w14:textId="77777777" w:rsidR="00E63970" w:rsidRPr="00795EC5" w:rsidRDefault="00E63970" w:rsidP="002C4F3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54E0B4" w14:textId="0DE81071" w:rsidR="00454429" w:rsidRPr="00795EC5" w:rsidRDefault="00454429" w:rsidP="002C4F3E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5EC5">
        <w:rPr>
          <w:rFonts w:ascii="Times New Roman" w:hAnsi="Times New Roman" w:cs="Times New Roman"/>
          <w:sz w:val="24"/>
          <w:szCs w:val="24"/>
        </w:rPr>
        <w:t>Навчальна дисципліна «Менеджмент» спрямована на вивчення характеристик та особливостей процесу управління на підприємствах, в організаціях, установах, на аналіз сутності процесу управління, на використання інструментів ефективного менеджменту при забезпеченні функціонування систем управління.</w:t>
      </w:r>
    </w:p>
    <w:p w14:paraId="3F634418" w14:textId="084F6181" w:rsidR="00454429" w:rsidRPr="00795EC5" w:rsidRDefault="00454429" w:rsidP="002C4F3E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процесі навчання студенти отримують необхідні знання під час лекційних занять, виконують завдання щодо практичного застосування одержаних знань. Вивчення теоретичних положень навчальної дисципліни </w:t>
      </w:r>
      <w:r w:rsidR="00A65090"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Менеджмент</w:t>
      </w:r>
      <w:r w:rsidR="00A65090"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потребує закріплення їх за допомогою практичних занять і це складає значну частину дисципліни.</w:t>
      </w:r>
    </w:p>
    <w:p w14:paraId="78BE7FD3" w14:textId="0993BB1E" w:rsidR="00454429" w:rsidRPr="00795EC5" w:rsidRDefault="00454429" w:rsidP="002C4F3E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5EC5">
        <w:rPr>
          <w:rFonts w:ascii="Times New Roman" w:hAnsi="Times New Roman" w:cs="Times New Roman"/>
          <w:sz w:val="24"/>
          <w:szCs w:val="24"/>
        </w:rPr>
        <w:t>Метою навчальної дисципліни є формування системи фундаментальних знань з менеджменту, способів, механізмів та інструментарію системного управління організацією.</w:t>
      </w:r>
    </w:p>
    <w:p w14:paraId="3F3AB38B" w14:textId="77777777" w:rsidR="00454429" w:rsidRPr="00795EC5" w:rsidRDefault="00454429" w:rsidP="002C4F3E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5EC5">
        <w:rPr>
          <w:rFonts w:ascii="Times New Roman" w:hAnsi="Times New Roman" w:cs="Times New Roman"/>
          <w:sz w:val="24"/>
          <w:szCs w:val="24"/>
        </w:rPr>
        <w:t>Предметом навчальної дисципліни «Менеджмент» є закономірності формування і функціонування системи управління організацією.</w:t>
      </w:r>
    </w:p>
    <w:p w14:paraId="4A06B8EE" w14:textId="49252215" w:rsidR="00454429" w:rsidRPr="00795EC5" w:rsidRDefault="00454429" w:rsidP="002C4F3E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5EC5">
        <w:rPr>
          <w:rFonts w:ascii="Times New Roman" w:hAnsi="Times New Roman" w:cs="Times New Roman"/>
          <w:sz w:val="24"/>
          <w:szCs w:val="24"/>
        </w:rPr>
        <w:t>Завданнями навчальної дисципліни – є вивчення сутності, основних понять і категорій менеджменту; вивчення складових елементів, етапів, інструментів реалізації та забезпечення взаємозв'язків функцій управління; вивчення процесів прийняття і методів обґрунтування управлінських рішень; набуття вмінь використовувати базові інструменти управління організацією.</w:t>
      </w:r>
    </w:p>
    <w:p w14:paraId="0ECD076D" w14:textId="77777777" w:rsidR="00AB0F22" w:rsidRPr="00795EC5" w:rsidRDefault="00AB0F22" w:rsidP="005E7A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96E558" w14:textId="17CB31C4" w:rsidR="00222B1A" w:rsidRPr="00222B1A" w:rsidRDefault="00222B1A" w:rsidP="002C4F3E">
      <w:pPr>
        <w:spacing w:after="0" w:line="312" w:lineRule="auto"/>
        <w:ind w:left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Hlk148529674"/>
      <w:r w:rsidRPr="00222B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Таблиця 1</w:t>
      </w:r>
    </w:p>
    <w:p w14:paraId="6AA29293" w14:textId="48BC305B" w:rsidR="00AB0F22" w:rsidRPr="002C4F3E" w:rsidRDefault="00222B1A" w:rsidP="002C4F3E">
      <w:pPr>
        <w:spacing w:after="0" w:line="312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4F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Результати </w:t>
      </w:r>
      <w:r w:rsidR="00761B52" w:rsidRPr="002C4F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навчання </w:t>
      </w:r>
      <w:r w:rsidRPr="002C4F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 компетентності, які формує навчальна</w:t>
      </w:r>
      <w:r w:rsidR="00761B52" w:rsidRPr="002C4F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дисциплін</w:t>
      </w:r>
      <w:r w:rsidRPr="002C4F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tbl>
      <w:tblPr>
        <w:tblStyle w:val="50"/>
        <w:tblW w:w="99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65"/>
        <w:gridCol w:w="4265"/>
      </w:tblGrid>
      <w:tr w:rsidR="00AB0F22" w:rsidRPr="00795EC5" w14:paraId="1CBBB3FE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DDF128" w14:textId="3301B490" w:rsidR="00AB0F22" w:rsidRPr="00795EC5" w:rsidRDefault="00761B52" w:rsidP="002A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Компетентності</w:t>
            </w:r>
            <w:r w:rsidR="00795EC5"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якими повинен володіти здобувач вищої освіти</w:t>
            </w:r>
          </w:p>
        </w:tc>
        <w:tc>
          <w:tcPr>
            <w:tcW w:w="4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7990FA" w14:textId="77777777" w:rsidR="00AB0F22" w:rsidRPr="00795EC5" w:rsidRDefault="00761B52" w:rsidP="00E2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 навчання</w:t>
            </w:r>
          </w:p>
        </w:tc>
      </w:tr>
      <w:tr w:rsidR="002C4F3E" w:rsidRPr="00795EC5" w14:paraId="4967C295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E89086" w14:textId="2CA0A6B2" w:rsidR="002C4F3E" w:rsidRPr="002C4F3E" w:rsidRDefault="002C4F3E" w:rsidP="002A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FD59B9" w14:textId="2A27C8F7" w:rsidR="002C4F3E" w:rsidRPr="002C4F3E" w:rsidRDefault="002C4F3E" w:rsidP="00E2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17041F" w:rsidRPr="00795EC5" w14:paraId="02DF84E0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D02E5B" w14:textId="0E3376DE" w:rsidR="0017041F" w:rsidRPr="00795EC5" w:rsidRDefault="0017041F" w:rsidP="002A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ЗК.3</w:t>
            </w:r>
          </w:p>
        </w:tc>
        <w:tc>
          <w:tcPr>
            <w:tcW w:w="4265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58F3B37" w14:textId="54BD99DC" w:rsidR="0017041F" w:rsidRPr="00795EC5" w:rsidRDefault="0017041F" w:rsidP="0094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РН.3</w:t>
            </w:r>
            <w:r w:rsidRPr="0079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0BDC" w:rsidRPr="00795EC5" w14:paraId="4EFBB500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F75828" w14:textId="6763D692" w:rsidR="004C0BDC" w:rsidRPr="00795EC5" w:rsidRDefault="004C0BDC" w:rsidP="002A6CF9">
            <w:pPr>
              <w:shd w:val="clear" w:color="auto" w:fill="FFFFFF"/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</w:t>
            </w: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5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14:paraId="32FDD5B1" w14:textId="77777777" w:rsidR="004C0BDC" w:rsidRPr="00795EC5" w:rsidRDefault="004C0BDC" w:rsidP="00E2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BDC" w:rsidRPr="00795EC5" w14:paraId="08AEDAC4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88E059" w14:textId="664BA27A" w:rsidR="004C0BDC" w:rsidRPr="00795EC5" w:rsidRDefault="004C0BDC" w:rsidP="002A6CF9">
            <w:pPr>
              <w:shd w:val="clear" w:color="auto" w:fill="FFFFFF"/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</w:t>
            </w: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5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14:paraId="6A137CFD" w14:textId="77777777" w:rsidR="004C0BDC" w:rsidRPr="00795EC5" w:rsidRDefault="004C0BDC" w:rsidP="00E2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41F" w:rsidRPr="00795EC5" w14:paraId="326C76D9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F93B53" w14:textId="5C9BDAE2" w:rsidR="0017041F" w:rsidRPr="00795EC5" w:rsidRDefault="0017041F" w:rsidP="002A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ЗК.9</w:t>
            </w:r>
            <w:r w:rsidR="004C0BDC"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5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14:paraId="2734DF6F" w14:textId="350E6045" w:rsidR="0017041F" w:rsidRPr="00795EC5" w:rsidRDefault="0017041F" w:rsidP="00E2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41F" w:rsidRPr="00795EC5" w14:paraId="6F2BC0E9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182E4A" w14:textId="7C2B9A84" w:rsidR="0017041F" w:rsidRPr="00795EC5" w:rsidRDefault="0017041F" w:rsidP="002A6CF9">
            <w:pPr>
              <w:pStyle w:val="af6"/>
              <w:shd w:val="clear" w:color="auto" w:fill="FFFFFF"/>
              <w:spacing w:before="0" w:beforeAutospacing="0" w:after="0" w:afterAutospacing="0"/>
              <w:ind w:left="-2" w:hanging="2"/>
              <w:jc w:val="center"/>
              <w:rPr>
                <w:rFonts w:cs="Times New Roman"/>
                <w:lang w:val="uk-UA"/>
              </w:rPr>
            </w:pPr>
            <w:r w:rsidRPr="00795EC5">
              <w:rPr>
                <w:rFonts w:cs="Times New Roman"/>
                <w:lang w:val="uk-UA"/>
              </w:rPr>
              <w:t>СК.4</w:t>
            </w:r>
          </w:p>
        </w:tc>
        <w:tc>
          <w:tcPr>
            <w:tcW w:w="4265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14:paraId="68B47CFC" w14:textId="4883AA5A" w:rsidR="0017041F" w:rsidRPr="00795EC5" w:rsidRDefault="0017041F" w:rsidP="00E203B9">
            <w:pPr>
              <w:spacing w:after="0" w:line="240" w:lineRule="auto"/>
              <w:ind w:left="21" w:righ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BDC" w:rsidRPr="00795EC5" w14:paraId="6D154DFB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DD7EAE" w14:textId="2FD3C758" w:rsidR="004C0BDC" w:rsidRPr="00795EC5" w:rsidRDefault="004C0BDC" w:rsidP="002A6CF9">
            <w:pPr>
              <w:shd w:val="clear" w:color="auto" w:fill="FFFFFF"/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5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14:paraId="2451B18E" w14:textId="77777777" w:rsidR="004C0BDC" w:rsidRPr="00795EC5" w:rsidRDefault="004C0BDC" w:rsidP="00E2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41F" w:rsidRPr="00795EC5" w14:paraId="6A904246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94A406" w14:textId="6A934B84" w:rsidR="004C0BDC" w:rsidRPr="00795EC5" w:rsidRDefault="0017041F" w:rsidP="002A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СК.10</w:t>
            </w:r>
            <w:r w:rsidR="004C0BDC"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5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14:paraId="6D658445" w14:textId="5448293D" w:rsidR="0017041F" w:rsidRPr="00795EC5" w:rsidRDefault="0017041F" w:rsidP="00E2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41F" w:rsidRPr="00795EC5" w14:paraId="3BF735C3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BD0EA7" w14:textId="2FC4EAE9" w:rsidR="0017041F" w:rsidRPr="00795EC5" w:rsidRDefault="0017041F" w:rsidP="002A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СК.12</w:t>
            </w:r>
            <w:r w:rsidR="004C0BDC"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E7F036" w14:textId="77777777" w:rsidR="0017041F" w:rsidRPr="00795EC5" w:rsidRDefault="0017041F" w:rsidP="00E2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BDC" w:rsidRPr="00795EC5" w14:paraId="156B5938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EE25C8" w14:textId="3074ABF6" w:rsidR="004C0BDC" w:rsidRPr="00795EC5" w:rsidRDefault="004C0BDC" w:rsidP="002A6CF9">
            <w:pPr>
              <w:pStyle w:val="af6"/>
              <w:shd w:val="clear" w:color="auto" w:fill="FFFFFF"/>
              <w:spacing w:before="0" w:beforeAutospacing="0" w:after="0" w:afterAutospacing="0"/>
              <w:ind w:left="-2" w:hanging="2"/>
              <w:jc w:val="center"/>
              <w:rPr>
                <w:rFonts w:cs="Times New Roman"/>
                <w:color w:val="000000"/>
                <w:lang w:val="uk-UA"/>
              </w:rPr>
            </w:pPr>
            <w:r w:rsidRPr="00795EC5">
              <w:rPr>
                <w:rFonts w:cs="Times New Roman"/>
                <w:color w:val="000000"/>
                <w:lang w:val="uk-UA"/>
              </w:rPr>
              <w:t>СК.1.</w:t>
            </w:r>
          </w:p>
        </w:tc>
        <w:tc>
          <w:tcPr>
            <w:tcW w:w="4265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D2C3EA0" w14:textId="2C5D9AD3" w:rsidR="004C0BDC" w:rsidRPr="00795EC5" w:rsidRDefault="004C0BDC" w:rsidP="004C0BDC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РН4. </w:t>
            </w:r>
          </w:p>
        </w:tc>
      </w:tr>
      <w:tr w:rsidR="004C0BDC" w:rsidRPr="00795EC5" w14:paraId="4E03A7C6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AE13A8" w14:textId="06F5C281" w:rsidR="004C0BDC" w:rsidRPr="00795EC5" w:rsidRDefault="004C0BDC" w:rsidP="002A6CF9">
            <w:pPr>
              <w:shd w:val="clear" w:color="auto" w:fill="FFFFFF"/>
              <w:spacing w:after="0" w:line="240" w:lineRule="auto"/>
              <w:ind w:left="-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5" w:type="dxa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434F0B9" w14:textId="77777777" w:rsidR="004C0BDC" w:rsidRPr="00795EC5" w:rsidRDefault="004C0BDC" w:rsidP="004C0BDC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041F" w:rsidRPr="00795EC5" w14:paraId="4ACF008F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942BBC" w14:textId="1D3382F1" w:rsidR="0017041F" w:rsidRPr="00795EC5" w:rsidRDefault="0017041F" w:rsidP="002A6CF9">
            <w:pPr>
              <w:pStyle w:val="af6"/>
              <w:shd w:val="clear" w:color="auto" w:fill="FFFFFF"/>
              <w:spacing w:before="0" w:beforeAutospacing="0" w:after="0" w:afterAutospacing="0"/>
              <w:ind w:left="-2" w:hanging="2"/>
              <w:jc w:val="center"/>
              <w:rPr>
                <w:rFonts w:cs="Times New Roman"/>
                <w:lang w:val="uk-UA"/>
              </w:rPr>
            </w:pPr>
            <w:r w:rsidRPr="00795EC5">
              <w:rPr>
                <w:rFonts w:cs="Times New Roman"/>
                <w:color w:val="000000"/>
                <w:lang w:val="uk-UA"/>
              </w:rPr>
              <w:t>СК.4</w:t>
            </w:r>
            <w:r w:rsidR="004C0BDC" w:rsidRPr="00795EC5">
              <w:rPr>
                <w:rFonts w:cs="Times New Roman"/>
                <w:color w:val="000000"/>
                <w:lang w:val="uk-UA"/>
              </w:rPr>
              <w:t>.</w:t>
            </w:r>
          </w:p>
        </w:tc>
        <w:tc>
          <w:tcPr>
            <w:tcW w:w="4265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65EB83F" w14:textId="632101E4" w:rsidR="0017041F" w:rsidRPr="00795EC5" w:rsidRDefault="0017041F" w:rsidP="009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РН.5.</w:t>
            </w:r>
          </w:p>
        </w:tc>
      </w:tr>
      <w:tr w:rsidR="0017041F" w:rsidRPr="00795EC5" w14:paraId="046AFBBF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AF7DDF" w14:textId="5C33143E" w:rsidR="0017041F" w:rsidRPr="00795EC5" w:rsidRDefault="0017041F" w:rsidP="002A6CF9">
            <w:pPr>
              <w:pStyle w:val="af6"/>
              <w:shd w:val="clear" w:color="auto" w:fill="FFFFFF"/>
              <w:spacing w:before="0" w:beforeAutospacing="0" w:after="0" w:afterAutospacing="0"/>
              <w:ind w:left="-2" w:hanging="2"/>
              <w:jc w:val="center"/>
              <w:rPr>
                <w:rFonts w:cs="Times New Roman"/>
                <w:color w:val="000000"/>
                <w:lang w:val="uk-UA"/>
              </w:rPr>
            </w:pPr>
            <w:r w:rsidRPr="00795EC5">
              <w:rPr>
                <w:rFonts w:cs="Times New Roman"/>
                <w:color w:val="000000"/>
                <w:lang w:val="uk-UA"/>
              </w:rPr>
              <w:t>СК.5</w:t>
            </w:r>
            <w:r w:rsidR="004C0BDC" w:rsidRPr="00795EC5">
              <w:rPr>
                <w:rFonts w:cs="Times New Roman"/>
                <w:color w:val="000000"/>
                <w:lang w:val="uk-UA"/>
              </w:rPr>
              <w:t>.</w:t>
            </w:r>
          </w:p>
        </w:tc>
        <w:tc>
          <w:tcPr>
            <w:tcW w:w="426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7CBCFD" w14:textId="77777777" w:rsidR="0017041F" w:rsidRPr="00795EC5" w:rsidRDefault="0017041F" w:rsidP="00E20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BDC" w:rsidRPr="00795EC5" w14:paraId="1C327520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7EEC82" w14:textId="2E9C6D4F" w:rsidR="004C0BDC" w:rsidRPr="00795EC5" w:rsidRDefault="004C0BDC" w:rsidP="002A6CF9">
            <w:pPr>
              <w:pStyle w:val="af6"/>
              <w:shd w:val="clear" w:color="auto" w:fill="FFFFFF"/>
              <w:spacing w:before="0" w:beforeAutospacing="0" w:after="0" w:afterAutospacing="0"/>
              <w:ind w:left="-2" w:hanging="2"/>
              <w:jc w:val="center"/>
              <w:rPr>
                <w:rFonts w:cs="Times New Roman"/>
                <w:color w:val="000000"/>
                <w:lang w:val="uk-UA"/>
              </w:rPr>
            </w:pPr>
            <w:r w:rsidRPr="00795EC5">
              <w:rPr>
                <w:rFonts w:cs="Times New Roman"/>
                <w:color w:val="000000"/>
                <w:lang w:val="uk-UA"/>
              </w:rPr>
              <w:t>СК.1.</w:t>
            </w:r>
          </w:p>
        </w:tc>
        <w:tc>
          <w:tcPr>
            <w:tcW w:w="426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C441DA7" w14:textId="3F0E88D3" w:rsidR="004C0BDC" w:rsidRPr="00795EC5" w:rsidRDefault="004C0BDC" w:rsidP="002A6CF9">
            <w:pPr>
              <w:pStyle w:val="af6"/>
              <w:shd w:val="clear" w:color="auto" w:fill="FFFFFF"/>
              <w:spacing w:before="0" w:beforeAutospacing="0" w:after="0" w:afterAutospacing="0"/>
              <w:ind w:left="-2" w:hanging="2"/>
              <w:jc w:val="center"/>
              <w:rPr>
                <w:rFonts w:cs="Times New Roman"/>
                <w:color w:val="000000"/>
                <w:lang w:val="uk-UA"/>
              </w:rPr>
            </w:pPr>
            <w:r w:rsidRPr="00795EC5">
              <w:rPr>
                <w:rFonts w:cs="Times New Roman"/>
                <w:color w:val="000000"/>
                <w:lang w:val="uk-UA"/>
              </w:rPr>
              <w:t>РН7.</w:t>
            </w:r>
          </w:p>
        </w:tc>
      </w:tr>
      <w:tr w:rsidR="004C0BDC" w:rsidRPr="00795EC5" w14:paraId="073647D1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3B7EB7" w14:textId="421A40EC" w:rsidR="004C0BDC" w:rsidRPr="00795EC5" w:rsidRDefault="004C0BDC" w:rsidP="002A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СК.1.</w:t>
            </w:r>
          </w:p>
        </w:tc>
        <w:tc>
          <w:tcPr>
            <w:tcW w:w="4265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3791562" w14:textId="46AF6B69" w:rsidR="004C0BDC" w:rsidRPr="00795EC5" w:rsidRDefault="004C0BDC" w:rsidP="009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РН.8.</w:t>
            </w:r>
          </w:p>
        </w:tc>
      </w:tr>
      <w:tr w:rsidR="004C0BDC" w:rsidRPr="00795EC5" w14:paraId="17DB3EF1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1A5729" w14:textId="043973AE" w:rsidR="004C0BDC" w:rsidRPr="00795EC5" w:rsidRDefault="004C0BDC" w:rsidP="002A6CF9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СК.5.</w:t>
            </w:r>
          </w:p>
        </w:tc>
        <w:tc>
          <w:tcPr>
            <w:tcW w:w="4265" w:type="dxa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A8E8043" w14:textId="77777777" w:rsidR="004C0BDC" w:rsidRPr="00795EC5" w:rsidRDefault="004C0BDC" w:rsidP="009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BDC" w:rsidRPr="00795EC5" w14:paraId="05E2C1BD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3AE437" w14:textId="2B179ACD" w:rsidR="004C0BDC" w:rsidRPr="00795EC5" w:rsidRDefault="004C0BDC" w:rsidP="002A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СК.6</w:t>
            </w:r>
          </w:p>
        </w:tc>
        <w:tc>
          <w:tcPr>
            <w:tcW w:w="4265" w:type="dxa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D51CAED" w14:textId="3B7A7CBC" w:rsidR="004C0BDC" w:rsidRPr="00795EC5" w:rsidRDefault="004C0BDC" w:rsidP="009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BDC" w:rsidRPr="00795EC5" w14:paraId="304F5F4F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B4C160" w14:textId="22DEBD4A" w:rsidR="004C0BDC" w:rsidRPr="00795EC5" w:rsidRDefault="004C0BDC" w:rsidP="002A6CF9">
            <w:pPr>
              <w:pStyle w:val="af6"/>
              <w:shd w:val="clear" w:color="auto" w:fill="FFFFFF"/>
              <w:spacing w:before="0" w:beforeAutospacing="0" w:after="0" w:afterAutospacing="0"/>
              <w:ind w:left="-2" w:hanging="2"/>
              <w:jc w:val="center"/>
              <w:rPr>
                <w:rFonts w:cs="Times New Roman"/>
                <w:lang w:val="uk-UA"/>
              </w:rPr>
            </w:pPr>
            <w:r w:rsidRPr="00795EC5">
              <w:rPr>
                <w:rFonts w:cs="Times New Roman"/>
                <w:color w:val="000000"/>
                <w:lang w:val="uk-UA"/>
              </w:rPr>
              <w:t>СК.7</w:t>
            </w:r>
          </w:p>
        </w:tc>
        <w:tc>
          <w:tcPr>
            <w:tcW w:w="4265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14:paraId="006B52AD" w14:textId="77777777" w:rsidR="004C0BDC" w:rsidRPr="00795EC5" w:rsidRDefault="004C0BDC" w:rsidP="00E2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BDC" w:rsidRPr="00795EC5" w14:paraId="1F0D38AC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1B5599" w14:textId="439A73FA" w:rsidR="004C0BDC" w:rsidRPr="00795EC5" w:rsidRDefault="004C0BDC" w:rsidP="002A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СК. 8</w:t>
            </w:r>
          </w:p>
        </w:tc>
        <w:tc>
          <w:tcPr>
            <w:tcW w:w="426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AFC45F" w14:textId="77777777" w:rsidR="004C0BDC" w:rsidRPr="00795EC5" w:rsidRDefault="004C0BDC" w:rsidP="00E2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7FB0F6" w14:textId="53557E73" w:rsidR="002C4F3E" w:rsidRDefault="002C4F3E" w:rsidP="002C4F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222B1A">
        <w:rPr>
          <w:rFonts w:ascii="Times New Roman" w:hAnsi="Times New Roman" w:cs="Times New Roman"/>
          <w:sz w:val="24"/>
          <w:szCs w:val="24"/>
        </w:rPr>
        <w:lastRenderedPageBreak/>
        <w:t>Продовження табл. 1</w:t>
      </w:r>
    </w:p>
    <w:p w14:paraId="11E0F000" w14:textId="77777777" w:rsidR="002C4F3E" w:rsidRDefault="002C4F3E" w:rsidP="002C4F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50"/>
        <w:tblW w:w="99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65"/>
        <w:gridCol w:w="4265"/>
      </w:tblGrid>
      <w:tr w:rsidR="002C4F3E" w:rsidRPr="00795EC5" w14:paraId="5A1D8A2D" w14:textId="77777777" w:rsidTr="005B3C63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E1808D" w14:textId="77777777" w:rsidR="002C4F3E" w:rsidRPr="00795EC5" w:rsidRDefault="002C4F3E" w:rsidP="005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10D6661" w14:textId="77777777" w:rsidR="002C4F3E" w:rsidRPr="00795EC5" w:rsidRDefault="002C4F3E" w:rsidP="005B3C63">
            <w:pPr>
              <w:pStyle w:val="af6"/>
              <w:spacing w:before="0" w:beforeAutospacing="0" w:after="0" w:afterAutospacing="0"/>
              <w:ind w:hanging="17"/>
              <w:jc w:val="center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2</w:t>
            </w:r>
          </w:p>
        </w:tc>
      </w:tr>
      <w:tr w:rsidR="0017041F" w:rsidRPr="00795EC5" w14:paraId="042A3469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5A0F81" w14:textId="33AB6A7B" w:rsidR="0017041F" w:rsidRPr="00795EC5" w:rsidRDefault="0017041F" w:rsidP="002A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СК. 8</w:t>
            </w:r>
          </w:p>
        </w:tc>
        <w:tc>
          <w:tcPr>
            <w:tcW w:w="4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11AD18" w14:textId="01562C95" w:rsidR="0017041F" w:rsidRPr="00795EC5" w:rsidRDefault="0017041F" w:rsidP="00942D85">
            <w:pPr>
              <w:pStyle w:val="af6"/>
              <w:spacing w:before="0" w:beforeAutospacing="0" w:after="0" w:afterAutospacing="0"/>
              <w:jc w:val="center"/>
              <w:rPr>
                <w:rFonts w:cs="Times New Roman"/>
                <w:color w:val="000000"/>
                <w:lang w:val="uk-UA"/>
              </w:rPr>
            </w:pPr>
            <w:r w:rsidRPr="00795EC5">
              <w:rPr>
                <w:rFonts w:cs="Times New Roman"/>
                <w:color w:val="000000"/>
                <w:lang w:val="uk-UA"/>
              </w:rPr>
              <w:t>РН.9</w:t>
            </w:r>
            <w:r w:rsidR="00D70FD9" w:rsidRPr="00795EC5">
              <w:rPr>
                <w:rFonts w:cs="Times New Roman"/>
                <w:color w:val="000000"/>
                <w:lang w:val="uk-UA"/>
              </w:rPr>
              <w:t>.</w:t>
            </w:r>
          </w:p>
        </w:tc>
      </w:tr>
      <w:tr w:rsidR="0017041F" w:rsidRPr="00795EC5" w14:paraId="0EC42A74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C89EBC" w14:textId="2BFB709D" w:rsidR="0017041F" w:rsidRPr="00795EC5" w:rsidRDefault="0017041F" w:rsidP="002A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ЗК.4</w:t>
            </w:r>
            <w:r w:rsidR="00D70FD9" w:rsidRPr="0079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5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C7E926D" w14:textId="230BC0B2" w:rsidR="0017041F" w:rsidRPr="00795EC5" w:rsidRDefault="0017041F" w:rsidP="004C0BDC">
            <w:pPr>
              <w:pStyle w:val="af6"/>
              <w:spacing w:before="0" w:beforeAutospacing="0" w:after="0" w:afterAutospacing="0"/>
              <w:ind w:hanging="17"/>
              <w:jc w:val="center"/>
              <w:rPr>
                <w:rFonts w:cs="Times New Roman"/>
                <w:color w:val="000000"/>
                <w:lang w:val="uk-UA"/>
              </w:rPr>
            </w:pPr>
            <w:r w:rsidRPr="00795EC5">
              <w:rPr>
                <w:rFonts w:cs="Times New Roman"/>
                <w:color w:val="000000"/>
                <w:lang w:val="uk-UA"/>
              </w:rPr>
              <w:t>РН.10</w:t>
            </w:r>
            <w:r w:rsidR="00D70FD9" w:rsidRPr="00795EC5">
              <w:rPr>
                <w:rFonts w:cs="Times New Roman"/>
                <w:color w:val="000000"/>
                <w:lang w:val="uk-UA"/>
              </w:rPr>
              <w:t xml:space="preserve"> </w:t>
            </w:r>
          </w:p>
        </w:tc>
      </w:tr>
      <w:tr w:rsidR="004C0BDC" w:rsidRPr="00795EC5" w14:paraId="1C3823E5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6A8F52" w14:textId="5D8F5385" w:rsidR="004C0BDC" w:rsidRPr="00795EC5" w:rsidRDefault="004C0BDC" w:rsidP="002A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ЗК.11.</w:t>
            </w:r>
          </w:p>
        </w:tc>
        <w:tc>
          <w:tcPr>
            <w:tcW w:w="4265" w:type="dxa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D08F8A8" w14:textId="77777777" w:rsidR="004C0BDC" w:rsidRPr="00795EC5" w:rsidRDefault="004C0BDC" w:rsidP="004C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BDC" w:rsidRPr="00795EC5" w14:paraId="111D67AF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D93B98" w14:textId="5E8404F5" w:rsidR="004C0BDC" w:rsidRPr="00795EC5" w:rsidRDefault="004C0BDC" w:rsidP="002A6CF9">
            <w:pPr>
              <w:shd w:val="clear" w:color="auto" w:fill="FFFFFF"/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5" w:type="dxa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5CFD4A5" w14:textId="77777777" w:rsidR="004C0BDC" w:rsidRPr="00795EC5" w:rsidRDefault="004C0BDC" w:rsidP="0094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41F" w:rsidRPr="00795EC5" w14:paraId="0D6F1C7B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93323B" w14:textId="09BF1D93" w:rsidR="0017041F" w:rsidRPr="00795EC5" w:rsidRDefault="0017041F" w:rsidP="002A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СК.5</w:t>
            </w:r>
          </w:p>
        </w:tc>
        <w:tc>
          <w:tcPr>
            <w:tcW w:w="4265" w:type="dxa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9FB0156" w14:textId="77777777" w:rsidR="0017041F" w:rsidRPr="00795EC5" w:rsidRDefault="0017041F" w:rsidP="0094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41F" w:rsidRPr="00795EC5" w14:paraId="6EB34D57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922C93" w14:textId="0B6F966F" w:rsidR="0017041F" w:rsidRPr="00795EC5" w:rsidRDefault="0017041F" w:rsidP="002A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СК.7</w:t>
            </w:r>
            <w:r w:rsidR="00A20CC8" w:rsidRPr="0079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5" w:type="dxa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4C4D885" w14:textId="77777777" w:rsidR="0017041F" w:rsidRPr="00795EC5" w:rsidRDefault="0017041F" w:rsidP="0094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41F" w:rsidRPr="00795EC5" w14:paraId="7AC8C3DD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419FE3" w14:textId="03DE3978" w:rsidR="0017041F" w:rsidRPr="00795EC5" w:rsidRDefault="0017041F" w:rsidP="002A6CF9">
            <w:pPr>
              <w:pStyle w:val="af6"/>
              <w:shd w:val="clear" w:color="auto" w:fill="FFFFFF"/>
              <w:spacing w:before="0" w:beforeAutospacing="0" w:after="0" w:afterAutospacing="0"/>
              <w:ind w:left="-2" w:hanging="2"/>
              <w:jc w:val="center"/>
              <w:rPr>
                <w:rFonts w:cs="Times New Roman"/>
                <w:lang w:val="uk-UA"/>
              </w:rPr>
            </w:pPr>
            <w:r w:rsidRPr="00795EC5">
              <w:rPr>
                <w:rFonts w:cs="Times New Roman"/>
                <w:color w:val="000000"/>
                <w:lang w:val="uk-UA"/>
              </w:rPr>
              <w:t>СК.10</w:t>
            </w:r>
          </w:p>
        </w:tc>
        <w:tc>
          <w:tcPr>
            <w:tcW w:w="426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9F8BF3" w14:textId="77777777" w:rsidR="0017041F" w:rsidRPr="00795EC5" w:rsidRDefault="0017041F" w:rsidP="0094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41F" w:rsidRPr="00795EC5" w14:paraId="0C5A9517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3D9D37" w14:textId="1559E8DD" w:rsidR="0017041F" w:rsidRPr="00795EC5" w:rsidRDefault="0017041F" w:rsidP="002A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ЗК.4</w:t>
            </w:r>
            <w:r w:rsidR="00D70FD9" w:rsidRPr="0079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5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9C52CF6" w14:textId="499FB018" w:rsidR="0017041F" w:rsidRPr="00795EC5" w:rsidRDefault="0017041F" w:rsidP="004C0BDC">
            <w:pPr>
              <w:pStyle w:val="af6"/>
              <w:spacing w:before="0" w:beforeAutospacing="0" w:after="0" w:afterAutospacing="0"/>
              <w:ind w:hanging="17"/>
              <w:jc w:val="center"/>
              <w:rPr>
                <w:rFonts w:cs="Times New Roman"/>
                <w:color w:val="000000"/>
                <w:lang w:val="uk-UA"/>
              </w:rPr>
            </w:pPr>
            <w:r w:rsidRPr="00795EC5">
              <w:rPr>
                <w:rFonts w:cs="Times New Roman"/>
                <w:color w:val="000000"/>
                <w:lang w:val="uk-UA"/>
              </w:rPr>
              <w:t>РН.20</w:t>
            </w:r>
            <w:r w:rsidR="002A6CF9" w:rsidRPr="00795EC5">
              <w:rPr>
                <w:rFonts w:cs="Times New Roman"/>
                <w:color w:val="000000"/>
                <w:lang w:val="uk-UA"/>
              </w:rPr>
              <w:t>.</w:t>
            </w:r>
          </w:p>
        </w:tc>
      </w:tr>
      <w:tr w:rsidR="0017041F" w:rsidRPr="00795EC5" w14:paraId="7B5FB8C1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CD321F" w14:textId="35472EBE" w:rsidR="0017041F" w:rsidRPr="00795EC5" w:rsidRDefault="0017041F" w:rsidP="002A6CF9">
            <w:pPr>
              <w:pStyle w:val="af6"/>
              <w:shd w:val="clear" w:color="auto" w:fill="FFFFFF"/>
              <w:spacing w:before="0" w:beforeAutospacing="0" w:after="0" w:afterAutospacing="0"/>
              <w:ind w:left="-2" w:hanging="2"/>
              <w:jc w:val="center"/>
              <w:rPr>
                <w:rFonts w:cs="Times New Roman"/>
                <w:lang w:val="uk-UA"/>
              </w:rPr>
            </w:pPr>
            <w:r w:rsidRPr="00795EC5">
              <w:rPr>
                <w:rFonts w:cs="Times New Roman"/>
                <w:color w:val="000000"/>
                <w:lang w:val="uk-UA"/>
              </w:rPr>
              <w:t>ЗК.5</w:t>
            </w:r>
            <w:r w:rsidR="00A20CC8" w:rsidRPr="00795EC5">
              <w:rPr>
                <w:rFonts w:cs="Times New Roman"/>
                <w:color w:val="000000"/>
                <w:lang w:val="uk-UA"/>
              </w:rPr>
              <w:t>.</w:t>
            </w:r>
          </w:p>
        </w:tc>
        <w:tc>
          <w:tcPr>
            <w:tcW w:w="4265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14:paraId="4508BDA2" w14:textId="77777777" w:rsidR="0017041F" w:rsidRPr="00795EC5" w:rsidRDefault="0017041F" w:rsidP="00E2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41F" w:rsidRPr="00795EC5" w14:paraId="0A2EB005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22A63C" w14:textId="4D2D8F5D" w:rsidR="0017041F" w:rsidRPr="00795EC5" w:rsidRDefault="0017041F" w:rsidP="002A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СК.5</w:t>
            </w:r>
            <w:r w:rsidR="00A20CC8" w:rsidRPr="0079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5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14:paraId="30500DD0" w14:textId="77777777" w:rsidR="0017041F" w:rsidRPr="00795EC5" w:rsidRDefault="0017041F" w:rsidP="00E2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41F" w:rsidRPr="00795EC5" w14:paraId="214E5D5E" w14:textId="77777777" w:rsidTr="00222B1A">
        <w:tc>
          <w:tcPr>
            <w:tcW w:w="5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F717F5" w14:textId="67E1CD2E" w:rsidR="0017041F" w:rsidRPr="00795EC5" w:rsidRDefault="0017041F" w:rsidP="002A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СК.7</w:t>
            </w:r>
            <w:r w:rsidR="00A20CC8" w:rsidRPr="0079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5EE39A" w14:textId="77777777" w:rsidR="0017041F" w:rsidRPr="00795EC5" w:rsidRDefault="0017041F" w:rsidP="00E2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71E0F5" w14:textId="29301EBE" w:rsidR="00AB0F22" w:rsidRPr="00795EC5" w:rsidRDefault="00AB0F22" w:rsidP="00E20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139AF9" w14:textId="7A2A5601" w:rsidR="004C0BDC" w:rsidRPr="00795EC5" w:rsidRDefault="002A6CF9" w:rsidP="00E962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 w:rsidR="004C0BDC"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ЗК.3 </w:t>
      </w:r>
      <w:r w:rsidR="004C0BDC" w:rsidRPr="00795EC5">
        <w:rPr>
          <w:rFonts w:ascii="Times New Roman" w:hAnsi="Times New Roman" w:cs="Times New Roman"/>
          <w:color w:val="000000"/>
          <w:sz w:val="24"/>
          <w:szCs w:val="24"/>
        </w:rPr>
        <w:t>Здатність до абстрактного мислення, аналізу, синтезу;</w:t>
      </w:r>
    </w:p>
    <w:p w14:paraId="26C2134E" w14:textId="1AF54914" w:rsidR="004C0BDC" w:rsidRPr="00795EC5" w:rsidRDefault="004C0BDC" w:rsidP="00E96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</w:t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Здатність застосовувати знання у практичних ситуаціях</w:t>
      </w:r>
    </w:p>
    <w:p w14:paraId="4F013591" w14:textId="0447DD1E" w:rsidR="004C0BDC" w:rsidRPr="00795EC5" w:rsidRDefault="004C0BDC" w:rsidP="00E96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</w:t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Знання та розуміння предметної області та розуміння професійної діяльності.</w:t>
      </w:r>
    </w:p>
    <w:p w14:paraId="53FA839E" w14:textId="6C9332A9" w:rsidR="004C0BDC" w:rsidRPr="00795EC5" w:rsidRDefault="004C0BDC" w:rsidP="00E962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ЗК.9 </w:t>
      </w:r>
      <w:r w:rsidRPr="00795EC5">
        <w:rPr>
          <w:rFonts w:ascii="Times New Roman" w:hAnsi="Times New Roman" w:cs="Times New Roman"/>
          <w:color w:val="000000"/>
          <w:sz w:val="24"/>
          <w:szCs w:val="24"/>
        </w:rPr>
        <w:t>Здатність вчитися та оволодівати сучасними знаннями.</w:t>
      </w:r>
    </w:p>
    <w:p w14:paraId="227D386A" w14:textId="77777777" w:rsidR="002A6CF9" w:rsidRPr="00795EC5" w:rsidRDefault="002A6CF9" w:rsidP="00E96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>ЗК.11. Здатність до адаптації та дії у новій ситуації</w:t>
      </w:r>
    </w:p>
    <w:p w14:paraId="7D7D2543" w14:textId="77777777" w:rsidR="002A6CF9" w:rsidRPr="00795EC5" w:rsidRDefault="002A6CF9" w:rsidP="00E96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5">
        <w:rPr>
          <w:rFonts w:ascii="Times New Roman" w:hAnsi="Times New Roman" w:cs="Times New Roman"/>
          <w:color w:val="000000"/>
          <w:sz w:val="24"/>
          <w:szCs w:val="24"/>
        </w:rPr>
        <w:t>СК.1. Здатність визначати та описувати характеристики організації</w:t>
      </w:r>
    </w:p>
    <w:p w14:paraId="660B780D" w14:textId="7FAC7680" w:rsidR="004C0BDC" w:rsidRPr="00795EC5" w:rsidRDefault="004C0BDC" w:rsidP="00E962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EC5">
        <w:rPr>
          <w:rFonts w:ascii="Times New Roman" w:hAnsi="Times New Roman" w:cs="Times New Roman"/>
          <w:sz w:val="24"/>
          <w:szCs w:val="24"/>
        </w:rPr>
        <w:t xml:space="preserve">СК.4 </w:t>
      </w:r>
      <w:r w:rsidRPr="00795EC5">
        <w:rPr>
          <w:rFonts w:ascii="Times New Roman" w:hAnsi="Times New Roman" w:cs="Times New Roman"/>
          <w:color w:val="000000"/>
          <w:sz w:val="24"/>
          <w:szCs w:val="24"/>
        </w:rPr>
        <w:t>Вміння визначати функціональні області організації та зв’язки між ними.</w:t>
      </w:r>
    </w:p>
    <w:p w14:paraId="164B1818" w14:textId="490249F1" w:rsidR="004C0BDC" w:rsidRPr="00795EC5" w:rsidRDefault="004C0BDC" w:rsidP="00E96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Здатність управляти організацією та її підрозділами через реалізацію функцій менеджменту.</w:t>
      </w:r>
    </w:p>
    <w:p w14:paraId="62F447A9" w14:textId="77777777" w:rsidR="002A6CF9" w:rsidRPr="00795EC5" w:rsidRDefault="002A6CF9" w:rsidP="00E962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СК.6 </w:t>
      </w:r>
      <w:r w:rsidRPr="00795EC5">
        <w:rPr>
          <w:rFonts w:ascii="Times New Roman" w:hAnsi="Times New Roman" w:cs="Times New Roman"/>
          <w:color w:val="000000"/>
          <w:sz w:val="24"/>
          <w:szCs w:val="24"/>
        </w:rPr>
        <w:t xml:space="preserve">Здатність діяти соціально </w:t>
      </w:r>
      <w:proofErr w:type="spellStart"/>
      <w:r w:rsidRPr="00795EC5">
        <w:rPr>
          <w:rFonts w:ascii="Times New Roman" w:hAnsi="Times New Roman" w:cs="Times New Roman"/>
          <w:color w:val="000000"/>
          <w:sz w:val="24"/>
          <w:szCs w:val="24"/>
        </w:rPr>
        <w:t>відповідально</w:t>
      </w:r>
      <w:proofErr w:type="spellEnd"/>
      <w:r w:rsidRPr="00795EC5">
        <w:rPr>
          <w:rFonts w:ascii="Times New Roman" w:hAnsi="Times New Roman" w:cs="Times New Roman"/>
          <w:color w:val="000000"/>
          <w:sz w:val="24"/>
          <w:szCs w:val="24"/>
        </w:rPr>
        <w:t xml:space="preserve"> і свідомо.</w:t>
      </w:r>
    </w:p>
    <w:p w14:paraId="0A120912" w14:textId="77777777" w:rsidR="002A6CF9" w:rsidRPr="00795EC5" w:rsidRDefault="002A6CF9" w:rsidP="00E962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EC5">
        <w:rPr>
          <w:rFonts w:ascii="Times New Roman" w:hAnsi="Times New Roman" w:cs="Times New Roman"/>
          <w:color w:val="000000"/>
          <w:sz w:val="24"/>
          <w:szCs w:val="24"/>
        </w:rPr>
        <w:t>СК.7 Здатність обирати та використовувати сучасний інструментарій менеджменту.</w:t>
      </w:r>
    </w:p>
    <w:p w14:paraId="29BF9CCE" w14:textId="77777777" w:rsidR="002A6CF9" w:rsidRPr="00795EC5" w:rsidRDefault="002A6CF9" w:rsidP="00E962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СК. 8 </w:t>
      </w:r>
      <w:r w:rsidRPr="00795EC5">
        <w:rPr>
          <w:rFonts w:ascii="Times New Roman" w:hAnsi="Times New Roman" w:cs="Times New Roman"/>
          <w:color w:val="000000"/>
          <w:sz w:val="24"/>
          <w:szCs w:val="24"/>
        </w:rPr>
        <w:t>Здатність планувати діяльність організації та управляти часом.</w:t>
      </w:r>
    </w:p>
    <w:p w14:paraId="77DB78CA" w14:textId="481592E4" w:rsidR="004C0BDC" w:rsidRPr="00795EC5" w:rsidRDefault="004C0BDC" w:rsidP="00E962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СК.10 </w:t>
      </w:r>
      <w:r w:rsidRPr="00795EC5">
        <w:rPr>
          <w:rFonts w:ascii="Times New Roman" w:hAnsi="Times New Roman" w:cs="Times New Roman"/>
          <w:color w:val="000000"/>
          <w:sz w:val="24"/>
          <w:szCs w:val="24"/>
        </w:rPr>
        <w:t>Здатність оцінювати виконувані роботи, забезпечувати їх якість та мотивувати персонал організації</w:t>
      </w:r>
    </w:p>
    <w:p w14:paraId="7EB11DB9" w14:textId="5B235F9A" w:rsidR="004C0BDC" w:rsidRPr="00795EC5" w:rsidRDefault="004C0BDC" w:rsidP="00E962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СК.12 </w:t>
      </w:r>
      <w:r w:rsidRPr="00795EC5">
        <w:rPr>
          <w:rFonts w:ascii="Times New Roman" w:hAnsi="Times New Roman" w:cs="Times New Roman"/>
          <w:color w:val="000000"/>
          <w:sz w:val="24"/>
          <w:szCs w:val="24"/>
        </w:rPr>
        <w:t>Здатність аналізувати й структурувати проблеми організації, формувати обґрунтовані рішення.</w:t>
      </w:r>
    </w:p>
    <w:p w14:paraId="4A818509" w14:textId="225346B9" w:rsidR="002A6CF9" w:rsidRPr="00795EC5" w:rsidRDefault="002A6CF9" w:rsidP="00E962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РН.3 </w:t>
      </w:r>
      <w:r w:rsidRPr="00795EC5">
        <w:rPr>
          <w:rFonts w:ascii="Times New Roman" w:hAnsi="Times New Roman" w:cs="Times New Roman"/>
          <w:color w:val="000000"/>
          <w:sz w:val="24"/>
          <w:szCs w:val="24"/>
        </w:rPr>
        <w:t>Демонструвати знання теорій, методів і функцій менеджменту, сучасних концепцій лідерства.</w:t>
      </w:r>
    </w:p>
    <w:p w14:paraId="6FCCE745" w14:textId="6C4D5C05" w:rsidR="002A6CF9" w:rsidRPr="00795EC5" w:rsidRDefault="002A6CF9" w:rsidP="00E96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РН4. Демонструвати навички виявлення проблеми та обґрунтування управлінських рішень.</w:t>
      </w:r>
    </w:p>
    <w:p w14:paraId="6ED01FA7" w14:textId="3F91E86E" w:rsidR="002A6CF9" w:rsidRPr="00795EC5" w:rsidRDefault="002A6CF9" w:rsidP="00E962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EC5">
        <w:rPr>
          <w:rFonts w:ascii="Times New Roman" w:hAnsi="Times New Roman" w:cs="Times New Roman"/>
          <w:color w:val="000000"/>
          <w:sz w:val="24"/>
          <w:szCs w:val="24"/>
        </w:rPr>
        <w:t>РН.5  Описувати зміст функціональних сфер діяльності організації.</w:t>
      </w:r>
    </w:p>
    <w:p w14:paraId="5B8EA3CB" w14:textId="4AF40D9F" w:rsidR="002A6CF9" w:rsidRPr="00795EC5" w:rsidRDefault="002A6CF9" w:rsidP="00E962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EC5">
        <w:rPr>
          <w:rFonts w:ascii="Times New Roman" w:hAnsi="Times New Roman" w:cs="Times New Roman"/>
          <w:color w:val="000000"/>
          <w:sz w:val="24"/>
          <w:szCs w:val="24"/>
        </w:rPr>
        <w:t>РН7. Виявляти навички організаційного проектування.</w:t>
      </w:r>
    </w:p>
    <w:p w14:paraId="0FBB6C13" w14:textId="1769F890" w:rsidR="002A6CF9" w:rsidRPr="00795EC5" w:rsidRDefault="002A6CF9" w:rsidP="00E962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EC5">
        <w:rPr>
          <w:rFonts w:ascii="Times New Roman" w:hAnsi="Times New Roman" w:cs="Times New Roman"/>
          <w:color w:val="000000"/>
          <w:sz w:val="24"/>
          <w:szCs w:val="24"/>
        </w:rPr>
        <w:t>РН.8 Застосовувати методи менеджменту для забезпечення ефективності діяльності організації.</w:t>
      </w:r>
    </w:p>
    <w:p w14:paraId="57716D6D" w14:textId="71A99772" w:rsidR="002A6CF9" w:rsidRPr="00795EC5" w:rsidRDefault="002A6CF9" w:rsidP="00E962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EC5">
        <w:rPr>
          <w:rFonts w:ascii="Times New Roman" w:hAnsi="Times New Roman" w:cs="Times New Roman"/>
          <w:color w:val="000000"/>
          <w:sz w:val="24"/>
          <w:szCs w:val="24"/>
        </w:rPr>
        <w:t>РН.9 Демонструвати навички взаємодії, лідерства, командної роботи.</w:t>
      </w:r>
    </w:p>
    <w:p w14:paraId="1223EB4D" w14:textId="225D30EC" w:rsidR="002A6CF9" w:rsidRPr="00795EC5" w:rsidRDefault="002A6CF9" w:rsidP="00E962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EC5">
        <w:rPr>
          <w:rFonts w:ascii="Times New Roman" w:hAnsi="Times New Roman" w:cs="Times New Roman"/>
          <w:color w:val="000000"/>
          <w:sz w:val="24"/>
          <w:szCs w:val="24"/>
        </w:rPr>
        <w:t>РН.10 Мати навички обґрунтування дієвих інструментів мотивування персоналу організації</w:t>
      </w:r>
    </w:p>
    <w:p w14:paraId="6C2A9CB5" w14:textId="39CAB6D4" w:rsidR="002A6CF9" w:rsidRPr="00795EC5" w:rsidRDefault="002A6CF9" w:rsidP="00E962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EC5">
        <w:rPr>
          <w:rFonts w:ascii="Times New Roman" w:hAnsi="Times New Roman" w:cs="Times New Roman"/>
          <w:color w:val="000000"/>
          <w:sz w:val="24"/>
          <w:szCs w:val="24"/>
        </w:rPr>
        <w:t>РН.20 Координувати аспекти діяльності бізнес-організацій, які сприяють ефективності її роботи</w:t>
      </w:r>
    </w:p>
    <w:p w14:paraId="7EE0CF8F" w14:textId="406925E3" w:rsidR="00560E89" w:rsidRPr="00795EC5" w:rsidRDefault="00560E89" w:rsidP="00E96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0"/>
    <w:p w14:paraId="7D37242F" w14:textId="77777777" w:rsidR="002C4F3E" w:rsidRDefault="002C4F3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14:paraId="40CFCA7B" w14:textId="7D63EAE4" w:rsidR="00AB0F22" w:rsidRPr="00EE17AD" w:rsidRDefault="007D3BF7" w:rsidP="00E2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1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ПРОГРАМА НАВЧАЛЬНОЇ ДИСЦИПЛІНИ</w:t>
      </w:r>
    </w:p>
    <w:p w14:paraId="77C9B263" w14:textId="0FCD7E99" w:rsidR="007D3BF7" w:rsidRPr="00EE17AD" w:rsidRDefault="007D3BF7" w:rsidP="00E2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7E6628" w14:textId="4F6315FC" w:rsidR="007D3BF7" w:rsidRPr="00EE17AD" w:rsidRDefault="007D3BF7" w:rsidP="00E2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Зміст навчальної дисципліни</w:t>
      </w:r>
    </w:p>
    <w:p w14:paraId="7E97A25A" w14:textId="77777777" w:rsidR="00AB0F22" w:rsidRPr="00EE17AD" w:rsidRDefault="00AB0F22" w:rsidP="00E203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9A9FB5" w14:textId="10FFF62B" w:rsidR="00F878C0" w:rsidRPr="00EE17AD" w:rsidRDefault="00F878C0" w:rsidP="007D3BF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7AD">
        <w:rPr>
          <w:rFonts w:ascii="Times New Roman" w:eastAsia="Times New Roman" w:hAnsi="Times New Roman" w:cs="Times New Roman"/>
          <w:b/>
          <w:sz w:val="24"/>
          <w:szCs w:val="24"/>
        </w:rPr>
        <w:t>Змістовий модуль 1. Менеджмент як наука управління</w:t>
      </w:r>
      <w:r w:rsidR="007D3BF7" w:rsidRPr="00EE17A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2048F1C" w14:textId="283947B9" w:rsidR="00D9430F" w:rsidRPr="00EE17AD" w:rsidRDefault="00D9430F" w:rsidP="00E203B9">
      <w:pPr>
        <w:widowControl w:val="0"/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7AD">
        <w:rPr>
          <w:rFonts w:ascii="Times New Roman" w:hAnsi="Times New Roman" w:cs="Times New Roman"/>
          <w:b/>
          <w:sz w:val="24"/>
          <w:szCs w:val="24"/>
        </w:rPr>
        <w:t>Тема 1. Поняття і сутність менеджменту</w:t>
      </w:r>
    </w:p>
    <w:p w14:paraId="03F2D02F" w14:textId="365F0508" w:rsidR="00D9430F" w:rsidRPr="00EE17AD" w:rsidRDefault="00D9430F" w:rsidP="00E203B9">
      <w:pPr>
        <w:widowControl w:val="0"/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 xml:space="preserve">Співвідношення категорій </w:t>
      </w:r>
      <w:r w:rsidR="00A65090" w:rsidRPr="00EE17AD">
        <w:rPr>
          <w:rFonts w:ascii="Times New Roman" w:hAnsi="Times New Roman" w:cs="Times New Roman"/>
          <w:sz w:val="24"/>
          <w:szCs w:val="24"/>
        </w:rPr>
        <w:t>«</w:t>
      </w:r>
      <w:r w:rsidRPr="00EE17AD">
        <w:rPr>
          <w:rFonts w:ascii="Times New Roman" w:hAnsi="Times New Roman" w:cs="Times New Roman"/>
          <w:sz w:val="24"/>
          <w:szCs w:val="24"/>
        </w:rPr>
        <w:t>управління</w:t>
      </w:r>
      <w:r w:rsidR="00A65090" w:rsidRPr="00EE17AD">
        <w:rPr>
          <w:rFonts w:ascii="Times New Roman" w:hAnsi="Times New Roman" w:cs="Times New Roman"/>
          <w:sz w:val="24"/>
          <w:szCs w:val="24"/>
        </w:rPr>
        <w:t>»</w:t>
      </w:r>
      <w:r w:rsidRPr="00EE17AD">
        <w:rPr>
          <w:rFonts w:ascii="Times New Roman" w:hAnsi="Times New Roman" w:cs="Times New Roman"/>
          <w:sz w:val="24"/>
          <w:szCs w:val="24"/>
        </w:rPr>
        <w:t xml:space="preserve"> та </w:t>
      </w:r>
      <w:r w:rsidR="00A65090" w:rsidRPr="00EE17AD">
        <w:rPr>
          <w:rFonts w:ascii="Times New Roman" w:hAnsi="Times New Roman" w:cs="Times New Roman"/>
          <w:sz w:val="24"/>
          <w:szCs w:val="24"/>
        </w:rPr>
        <w:t>«</w:t>
      </w:r>
      <w:r w:rsidRPr="00EE17AD">
        <w:rPr>
          <w:rFonts w:ascii="Times New Roman" w:hAnsi="Times New Roman" w:cs="Times New Roman"/>
          <w:sz w:val="24"/>
          <w:szCs w:val="24"/>
        </w:rPr>
        <w:t>менеджмент</w:t>
      </w:r>
      <w:r w:rsidR="00A65090" w:rsidRPr="00EE17AD">
        <w:rPr>
          <w:rFonts w:ascii="Times New Roman" w:hAnsi="Times New Roman" w:cs="Times New Roman"/>
          <w:sz w:val="24"/>
          <w:szCs w:val="24"/>
        </w:rPr>
        <w:t>»</w:t>
      </w:r>
      <w:r w:rsidRPr="00EE17AD">
        <w:rPr>
          <w:rFonts w:ascii="Times New Roman" w:hAnsi="Times New Roman" w:cs="Times New Roman"/>
          <w:sz w:val="24"/>
          <w:szCs w:val="24"/>
        </w:rPr>
        <w:t xml:space="preserve">. Поділ праці в організації та необхідність управління організацією. Підходи до визначення поняття </w:t>
      </w:r>
      <w:r w:rsidR="00A65090" w:rsidRPr="00EE17AD">
        <w:rPr>
          <w:rFonts w:ascii="Times New Roman" w:hAnsi="Times New Roman" w:cs="Times New Roman"/>
          <w:sz w:val="24"/>
          <w:szCs w:val="24"/>
        </w:rPr>
        <w:t>«</w:t>
      </w:r>
      <w:r w:rsidRPr="00EE17AD">
        <w:rPr>
          <w:rFonts w:ascii="Times New Roman" w:hAnsi="Times New Roman" w:cs="Times New Roman"/>
          <w:sz w:val="24"/>
          <w:szCs w:val="24"/>
        </w:rPr>
        <w:t>менеджмент</w:t>
      </w:r>
      <w:r w:rsidR="00A65090" w:rsidRPr="00EE17AD">
        <w:rPr>
          <w:rFonts w:ascii="Times New Roman" w:hAnsi="Times New Roman" w:cs="Times New Roman"/>
          <w:sz w:val="24"/>
          <w:szCs w:val="24"/>
        </w:rPr>
        <w:t>»</w:t>
      </w:r>
      <w:r w:rsidRPr="00EE17AD">
        <w:rPr>
          <w:rFonts w:ascii="Times New Roman" w:hAnsi="Times New Roman" w:cs="Times New Roman"/>
          <w:sz w:val="24"/>
          <w:szCs w:val="24"/>
        </w:rPr>
        <w:t>. Менеджмент як наука і мистецтво.</w:t>
      </w:r>
    </w:p>
    <w:p w14:paraId="15295898" w14:textId="77777777" w:rsidR="00D9430F" w:rsidRPr="00EE17AD" w:rsidRDefault="00D9430F" w:rsidP="00E203B9">
      <w:pPr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>Підходи до вимог до менеджерів: американський, англійський, французький, японський, польський. Задачі та функції менеджерів.</w:t>
      </w:r>
    </w:p>
    <w:p w14:paraId="6E388E8E" w14:textId="77777777" w:rsidR="00D9430F" w:rsidRPr="00EE17AD" w:rsidRDefault="00D9430F" w:rsidP="00E203B9">
      <w:pPr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>Види менеджменту: загальний та функціональний менеджмент. Сфери менеджменту: виробництво, фінанси, кадри, інновації, маркетинг.</w:t>
      </w:r>
    </w:p>
    <w:p w14:paraId="4A2B72D1" w14:textId="77777777" w:rsidR="00D9430F" w:rsidRPr="00EE17AD" w:rsidRDefault="00D9430F" w:rsidP="00E203B9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i w:val="0"/>
          <w:iCs/>
          <w:sz w:val="24"/>
          <w:szCs w:val="24"/>
          <w:lang w:val="uk-UA"/>
        </w:rPr>
      </w:pPr>
      <w:r w:rsidRPr="00EE17AD">
        <w:rPr>
          <w:rFonts w:ascii="Times New Roman" w:hAnsi="Times New Roman" w:cs="Times New Roman"/>
          <w:bCs/>
          <w:i w:val="0"/>
          <w:iCs/>
          <w:sz w:val="24"/>
          <w:szCs w:val="24"/>
          <w:lang w:val="uk-UA"/>
        </w:rPr>
        <w:t>Тема 2. Розвиток науки управління</w:t>
      </w:r>
    </w:p>
    <w:p w14:paraId="7FE0A785" w14:textId="77777777" w:rsidR="00D9430F" w:rsidRPr="00EE17AD" w:rsidRDefault="00D9430F" w:rsidP="00E203B9">
      <w:pPr>
        <w:widowControl w:val="0"/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 xml:space="preserve">Сфери людського суспільства. Еволюція управління як науки. </w:t>
      </w:r>
    </w:p>
    <w:p w14:paraId="68879339" w14:textId="77777777" w:rsidR="00D9430F" w:rsidRPr="00EE17AD" w:rsidRDefault="00D9430F" w:rsidP="00E203B9">
      <w:pPr>
        <w:widowControl w:val="0"/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>Передумови виникнення науки управління. Класична теорія менеджменту. Школа наукового управління. Концепція бюрократичних організацій. Адміністративна школа управління.</w:t>
      </w:r>
    </w:p>
    <w:p w14:paraId="3427DFED" w14:textId="77777777" w:rsidR="00D9430F" w:rsidRPr="00EE17AD" w:rsidRDefault="00D9430F" w:rsidP="00E203B9">
      <w:pPr>
        <w:widowControl w:val="0"/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>Школа людських відносин. Школа науки про поведінку. Кількісна теорія менеджменту.</w:t>
      </w:r>
    </w:p>
    <w:p w14:paraId="78C6685A" w14:textId="77777777" w:rsidR="00D9430F" w:rsidRPr="00EE17AD" w:rsidRDefault="00D9430F" w:rsidP="00E203B9">
      <w:pPr>
        <w:widowControl w:val="0"/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>Процесний підхід до управління. Системний підхід до управління. Ситуаційний підхід. Сучасна парадигма менеджменту,</w:t>
      </w:r>
    </w:p>
    <w:p w14:paraId="6E9E3C0E" w14:textId="77777777" w:rsidR="00D9430F" w:rsidRPr="00EE17AD" w:rsidRDefault="00D9430F" w:rsidP="00E203B9">
      <w:pPr>
        <w:widowControl w:val="0"/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>Поняття соціальної відповідальності менеджменту: соціальні зобов’язання, соціальна взаємодія, соціальна чутливість. Сучасні концепції менеджменту: адаптації; глобальної стратегії; цільової орієнтації; ринкового управління. Соціальний контракт. Етика бізнесу та менеджменту.</w:t>
      </w:r>
    </w:p>
    <w:p w14:paraId="2991E9D6" w14:textId="77777777" w:rsidR="007D3BF7" w:rsidRPr="00EE17AD" w:rsidRDefault="007D3BF7" w:rsidP="007D3BF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37D30B" w14:textId="425A9EFB" w:rsidR="00F878C0" w:rsidRPr="00EE17AD" w:rsidRDefault="00F878C0" w:rsidP="007D3BF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7AD">
        <w:rPr>
          <w:rFonts w:ascii="Times New Roman" w:eastAsia="Times New Roman" w:hAnsi="Times New Roman" w:cs="Times New Roman"/>
          <w:b/>
          <w:sz w:val="24"/>
          <w:szCs w:val="24"/>
        </w:rPr>
        <w:t>Змістовий модуль 2  Функції менеджменту</w:t>
      </w:r>
    </w:p>
    <w:p w14:paraId="1D1AB3C3" w14:textId="71A938A8" w:rsidR="00D9430F" w:rsidRPr="00EE17AD" w:rsidRDefault="00D9430F" w:rsidP="00E203B9">
      <w:pPr>
        <w:pStyle w:val="2"/>
        <w:spacing w:before="0" w:after="0" w:line="240" w:lineRule="auto"/>
        <w:ind w:firstLine="720"/>
        <w:rPr>
          <w:rFonts w:ascii="Times New Roman" w:hAnsi="Times New Roman" w:cs="Times New Roman"/>
          <w:bCs/>
          <w:i w:val="0"/>
          <w:iCs/>
          <w:sz w:val="24"/>
          <w:szCs w:val="24"/>
          <w:lang w:val="uk-UA"/>
        </w:rPr>
      </w:pPr>
      <w:r w:rsidRPr="00EE17AD">
        <w:rPr>
          <w:rFonts w:ascii="Times New Roman" w:hAnsi="Times New Roman" w:cs="Times New Roman"/>
          <w:bCs/>
          <w:i w:val="0"/>
          <w:iCs/>
          <w:sz w:val="24"/>
          <w:szCs w:val="24"/>
          <w:lang w:val="uk-UA"/>
        </w:rPr>
        <w:t xml:space="preserve">Тема </w:t>
      </w:r>
      <w:r w:rsidR="00F878C0" w:rsidRPr="00EE17AD">
        <w:rPr>
          <w:rFonts w:ascii="Times New Roman" w:hAnsi="Times New Roman" w:cs="Times New Roman"/>
          <w:bCs/>
          <w:i w:val="0"/>
          <w:iCs/>
          <w:sz w:val="24"/>
          <w:szCs w:val="24"/>
          <w:lang w:val="uk-UA"/>
        </w:rPr>
        <w:t>3</w:t>
      </w:r>
      <w:r w:rsidRPr="00EE17AD">
        <w:rPr>
          <w:rFonts w:ascii="Times New Roman" w:hAnsi="Times New Roman" w:cs="Times New Roman"/>
          <w:bCs/>
          <w:i w:val="0"/>
          <w:iCs/>
          <w:sz w:val="24"/>
          <w:szCs w:val="24"/>
          <w:lang w:val="uk-UA"/>
        </w:rPr>
        <w:t>. Планування в організації</w:t>
      </w:r>
    </w:p>
    <w:p w14:paraId="246F047A" w14:textId="77777777" w:rsidR="00D9430F" w:rsidRPr="00EE17AD" w:rsidRDefault="00D9430F" w:rsidP="00E203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>Поняття планування. Місце планування серед функцій менеджменту. Основні елементи процесу управління. Види планування. Принципи планування.</w:t>
      </w:r>
    </w:p>
    <w:p w14:paraId="520B7E7B" w14:textId="77777777" w:rsidR="00D9430F" w:rsidRPr="00EE17AD" w:rsidRDefault="00D9430F" w:rsidP="00E203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>Сутність стратегічного планування. Етапи стратегічного планування. Визначення місії організації. Класифікація цілей організації. Вимоги для успішної реалізації цілей. Аналіз зовнішнього середовища: фактори прямого та непрямого впливу. Управлінське обстеження внутрішнього середовища організації. SWOT-аналіз. Розробка та аналіз стратегічних альтернатив. Вибір стратегії. Основні компоненти реалізації стратегічного плану: тактика, політика, процедури, правила. Оцінка результатів.</w:t>
      </w:r>
    </w:p>
    <w:p w14:paraId="0576029F" w14:textId="7650C4CB" w:rsidR="00D9430F" w:rsidRPr="00EE17AD" w:rsidRDefault="00D9430F" w:rsidP="00E203B9">
      <w:pPr>
        <w:widowControl w:val="0"/>
        <w:tabs>
          <w:tab w:val="left" w:pos="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7AD">
        <w:rPr>
          <w:rFonts w:ascii="Times New Roman" w:hAnsi="Times New Roman" w:cs="Times New Roman"/>
          <w:b/>
          <w:bCs/>
          <w:sz w:val="24"/>
          <w:szCs w:val="24"/>
        </w:rPr>
        <w:t>Тема </w:t>
      </w:r>
      <w:r w:rsidR="00E56A49" w:rsidRPr="00EE17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E17AD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EE17AD">
        <w:rPr>
          <w:rFonts w:ascii="Times New Roman" w:hAnsi="Times New Roman" w:cs="Times New Roman"/>
          <w:b/>
          <w:sz w:val="24"/>
          <w:szCs w:val="24"/>
        </w:rPr>
        <w:t>Організація як функція управління</w:t>
      </w:r>
    </w:p>
    <w:p w14:paraId="1B4F3254" w14:textId="7ADFB58C" w:rsidR="00D9430F" w:rsidRPr="00EE17AD" w:rsidRDefault="00D9430F" w:rsidP="00E203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 xml:space="preserve">Значення поняття </w:t>
      </w:r>
      <w:r w:rsidR="00A65090" w:rsidRPr="00EE17AD">
        <w:rPr>
          <w:rFonts w:ascii="Times New Roman" w:hAnsi="Times New Roman" w:cs="Times New Roman"/>
          <w:sz w:val="24"/>
          <w:szCs w:val="24"/>
        </w:rPr>
        <w:t>«</w:t>
      </w:r>
      <w:r w:rsidRPr="00EE17AD">
        <w:rPr>
          <w:rFonts w:ascii="Times New Roman" w:hAnsi="Times New Roman" w:cs="Times New Roman"/>
          <w:sz w:val="24"/>
          <w:szCs w:val="24"/>
        </w:rPr>
        <w:t>організація</w:t>
      </w:r>
      <w:r w:rsidR="00A65090" w:rsidRPr="00EE17AD">
        <w:rPr>
          <w:rFonts w:ascii="Times New Roman" w:hAnsi="Times New Roman" w:cs="Times New Roman"/>
          <w:sz w:val="24"/>
          <w:szCs w:val="24"/>
        </w:rPr>
        <w:t>»</w:t>
      </w:r>
      <w:r w:rsidRPr="00EE17AD">
        <w:rPr>
          <w:rFonts w:ascii="Times New Roman" w:hAnsi="Times New Roman" w:cs="Times New Roman"/>
          <w:sz w:val="24"/>
          <w:szCs w:val="24"/>
        </w:rPr>
        <w:t xml:space="preserve"> в менеджменті: організація як підприємство та організація як функція управління. Сутність організації як соціального формування.</w:t>
      </w:r>
    </w:p>
    <w:p w14:paraId="484A8C91" w14:textId="6B461663" w:rsidR="00D9430F" w:rsidRPr="00EE17AD" w:rsidRDefault="00D9430F" w:rsidP="00E203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 xml:space="preserve">Сутність функції організація та її місце в процесі управління. Поняття </w:t>
      </w:r>
      <w:r w:rsidR="00A65090" w:rsidRPr="00EE17AD">
        <w:rPr>
          <w:rFonts w:ascii="Times New Roman" w:hAnsi="Times New Roman" w:cs="Times New Roman"/>
          <w:sz w:val="24"/>
          <w:szCs w:val="24"/>
        </w:rPr>
        <w:t>«</w:t>
      </w:r>
      <w:r w:rsidRPr="00EE17AD">
        <w:rPr>
          <w:rFonts w:ascii="Times New Roman" w:hAnsi="Times New Roman" w:cs="Times New Roman"/>
          <w:sz w:val="24"/>
          <w:szCs w:val="24"/>
        </w:rPr>
        <w:t>організаційна діяльність</w:t>
      </w:r>
      <w:r w:rsidR="00A65090" w:rsidRPr="00EE17AD">
        <w:rPr>
          <w:rFonts w:ascii="Times New Roman" w:hAnsi="Times New Roman" w:cs="Times New Roman"/>
          <w:sz w:val="24"/>
          <w:szCs w:val="24"/>
        </w:rPr>
        <w:t>»</w:t>
      </w:r>
      <w:r w:rsidRPr="00EE17AD">
        <w:rPr>
          <w:rFonts w:ascii="Times New Roman" w:hAnsi="Times New Roman" w:cs="Times New Roman"/>
          <w:sz w:val="24"/>
          <w:szCs w:val="24"/>
        </w:rPr>
        <w:t>. Етапи організаційної діяльності. Повноваження, їх види та межі. Делегування повноважень. Принципи делегування. Взаємовідносини повноважень різних рівнів управління. Концепції процесу передачі повноважень. Централізація та децентралізація управління: переваги та недоліки.</w:t>
      </w:r>
    </w:p>
    <w:p w14:paraId="6EFF7E86" w14:textId="053640AB" w:rsidR="00D9430F" w:rsidRPr="00EE17AD" w:rsidRDefault="00D9430F" w:rsidP="00E203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7AD">
        <w:rPr>
          <w:rFonts w:ascii="Times New Roman" w:hAnsi="Times New Roman" w:cs="Times New Roman"/>
          <w:bCs/>
          <w:sz w:val="24"/>
          <w:szCs w:val="24"/>
        </w:rPr>
        <w:t xml:space="preserve">Сутність поняття </w:t>
      </w:r>
      <w:r w:rsidR="00A65090" w:rsidRPr="00EE17AD">
        <w:rPr>
          <w:rFonts w:ascii="Times New Roman" w:hAnsi="Times New Roman" w:cs="Times New Roman"/>
          <w:bCs/>
          <w:sz w:val="24"/>
          <w:szCs w:val="24"/>
        </w:rPr>
        <w:t>«</w:t>
      </w:r>
      <w:r w:rsidRPr="00EE17AD">
        <w:rPr>
          <w:rFonts w:ascii="Times New Roman" w:hAnsi="Times New Roman" w:cs="Times New Roman"/>
          <w:bCs/>
          <w:sz w:val="24"/>
          <w:szCs w:val="24"/>
        </w:rPr>
        <w:t>організаційна структура управління</w:t>
      </w:r>
      <w:r w:rsidR="00A65090" w:rsidRPr="00EE17AD">
        <w:rPr>
          <w:rFonts w:ascii="Times New Roman" w:hAnsi="Times New Roman" w:cs="Times New Roman"/>
          <w:bCs/>
          <w:sz w:val="24"/>
          <w:szCs w:val="24"/>
        </w:rPr>
        <w:t>»</w:t>
      </w:r>
      <w:r w:rsidRPr="00EE17AD">
        <w:rPr>
          <w:rFonts w:ascii="Times New Roman" w:hAnsi="Times New Roman" w:cs="Times New Roman"/>
          <w:bCs/>
          <w:sz w:val="24"/>
          <w:szCs w:val="24"/>
        </w:rPr>
        <w:t>. Елементи організаційної структури управління. Основи організаційного проектування. Фактори формування організаційних структур.</w:t>
      </w:r>
    </w:p>
    <w:p w14:paraId="5AA5D171" w14:textId="77777777" w:rsidR="00D9430F" w:rsidRPr="00EE17AD" w:rsidRDefault="00D9430F" w:rsidP="00E203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7AD">
        <w:rPr>
          <w:rFonts w:ascii="Times New Roman" w:hAnsi="Times New Roman" w:cs="Times New Roman"/>
          <w:bCs/>
          <w:sz w:val="24"/>
          <w:szCs w:val="24"/>
        </w:rPr>
        <w:t xml:space="preserve">Типи організаційних структур. Бюрократичні структури управління. Базові поняття бюрократичного типу структури управління: раціональність, відповідальність та ієрархічність. Органічний тип структури управління. Переваги та недоліки типів структур управління. Лінійна, функціональна, лінійно-функціональні та </w:t>
      </w:r>
      <w:proofErr w:type="spellStart"/>
      <w:r w:rsidRPr="00EE17AD">
        <w:rPr>
          <w:rFonts w:ascii="Times New Roman" w:hAnsi="Times New Roman" w:cs="Times New Roman"/>
          <w:bCs/>
          <w:sz w:val="24"/>
          <w:szCs w:val="24"/>
        </w:rPr>
        <w:t>дівізіональна</w:t>
      </w:r>
      <w:proofErr w:type="spellEnd"/>
      <w:r w:rsidRPr="00EE17AD">
        <w:rPr>
          <w:rFonts w:ascii="Times New Roman" w:hAnsi="Times New Roman" w:cs="Times New Roman"/>
          <w:bCs/>
          <w:sz w:val="24"/>
          <w:szCs w:val="24"/>
        </w:rPr>
        <w:t xml:space="preserve"> структури управління. Типи гнучких (адаптивних) структур: проектна, матрична та бригадна структури </w:t>
      </w:r>
      <w:r w:rsidRPr="00EE17AD">
        <w:rPr>
          <w:rFonts w:ascii="Times New Roman" w:hAnsi="Times New Roman" w:cs="Times New Roman"/>
          <w:bCs/>
          <w:sz w:val="24"/>
          <w:szCs w:val="24"/>
        </w:rPr>
        <w:lastRenderedPageBreak/>
        <w:t>управління.</w:t>
      </w:r>
    </w:p>
    <w:p w14:paraId="669F03F7" w14:textId="7FB54684" w:rsidR="00D9430F" w:rsidRPr="00EE17AD" w:rsidRDefault="00D9430F" w:rsidP="00E203B9">
      <w:pPr>
        <w:widowControl w:val="0"/>
        <w:tabs>
          <w:tab w:val="left" w:pos="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7AD">
        <w:rPr>
          <w:rFonts w:ascii="Times New Roman" w:hAnsi="Times New Roman" w:cs="Times New Roman"/>
          <w:b/>
          <w:bCs/>
          <w:sz w:val="24"/>
          <w:szCs w:val="24"/>
        </w:rPr>
        <w:t>Тема </w:t>
      </w:r>
      <w:r w:rsidR="00F878C0" w:rsidRPr="00EE17A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E17AD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EE17AD">
        <w:rPr>
          <w:rFonts w:ascii="Times New Roman" w:hAnsi="Times New Roman" w:cs="Times New Roman"/>
          <w:b/>
          <w:sz w:val="24"/>
          <w:szCs w:val="24"/>
        </w:rPr>
        <w:t>Мотивація</w:t>
      </w:r>
    </w:p>
    <w:p w14:paraId="7D68025A" w14:textId="6235EBA4" w:rsidR="00D9430F" w:rsidRPr="00EE17AD" w:rsidRDefault="00D9430F" w:rsidP="00E203B9">
      <w:pPr>
        <w:widowControl w:val="0"/>
        <w:tabs>
          <w:tab w:val="left" w:pos="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 xml:space="preserve">Сутність поняття </w:t>
      </w:r>
      <w:r w:rsidR="00A65090" w:rsidRPr="00EE17AD">
        <w:rPr>
          <w:rFonts w:ascii="Times New Roman" w:hAnsi="Times New Roman" w:cs="Times New Roman"/>
          <w:sz w:val="24"/>
          <w:szCs w:val="24"/>
        </w:rPr>
        <w:t>«</w:t>
      </w:r>
      <w:r w:rsidRPr="00EE17AD">
        <w:rPr>
          <w:rFonts w:ascii="Times New Roman" w:hAnsi="Times New Roman" w:cs="Times New Roman"/>
          <w:sz w:val="24"/>
          <w:szCs w:val="24"/>
        </w:rPr>
        <w:t>мотивація</w:t>
      </w:r>
      <w:r w:rsidR="00A65090" w:rsidRPr="00EE17AD">
        <w:rPr>
          <w:rFonts w:ascii="Times New Roman" w:hAnsi="Times New Roman" w:cs="Times New Roman"/>
          <w:sz w:val="24"/>
          <w:szCs w:val="24"/>
        </w:rPr>
        <w:t>»</w:t>
      </w:r>
      <w:r w:rsidRPr="00EE17AD">
        <w:rPr>
          <w:rFonts w:ascii="Times New Roman" w:hAnsi="Times New Roman" w:cs="Times New Roman"/>
          <w:sz w:val="24"/>
          <w:szCs w:val="24"/>
        </w:rPr>
        <w:t>. Визначення потреб, спонукання, поводження і цілей працівника в моделі процесу мотивації. Історичний аспект мотивації.</w:t>
      </w:r>
    </w:p>
    <w:p w14:paraId="1A2F3EEB" w14:textId="77777777" w:rsidR="00D9430F" w:rsidRPr="00EE17AD" w:rsidRDefault="00D9430F" w:rsidP="00E203B9">
      <w:pPr>
        <w:widowControl w:val="0"/>
        <w:tabs>
          <w:tab w:val="left" w:pos="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>Сутність змістовного підходу до мотивації. Теорія ієрархії потреб А. Маслоу. Теорія потреб Д. Мак-</w:t>
      </w:r>
      <w:proofErr w:type="spellStart"/>
      <w:r w:rsidRPr="00EE17AD">
        <w:rPr>
          <w:rFonts w:ascii="Times New Roman" w:hAnsi="Times New Roman" w:cs="Times New Roman"/>
          <w:sz w:val="24"/>
          <w:szCs w:val="24"/>
        </w:rPr>
        <w:t>Клеланда</w:t>
      </w:r>
      <w:proofErr w:type="spellEnd"/>
      <w:r w:rsidRPr="00EE1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17AD">
        <w:rPr>
          <w:rFonts w:ascii="Times New Roman" w:hAnsi="Times New Roman" w:cs="Times New Roman"/>
          <w:sz w:val="24"/>
          <w:szCs w:val="24"/>
        </w:rPr>
        <w:t>Двохфакторна</w:t>
      </w:r>
      <w:proofErr w:type="spellEnd"/>
      <w:r w:rsidRPr="00EE17AD">
        <w:rPr>
          <w:rFonts w:ascii="Times New Roman" w:hAnsi="Times New Roman" w:cs="Times New Roman"/>
          <w:sz w:val="24"/>
          <w:szCs w:val="24"/>
        </w:rPr>
        <w:t xml:space="preserve"> теорія Ф. </w:t>
      </w:r>
      <w:proofErr w:type="spellStart"/>
      <w:r w:rsidRPr="00EE17AD">
        <w:rPr>
          <w:rFonts w:ascii="Times New Roman" w:hAnsi="Times New Roman" w:cs="Times New Roman"/>
          <w:sz w:val="24"/>
          <w:szCs w:val="24"/>
        </w:rPr>
        <w:t>Герцберга</w:t>
      </w:r>
      <w:proofErr w:type="spellEnd"/>
      <w:r w:rsidRPr="00EE17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8D798A" w14:textId="77777777" w:rsidR="00D9430F" w:rsidRPr="00EE17AD" w:rsidRDefault="00D9430F" w:rsidP="00E203B9">
      <w:pPr>
        <w:widowControl w:val="0"/>
        <w:tabs>
          <w:tab w:val="left" w:pos="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7AD">
        <w:rPr>
          <w:rFonts w:ascii="Times New Roman" w:hAnsi="Times New Roman" w:cs="Times New Roman"/>
          <w:bCs/>
          <w:sz w:val="24"/>
          <w:szCs w:val="24"/>
        </w:rPr>
        <w:t>Сутність процесуального підходу до мотивації. Теорія очікувань В. </w:t>
      </w:r>
      <w:proofErr w:type="spellStart"/>
      <w:r w:rsidRPr="00EE17AD">
        <w:rPr>
          <w:rFonts w:ascii="Times New Roman" w:hAnsi="Times New Roman" w:cs="Times New Roman"/>
          <w:bCs/>
          <w:sz w:val="24"/>
          <w:szCs w:val="24"/>
        </w:rPr>
        <w:t>Врума</w:t>
      </w:r>
      <w:proofErr w:type="spellEnd"/>
      <w:r w:rsidRPr="00EE17AD">
        <w:rPr>
          <w:rFonts w:ascii="Times New Roman" w:hAnsi="Times New Roman" w:cs="Times New Roman"/>
          <w:bCs/>
          <w:sz w:val="24"/>
          <w:szCs w:val="24"/>
        </w:rPr>
        <w:t>. Теорія справедливості С. Адамса. Модель Портера-</w:t>
      </w:r>
      <w:proofErr w:type="spellStart"/>
      <w:r w:rsidRPr="00EE17AD">
        <w:rPr>
          <w:rFonts w:ascii="Times New Roman" w:hAnsi="Times New Roman" w:cs="Times New Roman"/>
          <w:bCs/>
          <w:sz w:val="24"/>
          <w:szCs w:val="24"/>
        </w:rPr>
        <w:t>Лоулера</w:t>
      </w:r>
      <w:proofErr w:type="spellEnd"/>
      <w:r w:rsidRPr="00EE17A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1015793" w14:textId="27D5AC78" w:rsidR="00D9430F" w:rsidRPr="00EE17AD" w:rsidRDefault="00D9430F" w:rsidP="00E203B9">
      <w:pPr>
        <w:widowControl w:val="0"/>
        <w:tabs>
          <w:tab w:val="left" w:pos="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7AD">
        <w:rPr>
          <w:rFonts w:ascii="Times New Roman" w:hAnsi="Times New Roman" w:cs="Times New Roman"/>
          <w:b/>
          <w:bCs/>
          <w:sz w:val="24"/>
          <w:szCs w:val="24"/>
        </w:rPr>
        <w:t>Тема </w:t>
      </w:r>
      <w:r w:rsidR="00F878C0" w:rsidRPr="00EE17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E17AD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EE17AD">
        <w:rPr>
          <w:rFonts w:ascii="Times New Roman" w:hAnsi="Times New Roman" w:cs="Times New Roman"/>
          <w:b/>
          <w:sz w:val="24"/>
          <w:szCs w:val="24"/>
        </w:rPr>
        <w:t>Управлінський контроль</w:t>
      </w:r>
    </w:p>
    <w:p w14:paraId="2B894F5C" w14:textId="27FA406D" w:rsidR="00D9430F" w:rsidRPr="00EE17AD" w:rsidRDefault="00D9430F" w:rsidP="00E203B9">
      <w:pPr>
        <w:widowControl w:val="0"/>
        <w:tabs>
          <w:tab w:val="left" w:pos="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 xml:space="preserve">Сутність поняття </w:t>
      </w:r>
      <w:r w:rsidR="00A65090" w:rsidRPr="00EE17AD">
        <w:rPr>
          <w:rFonts w:ascii="Times New Roman" w:hAnsi="Times New Roman" w:cs="Times New Roman"/>
          <w:sz w:val="24"/>
          <w:szCs w:val="24"/>
        </w:rPr>
        <w:t>«</w:t>
      </w:r>
      <w:r w:rsidRPr="00EE17AD">
        <w:rPr>
          <w:rFonts w:ascii="Times New Roman" w:hAnsi="Times New Roman" w:cs="Times New Roman"/>
          <w:sz w:val="24"/>
          <w:szCs w:val="24"/>
        </w:rPr>
        <w:t>контроль</w:t>
      </w:r>
      <w:r w:rsidR="00A65090" w:rsidRPr="00EE17AD">
        <w:rPr>
          <w:rFonts w:ascii="Times New Roman" w:hAnsi="Times New Roman" w:cs="Times New Roman"/>
          <w:sz w:val="24"/>
          <w:szCs w:val="24"/>
        </w:rPr>
        <w:t>»</w:t>
      </w:r>
      <w:r w:rsidRPr="00EE17AD">
        <w:rPr>
          <w:rFonts w:ascii="Times New Roman" w:hAnsi="Times New Roman" w:cs="Times New Roman"/>
          <w:sz w:val="24"/>
          <w:szCs w:val="24"/>
        </w:rPr>
        <w:t xml:space="preserve"> та його місце у системі управління. Необхідність контролю в управлінні. Принципи контролю. </w:t>
      </w:r>
    </w:p>
    <w:p w14:paraId="791795B2" w14:textId="77777777" w:rsidR="002C4F3E" w:rsidRPr="00EE17AD" w:rsidRDefault="00D9430F" w:rsidP="00E203B9">
      <w:pPr>
        <w:widowControl w:val="0"/>
        <w:tabs>
          <w:tab w:val="left" w:pos="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 xml:space="preserve">Етапи процесу контролю: встановлення критеріїв та стандартів; порівняння фактично отриманих результатів зі встановленими стандартами; оцінка та реакція. </w:t>
      </w:r>
    </w:p>
    <w:p w14:paraId="6701268C" w14:textId="024E7EB7" w:rsidR="00D9430F" w:rsidRPr="00EE17AD" w:rsidRDefault="00D9430F" w:rsidP="00E203B9">
      <w:pPr>
        <w:widowControl w:val="0"/>
        <w:tabs>
          <w:tab w:val="left" w:pos="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>Види контролю за різники класифікаційними ознаками. Випереджувальний, поточний та заключний контроль.</w:t>
      </w:r>
      <w:r w:rsidR="002C4F3E" w:rsidRPr="00EE17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7AD">
        <w:rPr>
          <w:rFonts w:ascii="Times New Roman" w:hAnsi="Times New Roman" w:cs="Times New Roman"/>
          <w:sz w:val="24"/>
          <w:szCs w:val="24"/>
        </w:rPr>
        <w:t>Характеристики ефективного контролю.</w:t>
      </w:r>
    </w:p>
    <w:p w14:paraId="4847E84A" w14:textId="77777777" w:rsidR="0098738E" w:rsidRPr="00EE17AD" w:rsidRDefault="0098738E" w:rsidP="00E203B9">
      <w:pPr>
        <w:spacing w:after="0" w:line="240" w:lineRule="auto"/>
        <w:ind w:left="-2" w:firstLine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4D4421" w14:textId="47742CEA" w:rsidR="00E203B9" w:rsidRPr="00EE17AD" w:rsidRDefault="00E203B9" w:rsidP="00E203B9">
      <w:pPr>
        <w:spacing w:after="0" w:line="240" w:lineRule="auto"/>
        <w:ind w:left="-2" w:firstLine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Перелік практичних (семінарських) / лабораторних занять, а також питань та завдань до самостійної роботи наведено у </w:t>
      </w:r>
      <w:proofErr w:type="spellStart"/>
      <w:r w:rsidRPr="00EE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</w:t>
      </w:r>
      <w:proofErr w:type="spellEnd"/>
      <w:r w:rsidR="002C4F3E" w:rsidRPr="00EE17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EE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F3E" w:rsidRPr="00EE17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EE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EBE100" w14:textId="77777777" w:rsidR="002C4F3E" w:rsidRPr="00EE17AD" w:rsidRDefault="002C4F3E" w:rsidP="00E203B9">
      <w:pPr>
        <w:spacing w:after="0" w:line="240" w:lineRule="auto"/>
        <w:ind w:left="-2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9B1D1" w14:textId="65BAB63B" w:rsidR="00E203B9" w:rsidRPr="00EE17AD" w:rsidRDefault="002C4F3E" w:rsidP="002C4F3E">
      <w:pPr>
        <w:widowControl w:val="0"/>
        <w:tabs>
          <w:tab w:val="left" w:pos="5103"/>
        </w:tabs>
        <w:spacing w:after="0" w:line="240" w:lineRule="auto"/>
        <w:ind w:firstLine="71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E17AD">
        <w:rPr>
          <w:rFonts w:ascii="Times New Roman" w:hAnsi="Times New Roman" w:cs="Times New Roman"/>
          <w:sz w:val="24"/>
          <w:szCs w:val="24"/>
          <w:lang w:val="ru-RU"/>
        </w:rPr>
        <w:t>Таблиця</w:t>
      </w:r>
      <w:proofErr w:type="spellEnd"/>
      <w:r w:rsidRPr="00EE17AD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</w:p>
    <w:p w14:paraId="46EDDEDC" w14:textId="054DE566" w:rsidR="002C4F3E" w:rsidRPr="00EE17AD" w:rsidRDefault="002C4F3E" w:rsidP="002C4F3E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17AD">
        <w:rPr>
          <w:rFonts w:ascii="Times New Roman" w:hAnsi="Times New Roman" w:cs="Times New Roman"/>
          <w:b/>
          <w:bCs/>
          <w:sz w:val="24"/>
          <w:szCs w:val="24"/>
        </w:rPr>
        <w:t>Перелік практичних (семінарських) та / або лабораторних занять / завдань</w:t>
      </w:r>
    </w:p>
    <w:p w14:paraId="35030218" w14:textId="1DF35E1B" w:rsidR="002C4F3E" w:rsidRPr="00EE17AD" w:rsidRDefault="002C4F3E" w:rsidP="002C4F3E">
      <w:pPr>
        <w:widowControl w:val="0"/>
        <w:tabs>
          <w:tab w:val="left" w:pos="5103"/>
        </w:tabs>
        <w:spacing w:after="0" w:line="240" w:lineRule="auto"/>
        <w:ind w:firstLine="711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2C4F3E" w:rsidRPr="00EE17AD" w14:paraId="5A4E6642" w14:textId="77777777" w:rsidTr="00756211">
        <w:tc>
          <w:tcPr>
            <w:tcW w:w="3539" w:type="dxa"/>
          </w:tcPr>
          <w:p w14:paraId="0CB7E9C5" w14:textId="44F8210D" w:rsidR="002C4F3E" w:rsidRPr="00EE17AD" w:rsidRDefault="002C4F3E" w:rsidP="002C4F3E">
            <w:pPr>
              <w:widowControl w:val="0"/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7AD">
              <w:rPr>
                <w:rFonts w:ascii="Times New Roman" w:hAnsi="Times New Roman" w:cs="Times New Roman"/>
                <w:sz w:val="24"/>
                <w:szCs w:val="24"/>
              </w:rPr>
              <w:t>Назва теми та / або завдання</w:t>
            </w:r>
          </w:p>
        </w:tc>
        <w:tc>
          <w:tcPr>
            <w:tcW w:w="6089" w:type="dxa"/>
          </w:tcPr>
          <w:p w14:paraId="068FEB9C" w14:textId="5B3800C3" w:rsidR="002C4F3E" w:rsidRPr="00EE17AD" w:rsidRDefault="002C4F3E" w:rsidP="002C4F3E">
            <w:pPr>
              <w:widowControl w:val="0"/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7AD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</w:tr>
      <w:tr w:rsidR="002C4F3E" w:rsidRPr="00EE17AD" w14:paraId="5CB74877" w14:textId="77777777" w:rsidTr="00756211">
        <w:tc>
          <w:tcPr>
            <w:tcW w:w="3539" w:type="dxa"/>
          </w:tcPr>
          <w:p w14:paraId="0CB5E0B9" w14:textId="15467171" w:rsidR="002C4F3E" w:rsidRPr="00EE17AD" w:rsidRDefault="002C4F3E" w:rsidP="002C4F3E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AD">
              <w:rPr>
                <w:rFonts w:ascii="Times New Roman" w:hAnsi="Times New Roman" w:cs="Times New Roman"/>
                <w:sz w:val="24"/>
                <w:szCs w:val="24"/>
              </w:rPr>
              <w:t>Тема 1. Завдання 1.</w:t>
            </w:r>
          </w:p>
        </w:tc>
        <w:tc>
          <w:tcPr>
            <w:tcW w:w="6089" w:type="dxa"/>
          </w:tcPr>
          <w:p w14:paraId="387ADE84" w14:textId="11D5AD2B" w:rsidR="002C4F3E" w:rsidRPr="00EE17AD" w:rsidRDefault="00756211" w:rsidP="002C4F3E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Обговорення </w:t>
            </w:r>
            <w:r w:rsidR="002C4F3E" w:rsidRPr="00EE17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кола питань, щодо сутності та поняття менеджменту визначення середовища організації та особливостей її функціонування в сучасних умовах економічного розвитку</w:t>
            </w:r>
          </w:p>
        </w:tc>
      </w:tr>
      <w:tr w:rsidR="002C4F3E" w:rsidRPr="00EE17AD" w14:paraId="23D80C8B" w14:textId="77777777" w:rsidTr="00756211">
        <w:tc>
          <w:tcPr>
            <w:tcW w:w="3539" w:type="dxa"/>
          </w:tcPr>
          <w:p w14:paraId="7E63E740" w14:textId="58534343" w:rsidR="002C4F3E" w:rsidRPr="00EE17AD" w:rsidRDefault="002C4F3E" w:rsidP="002C4F3E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AD">
              <w:rPr>
                <w:rFonts w:ascii="Times New Roman" w:hAnsi="Times New Roman" w:cs="Times New Roman"/>
                <w:sz w:val="24"/>
                <w:szCs w:val="24"/>
              </w:rPr>
              <w:t>Тема 2. Завдання 2.</w:t>
            </w:r>
          </w:p>
        </w:tc>
        <w:tc>
          <w:tcPr>
            <w:tcW w:w="6089" w:type="dxa"/>
          </w:tcPr>
          <w:p w14:paraId="59AB8346" w14:textId="2C35193C" w:rsidR="002C4F3E" w:rsidRPr="00EE17AD" w:rsidRDefault="002C4F3E" w:rsidP="002C4F3E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Вирішення практичних завдань на розрахунок продуктивності праці робітників; визначення чисельності різних категорій працівників та структура, зміни обсягу виробництва</w:t>
            </w:r>
          </w:p>
        </w:tc>
      </w:tr>
      <w:tr w:rsidR="002C4F3E" w:rsidRPr="00EE17AD" w14:paraId="0ED85CDE" w14:textId="77777777" w:rsidTr="00756211">
        <w:tc>
          <w:tcPr>
            <w:tcW w:w="3539" w:type="dxa"/>
          </w:tcPr>
          <w:p w14:paraId="3265EA7E" w14:textId="0B9A556B" w:rsidR="002C4F3E" w:rsidRPr="00EE17AD" w:rsidRDefault="002C4F3E" w:rsidP="002C4F3E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AD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="00724B51" w:rsidRPr="00EE17AD">
              <w:rPr>
                <w:rFonts w:ascii="Times New Roman" w:hAnsi="Times New Roman" w:cs="Times New Roman"/>
                <w:sz w:val="24"/>
                <w:szCs w:val="24"/>
              </w:rPr>
              <w:t xml:space="preserve"> Завдання 3.</w:t>
            </w:r>
          </w:p>
        </w:tc>
        <w:tc>
          <w:tcPr>
            <w:tcW w:w="6089" w:type="dxa"/>
          </w:tcPr>
          <w:p w14:paraId="0AE1ADE2" w14:textId="5881483E" w:rsidR="002C4F3E" w:rsidRPr="00EE17AD" w:rsidRDefault="00756211" w:rsidP="00756211">
            <w:pPr>
              <w:widowControl w:val="0"/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 ключових планових показників діяльності підприємства.</w:t>
            </w:r>
            <w:r w:rsidRPr="00EE17AD">
              <w:rPr>
                <w:rFonts w:ascii="Times New Roman" w:hAnsi="Times New Roman" w:cs="Times New Roman"/>
                <w:sz w:val="24"/>
                <w:szCs w:val="24"/>
              </w:rPr>
              <w:t xml:space="preserve"> Обстеження внутрішнього середовища організації</w:t>
            </w:r>
            <w:r w:rsidR="00DF2828" w:rsidRPr="00EE1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17AD">
              <w:rPr>
                <w:rFonts w:ascii="Times New Roman" w:hAnsi="Times New Roman" w:cs="Times New Roman"/>
                <w:sz w:val="24"/>
                <w:szCs w:val="24"/>
              </w:rPr>
              <w:t xml:space="preserve"> SWOT-аналіз. Розробка та аналіз стратегічних альтернатив.</w:t>
            </w:r>
          </w:p>
        </w:tc>
      </w:tr>
      <w:tr w:rsidR="002C4F3E" w:rsidRPr="00EE17AD" w14:paraId="16E79238" w14:textId="77777777" w:rsidTr="00756211">
        <w:tc>
          <w:tcPr>
            <w:tcW w:w="3539" w:type="dxa"/>
          </w:tcPr>
          <w:p w14:paraId="7CBFFBEB" w14:textId="33D38223" w:rsidR="002C4F3E" w:rsidRPr="00EE17AD" w:rsidRDefault="002C4F3E" w:rsidP="002C4F3E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AD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 w:rsidR="00724B51" w:rsidRPr="00EE17AD">
              <w:rPr>
                <w:rFonts w:ascii="Times New Roman" w:hAnsi="Times New Roman" w:cs="Times New Roman"/>
                <w:sz w:val="24"/>
                <w:szCs w:val="24"/>
              </w:rPr>
              <w:t xml:space="preserve"> Завдання 4.</w:t>
            </w:r>
          </w:p>
        </w:tc>
        <w:tc>
          <w:tcPr>
            <w:tcW w:w="6089" w:type="dxa"/>
          </w:tcPr>
          <w:p w14:paraId="6C306034" w14:textId="66C457E7" w:rsidR="002C4F3E" w:rsidRPr="00EE17AD" w:rsidRDefault="00724B51" w:rsidP="00724B51">
            <w:pPr>
              <w:widowControl w:val="0"/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AD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 та побудова організаційної структури управління</w:t>
            </w:r>
          </w:p>
        </w:tc>
      </w:tr>
      <w:tr w:rsidR="002C4F3E" w:rsidRPr="00EE17AD" w14:paraId="37CFEC87" w14:textId="77777777" w:rsidTr="00756211">
        <w:tc>
          <w:tcPr>
            <w:tcW w:w="3539" w:type="dxa"/>
          </w:tcPr>
          <w:p w14:paraId="1274B9A5" w14:textId="64238260" w:rsidR="002C4F3E" w:rsidRPr="00EE17AD" w:rsidRDefault="002C4F3E" w:rsidP="002C4F3E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AD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  <w:r w:rsidR="00724B51" w:rsidRPr="00EE17AD">
              <w:rPr>
                <w:rFonts w:ascii="Times New Roman" w:hAnsi="Times New Roman" w:cs="Times New Roman"/>
                <w:sz w:val="24"/>
                <w:szCs w:val="24"/>
              </w:rPr>
              <w:t xml:space="preserve"> Завдання 5.</w:t>
            </w:r>
          </w:p>
        </w:tc>
        <w:tc>
          <w:tcPr>
            <w:tcW w:w="6089" w:type="dxa"/>
          </w:tcPr>
          <w:p w14:paraId="2302A711" w14:textId="24F4E342" w:rsidR="002C4F3E" w:rsidRPr="00EE17AD" w:rsidRDefault="00756211" w:rsidP="00756211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AD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 кола питань, щодо мотивації</w:t>
            </w:r>
            <w:r w:rsidR="00DF2828" w:rsidRPr="00EE1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персоналу на </w:t>
            </w:r>
            <w:proofErr w:type="spellStart"/>
            <w:r w:rsidR="00DF2828" w:rsidRPr="00EE17AD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підприємтсві</w:t>
            </w:r>
            <w:proofErr w:type="spellEnd"/>
          </w:p>
        </w:tc>
      </w:tr>
      <w:tr w:rsidR="002C4F3E" w:rsidRPr="00EE17AD" w14:paraId="3CDEDA5E" w14:textId="77777777" w:rsidTr="00756211">
        <w:tc>
          <w:tcPr>
            <w:tcW w:w="3539" w:type="dxa"/>
          </w:tcPr>
          <w:p w14:paraId="176FB986" w14:textId="43534F00" w:rsidR="002C4F3E" w:rsidRPr="00EE17AD" w:rsidRDefault="002C4F3E" w:rsidP="002C4F3E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AD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="00724B51" w:rsidRPr="00EE17AD">
              <w:rPr>
                <w:rFonts w:ascii="Times New Roman" w:hAnsi="Times New Roman" w:cs="Times New Roman"/>
                <w:sz w:val="24"/>
                <w:szCs w:val="24"/>
              </w:rPr>
              <w:t xml:space="preserve"> Завдання 6.</w:t>
            </w:r>
          </w:p>
        </w:tc>
        <w:tc>
          <w:tcPr>
            <w:tcW w:w="6089" w:type="dxa"/>
          </w:tcPr>
          <w:p w14:paraId="342CFC7B" w14:textId="09DF7DB1" w:rsidR="002C4F3E" w:rsidRPr="00EE17AD" w:rsidRDefault="00756211" w:rsidP="00756211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Вирішення завдань з розрахунку вибору критеріїв та показників контролю на підприємстві</w:t>
            </w:r>
          </w:p>
        </w:tc>
      </w:tr>
    </w:tbl>
    <w:p w14:paraId="1C6DE763" w14:textId="77777777" w:rsidR="002C4F3E" w:rsidRPr="00EE17AD" w:rsidRDefault="002C4F3E" w:rsidP="002C4F3E">
      <w:pPr>
        <w:widowControl w:val="0"/>
        <w:tabs>
          <w:tab w:val="left" w:pos="5103"/>
        </w:tabs>
        <w:spacing w:after="0" w:line="240" w:lineRule="auto"/>
        <w:ind w:firstLine="711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CA546C3" w14:textId="00497A09" w:rsidR="00DF2828" w:rsidRPr="00EE17AD" w:rsidRDefault="00DF2828" w:rsidP="00DF2828">
      <w:pPr>
        <w:spacing w:after="0" w:line="240" w:lineRule="auto"/>
        <w:ind w:left="94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1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Перелік самостійної роботи за навчальною дисципліною наведено в табл. 3</w:t>
      </w:r>
    </w:p>
    <w:p w14:paraId="1DDB4F50" w14:textId="017E71B5" w:rsidR="00DF2828" w:rsidRPr="00EE17AD" w:rsidRDefault="00DF2828" w:rsidP="00DF2828">
      <w:pPr>
        <w:spacing w:after="0" w:line="240" w:lineRule="auto"/>
        <w:ind w:left="94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ADCCCBF" w14:textId="01D71B4F" w:rsidR="00DF2828" w:rsidRPr="00EE17AD" w:rsidRDefault="00DF2828" w:rsidP="00DF2828">
      <w:pPr>
        <w:spacing w:after="0" w:line="240" w:lineRule="auto"/>
        <w:ind w:left="94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1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Таблиця 3</w:t>
      </w:r>
    </w:p>
    <w:p w14:paraId="343F579A" w14:textId="2C1CDDF0" w:rsidR="00DF2828" w:rsidRPr="00EE17AD" w:rsidRDefault="00DF2828" w:rsidP="00DF2828">
      <w:pPr>
        <w:spacing w:after="0" w:line="240" w:lineRule="auto"/>
        <w:ind w:left="9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1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самостійної роботи</w:t>
      </w:r>
    </w:p>
    <w:p w14:paraId="6A7B00D9" w14:textId="0BDC7BAC" w:rsidR="00DF2828" w:rsidRPr="00EE17AD" w:rsidRDefault="00DF2828" w:rsidP="00DF2828">
      <w:pPr>
        <w:spacing w:after="0" w:line="240" w:lineRule="auto"/>
        <w:ind w:left="9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3305"/>
        <w:gridCol w:w="5805"/>
      </w:tblGrid>
      <w:tr w:rsidR="00DF2828" w:rsidRPr="00EE17AD" w14:paraId="19EAD197" w14:textId="77777777" w:rsidTr="00DF2828">
        <w:trPr>
          <w:jc w:val="center"/>
        </w:trPr>
        <w:tc>
          <w:tcPr>
            <w:tcW w:w="3305" w:type="dxa"/>
          </w:tcPr>
          <w:p w14:paraId="1B2E6C89" w14:textId="450C39D2" w:rsidR="00DF2828" w:rsidRPr="00EE17AD" w:rsidRDefault="00DF2828" w:rsidP="00DF2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AD">
              <w:rPr>
                <w:rFonts w:ascii="Times New Roman" w:hAnsi="Times New Roman" w:cs="Times New Roman"/>
                <w:sz w:val="24"/>
                <w:szCs w:val="24"/>
              </w:rPr>
              <w:t>Назва теми та / або завдання</w:t>
            </w:r>
          </w:p>
        </w:tc>
        <w:tc>
          <w:tcPr>
            <w:tcW w:w="5805" w:type="dxa"/>
          </w:tcPr>
          <w:p w14:paraId="5F0690B8" w14:textId="23190C20" w:rsidR="00DF2828" w:rsidRPr="00EE17AD" w:rsidRDefault="00DF2828" w:rsidP="00DF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7AD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</w:tr>
      <w:tr w:rsidR="00DF2828" w:rsidRPr="00EE17AD" w14:paraId="4234DD59" w14:textId="77777777" w:rsidTr="00DF2828">
        <w:trPr>
          <w:jc w:val="center"/>
        </w:trPr>
        <w:tc>
          <w:tcPr>
            <w:tcW w:w="3305" w:type="dxa"/>
          </w:tcPr>
          <w:p w14:paraId="3362EBE8" w14:textId="02A86C67" w:rsidR="00DF2828" w:rsidRPr="00EE17AD" w:rsidRDefault="00DF2828" w:rsidP="00DF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7AD">
              <w:rPr>
                <w:rFonts w:ascii="Times New Roman" w:hAnsi="Times New Roman" w:cs="Times New Roman"/>
                <w:sz w:val="24"/>
                <w:szCs w:val="24"/>
              </w:rPr>
              <w:t>Тема 1 – 6.</w:t>
            </w:r>
          </w:p>
        </w:tc>
        <w:tc>
          <w:tcPr>
            <w:tcW w:w="5805" w:type="dxa"/>
          </w:tcPr>
          <w:p w14:paraId="7500FE9E" w14:textId="0C33718D" w:rsidR="00DF2828" w:rsidRPr="00EE17AD" w:rsidRDefault="00DF2828" w:rsidP="00DF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Вивчення лекційного матеріалу, підбір та огляд літературних джерел та нормативної бази України</w:t>
            </w:r>
          </w:p>
        </w:tc>
      </w:tr>
      <w:tr w:rsidR="00DF2828" w:rsidRPr="00EE17AD" w14:paraId="0878152C" w14:textId="77777777" w:rsidTr="00DF2828">
        <w:trPr>
          <w:jc w:val="center"/>
        </w:trPr>
        <w:tc>
          <w:tcPr>
            <w:tcW w:w="3305" w:type="dxa"/>
          </w:tcPr>
          <w:p w14:paraId="011C732E" w14:textId="02BEE7D8" w:rsidR="00DF2828" w:rsidRPr="00EE17AD" w:rsidRDefault="00DF2828" w:rsidP="00DF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7AD">
              <w:rPr>
                <w:rFonts w:ascii="Times New Roman" w:hAnsi="Times New Roman" w:cs="Times New Roman"/>
                <w:sz w:val="24"/>
                <w:szCs w:val="24"/>
              </w:rPr>
              <w:t>Тема 1 – 6.</w:t>
            </w:r>
          </w:p>
        </w:tc>
        <w:tc>
          <w:tcPr>
            <w:tcW w:w="5805" w:type="dxa"/>
          </w:tcPr>
          <w:p w14:paraId="3B7B6901" w14:textId="6C368F68" w:rsidR="00DF2828" w:rsidRPr="00EE17AD" w:rsidRDefault="00DF2828" w:rsidP="00DF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Підготовка до практичних та семінарських занять</w:t>
            </w:r>
          </w:p>
        </w:tc>
      </w:tr>
      <w:tr w:rsidR="00DF2828" w:rsidRPr="00EE17AD" w14:paraId="1DBCD380" w14:textId="77777777" w:rsidTr="00DF2828">
        <w:trPr>
          <w:jc w:val="center"/>
        </w:trPr>
        <w:tc>
          <w:tcPr>
            <w:tcW w:w="3305" w:type="dxa"/>
          </w:tcPr>
          <w:p w14:paraId="01D0F4B5" w14:textId="20F10ABF" w:rsidR="00DF2828" w:rsidRPr="00EE17AD" w:rsidRDefault="00DF2828" w:rsidP="00DF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7AD">
              <w:rPr>
                <w:rFonts w:ascii="Times New Roman" w:hAnsi="Times New Roman" w:cs="Times New Roman"/>
                <w:sz w:val="24"/>
                <w:szCs w:val="24"/>
              </w:rPr>
              <w:t>Тема 1 – 6.</w:t>
            </w:r>
          </w:p>
        </w:tc>
        <w:tc>
          <w:tcPr>
            <w:tcW w:w="5805" w:type="dxa"/>
          </w:tcPr>
          <w:p w14:paraId="48486E50" w14:textId="626DEA60" w:rsidR="00DF2828" w:rsidRPr="00EE17AD" w:rsidRDefault="00DF2828" w:rsidP="00DF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Виконання індивідуальних навчально-дослідних завдань</w:t>
            </w:r>
          </w:p>
        </w:tc>
      </w:tr>
      <w:tr w:rsidR="00DF2828" w:rsidRPr="00EE17AD" w14:paraId="02034265" w14:textId="77777777" w:rsidTr="00DF2828">
        <w:trPr>
          <w:jc w:val="center"/>
        </w:trPr>
        <w:tc>
          <w:tcPr>
            <w:tcW w:w="3305" w:type="dxa"/>
          </w:tcPr>
          <w:p w14:paraId="700A9736" w14:textId="29B18DAD" w:rsidR="00DF2828" w:rsidRPr="00EE17AD" w:rsidRDefault="00DF2828" w:rsidP="00DF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 </w:t>
            </w:r>
          </w:p>
        </w:tc>
        <w:tc>
          <w:tcPr>
            <w:tcW w:w="5805" w:type="dxa"/>
          </w:tcPr>
          <w:p w14:paraId="6157D7EB" w14:textId="29DA4B10" w:rsidR="00DF2828" w:rsidRPr="00EE17AD" w:rsidRDefault="00DF2828" w:rsidP="00DF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Написання Есе</w:t>
            </w:r>
          </w:p>
        </w:tc>
      </w:tr>
      <w:tr w:rsidR="00DF2828" w:rsidRPr="00EE17AD" w14:paraId="6859C80E" w14:textId="77777777" w:rsidTr="00DF2828">
        <w:trPr>
          <w:jc w:val="center"/>
        </w:trPr>
        <w:tc>
          <w:tcPr>
            <w:tcW w:w="3305" w:type="dxa"/>
          </w:tcPr>
          <w:p w14:paraId="66F9854E" w14:textId="3E43FE38" w:rsidR="00DF2828" w:rsidRPr="00EE17AD" w:rsidRDefault="00DF2828" w:rsidP="00DF2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A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A2FC7" w:rsidRPr="00EE17AD">
              <w:rPr>
                <w:rFonts w:ascii="Times New Roman" w:hAnsi="Times New Roman" w:cs="Times New Roman"/>
                <w:sz w:val="24"/>
                <w:szCs w:val="24"/>
              </w:rPr>
              <w:t>1 – 6.</w:t>
            </w:r>
          </w:p>
        </w:tc>
        <w:tc>
          <w:tcPr>
            <w:tcW w:w="5805" w:type="dxa"/>
          </w:tcPr>
          <w:p w14:paraId="0D7BFB06" w14:textId="7096CE17" w:rsidR="00DF2828" w:rsidRPr="00EE17AD" w:rsidRDefault="00FA2FC7" w:rsidP="00FA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Підготовка до екзамену</w:t>
            </w:r>
          </w:p>
        </w:tc>
      </w:tr>
    </w:tbl>
    <w:p w14:paraId="24812C1C" w14:textId="646D4E40" w:rsidR="00DF2828" w:rsidRPr="00EE17AD" w:rsidRDefault="00DF2828" w:rsidP="00DF2828">
      <w:pPr>
        <w:spacing w:after="0" w:line="240" w:lineRule="auto"/>
        <w:ind w:left="9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5FDDDE" w14:textId="6CD9A7AD" w:rsidR="00FA2FC7" w:rsidRPr="00EE17AD" w:rsidRDefault="00FA2FC7" w:rsidP="00FA2F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1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Кількість годин лекційних, практичних (семінарських) та </w:t>
      </w:r>
      <w:r w:rsidRPr="00EE17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/ </w:t>
      </w:r>
      <w:r w:rsidRPr="00EE1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або лабораторних занять та годин самостійної роботи наведено у робочому плані (технологічній карті) з навчальної дисципліни.</w:t>
      </w:r>
    </w:p>
    <w:p w14:paraId="4CCC6C9C" w14:textId="77777777" w:rsidR="00FA2FC7" w:rsidRPr="00EE17AD" w:rsidRDefault="00FA2FC7" w:rsidP="00FA2F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F4FA815" w14:textId="56738EB7" w:rsidR="00AB0F22" w:rsidRPr="00EE17AD" w:rsidRDefault="00FA2FC7" w:rsidP="00EE1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1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МЕТОДИ НАВЧАННЯ </w:t>
      </w:r>
    </w:p>
    <w:p w14:paraId="2A36D68E" w14:textId="77777777" w:rsidR="00FA2FC7" w:rsidRPr="00EE17AD" w:rsidRDefault="00FA2FC7" w:rsidP="00E203B9">
      <w:pPr>
        <w:spacing w:after="0" w:line="240" w:lineRule="auto"/>
        <w:ind w:left="9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F02F7B" w14:textId="7203C884" w:rsidR="00AB0F22" w:rsidRPr="00EE17AD" w:rsidRDefault="0088081D" w:rsidP="00E20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color w:val="000000"/>
          <w:sz w:val="24"/>
          <w:szCs w:val="24"/>
        </w:rPr>
        <w:t xml:space="preserve">У процесі викладання навчальної дисципліни «Менеджмент» для реалізації визначених </w:t>
      </w:r>
      <w:proofErr w:type="spellStart"/>
      <w:r w:rsidRPr="00EE17AD"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Pr="00EE17AD">
        <w:rPr>
          <w:rFonts w:ascii="Times New Roman" w:hAnsi="Times New Roman" w:cs="Times New Roman"/>
          <w:color w:val="000000"/>
          <w:sz w:val="24"/>
          <w:szCs w:val="24"/>
        </w:rPr>
        <w:t xml:space="preserve"> освітньої програми та активізації освітнього процесу на лекційних/практичних заняттях</w:t>
      </w:r>
      <w:r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17AD">
        <w:rPr>
          <w:rFonts w:ascii="Times New Roman" w:hAnsi="Times New Roman" w:cs="Times New Roman"/>
          <w:color w:val="000000"/>
          <w:sz w:val="24"/>
          <w:szCs w:val="24"/>
        </w:rPr>
        <w:t xml:space="preserve">передбачено застосування </w:t>
      </w:r>
      <w:r w:rsidR="00761B52"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наступних методів навчання та викладання: проблемні</w:t>
      </w:r>
      <w:r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B52"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>лекції (теми 1,</w:t>
      </w:r>
      <w:r w:rsidR="00C31187"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4,</w:t>
      </w:r>
      <w:r w:rsidR="00761B52"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5), міні-лекції (тема 2,</w:t>
      </w:r>
      <w:r w:rsidR="00C31187"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 </w:t>
      </w:r>
      <w:r w:rsidR="00761B52"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6), </w:t>
      </w:r>
      <w:r w:rsidRPr="00EE17AD">
        <w:rPr>
          <w:rFonts w:ascii="Times New Roman" w:hAnsi="Times New Roman" w:cs="Times New Roman"/>
          <w:color w:val="000000"/>
          <w:sz w:val="24"/>
          <w:szCs w:val="24"/>
        </w:rPr>
        <w:t>ділові ігри</w:t>
      </w:r>
      <w:r w:rsidR="00761B52"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(теми  </w:t>
      </w:r>
      <w:r w:rsidR="00E203B9"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31187"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203B9"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61B52"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EE17AD">
        <w:rPr>
          <w:rFonts w:ascii="Times New Roman" w:hAnsi="Times New Roman" w:cs="Times New Roman"/>
          <w:color w:val="000000"/>
          <w:sz w:val="24"/>
          <w:szCs w:val="24"/>
        </w:rPr>
        <w:t>ситуаційні завдання</w:t>
      </w:r>
      <w:r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2FC7"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(теми 2 - 6), </w:t>
      </w:r>
      <w:r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B52"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індивідуальна дослідницька робота під час виконання </w:t>
      </w:r>
      <w:r w:rsidR="00FA2FC7"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 w:rsidR="00761B52"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(тем</w:t>
      </w:r>
      <w:r w:rsidR="00FA2FC7"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1B52"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3); </w:t>
      </w:r>
      <w:r w:rsidRPr="00EE17AD">
        <w:rPr>
          <w:rFonts w:ascii="Times New Roman" w:hAnsi="Times New Roman" w:cs="Times New Roman"/>
          <w:color w:val="000000"/>
          <w:sz w:val="24"/>
          <w:szCs w:val="24"/>
        </w:rPr>
        <w:t>семінари-дискусії</w:t>
      </w:r>
      <w:r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 w:rsidR="00761B52"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презентації (тема 1, 3</w:t>
      </w:r>
      <w:r w:rsidR="00C31187"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61B52"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25A5347" w14:textId="77777777" w:rsidR="00AB0F22" w:rsidRPr="00EE17AD" w:rsidRDefault="00AB0F22" w:rsidP="00E20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5CBF80" w14:textId="3B51B405" w:rsidR="00FA2FC7" w:rsidRPr="00EE17AD" w:rsidRDefault="00FA2FC7" w:rsidP="00E2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1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 ТА МЕТОДИ ОЦІНЮВАННЯ</w:t>
      </w:r>
    </w:p>
    <w:p w14:paraId="4873EAB3" w14:textId="77777777" w:rsidR="00FA2FC7" w:rsidRPr="00EE17AD" w:rsidRDefault="00FA2FC7" w:rsidP="00E2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39C395" w14:textId="1630709C" w:rsidR="00AB0F22" w:rsidRPr="00EE17AD" w:rsidRDefault="00761B52" w:rsidP="00E2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оцінювання результатів навчання</w:t>
      </w:r>
    </w:p>
    <w:p w14:paraId="47851F24" w14:textId="4A12C770" w:rsidR="006E3851" w:rsidRPr="00EE17AD" w:rsidRDefault="006E3851" w:rsidP="006E3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ХНЕУ ім. С. </w:t>
      </w:r>
      <w:proofErr w:type="spellStart"/>
      <w:r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Кузнеця</w:t>
      </w:r>
      <w:proofErr w:type="spellEnd"/>
      <w:r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використовує накопичувальну (100-бальну) систему оцінювання</w:t>
      </w:r>
      <w:r w:rsidR="00FA2FC7"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результатів навчання здобувачів вищої освіти</w:t>
      </w:r>
      <w:r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5910D71C" w14:textId="16F170E8" w:rsidR="00AB0F22" w:rsidRPr="00EE17AD" w:rsidRDefault="00761B52" w:rsidP="00FA2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оцінювання сформованих </w:t>
      </w:r>
      <w:proofErr w:type="spellStart"/>
      <w:r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Pr="00EE1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студентів враховує види занять, які згідно з програмою навчальної дисципліни передбачають лекційні, семінарські, практичні заняття, а також виконання самостійної роботи. </w:t>
      </w:r>
    </w:p>
    <w:p w14:paraId="210B3AAF" w14:textId="77777777" w:rsidR="006E3851" w:rsidRPr="00EE17AD" w:rsidRDefault="006E3851" w:rsidP="006E3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Контрольні заходи оцінювання включають:</w:t>
      </w:r>
    </w:p>
    <w:p w14:paraId="46D713BB" w14:textId="5735E143" w:rsidR="006E3851" w:rsidRPr="00EE17AD" w:rsidRDefault="00FA2FC7" w:rsidP="006E3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Поточний </w:t>
      </w:r>
      <w:r w:rsidR="006E3851" w:rsidRPr="00EE1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</w:t>
      </w:r>
      <w:r w:rsidR="006E3851" w:rsidRPr="00EE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що здійснюється протягом семестру під час проведення лекційних, практичних, лабораторних занять і оцінюється сумою набраних балів (максимальна сума – 60 балів; мінімальна сума, що дозволяє студенту складати екзамен, – 35 балів);</w:t>
      </w:r>
    </w:p>
    <w:p w14:paraId="0A020B79" w14:textId="77777777" w:rsidR="00FA2FC7" w:rsidRPr="00EE17AD" w:rsidRDefault="00FA2FC7" w:rsidP="006E3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6E3851" w:rsidRPr="00EE1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ідсумковий</w:t>
      </w:r>
      <w:r w:rsidRPr="00EE1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E3851" w:rsidRPr="00EE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Pr="00EE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включає семестровий контроль та атестацію здобувачів вищої освіти.</w:t>
      </w:r>
    </w:p>
    <w:p w14:paraId="7081D627" w14:textId="77777777" w:rsidR="00FA2FC7" w:rsidRPr="00EE17AD" w:rsidRDefault="00FA2FC7" w:rsidP="00FA2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Семестровий контроль </w:t>
      </w:r>
      <w:r w:rsidRPr="00EE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проводиться у формі семестрового екзамену</w:t>
      </w:r>
      <w:r w:rsidRPr="00EE17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EE17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іспиту</w:t>
      </w:r>
      <w:proofErr w:type="spellEnd"/>
      <w:r w:rsidRPr="00EE17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  <w:r w:rsidRPr="00EE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диференційованого заліку, або заліку. Складання семестрового екзамену (іспиту) здійснюється під час екзаменаційної сесії. </w:t>
      </w:r>
    </w:p>
    <w:p w14:paraId="0B7ED3FD" w14:textId="45AE6274" w:rsidR="00FA2FC7" w:rsidRPr="00EE17AD" w:rsidRDefault="00FA2FC7" w:rsidP="00FA2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 сума балів, яку може отримати здобувач вищої освіти під час екзамену (іспиту) – 40 балів. Мінімальна сума, за якою екзамен (іспит) вважається складеним – 25 балів.</w:t>
      </w:r>
    </w:p>
    <w:p w14:paraId="25A3EB0A" w14:textId="38084A07" w:rsidR="00F64FC0" w:rsidRPr="00EE17AD" w:rsidRDefault="00F64FC0" w:rsidP="00A65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Підсумкова оцінка за навчальною дисципліною </w:t>
      </w:r>
      <w:r w:rsidRPr="00EE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визначається:</w:t>
      </w:r>
    </w:p>
    <w:p w14:paraId="48E9AECA" w14:textId="77777777" w:rsidR="00F64FC0" w:rsidRPr="00EE17AD" w:rsidRDefault="00F64FC0" w:rsidP="00A6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>− для дисциплін з формою семестрового контролю залік – сумуванням всіх балів, отриманих під час поточного контролю.</w:t>
      </w:r>
    </w:p>
    <w:p w14:paraId="4642174F" w14:textId="77777777" w:rsidR="00F64FC0" w:rsidRPr="00EE17AD" w:rsidRDefault="00F64FC0" w:rsidP="00A6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 xml:space="preserve">− для дисциплін з формою семестрового контролю екзамен (іспит) – сумуванням балів за поточний та підсумковий контроль. </w:t>
      </w:r>
    </w:p>
    <w:p w14:paraId="0BA24A11" w14:textId="77777777" w:rsidR="000A0909" w:rsidRPr="00EE17AD" w:rsidRDefault="00F64FC0" w:rsidP="00A6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 xml:space="preserve">Під час викладання навчальної дисципліни використовуються наступні контрольні заходи: </w:t>
      </w:r>
    </w:p>
    <w:p w14:paraId="642287AC" w14:textId="1BBBB883" w:rsidR="000A0909" w:rsidRPr="00EE17AD" w:rsidRDefault="00F64FC0" w:rsidP="00A6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 xml:space="preserve">Поточний контроль: </w:t>
      </w:r>
      <w:r w:rsidR="000A0909" w:rsidRPr="00EE17AD">
        <w:rPr>
          <w:rFonts w:ascii="Times New Roman" w:hAnsi="Times New Roman" w:cs="Times New Roman"/>
          <w:sz w:val="24"/>
          <w:szCs w:val="24"/>
        </w:rPr>
        <w:t xml:space="preserve">Семінари за допомогою круглого столу (15 балів), </w:t>
      </w:r>
      <w:r w:rsidRPr="00EE17AD">
        <w:rPr>
          <w:rFonts w:ascii="Times New Roman" w:hAnsi="Times New Roman" w:cs="Times New Roman"/>
          <w:sz w:val="24"/>
          <w:szCs w:val="24"/>
        </w:rPr>
        <w:t>Індивідуальн</w:t>
      </w:r>
      <w:r w:rsidR="000A0909" w:rsidRPr="00EE17AD">
        <w:rPr>
          <w:rFonts w:ascii="Times New Roman" w:hAnsi="Times New Roman" w:cs="Times New Roman"/>
          <w:sz w:val="24"/>
          <w:szCs w:val="24"/>
        </w:rPr>
        <w:t>і</w:t>
      </w:r>
      <w:r w:rsidRPr="00EE17AD">
        <w:rPr>
          <w:rFonts w:ascii="Times New Roman" w:hAnsi="Times New Roman" w:cs="Times New Roman"/>
          <w:sz w:val="24"/>
          <w:szCs w:val="24"/>
        </w:rPr>
        <w:t xml:space="preserve"> навчально-дослідні завдання (5 балів), </w:t>
      </w:r>
      <w:r w:rsidR="000A0909" w:rsidRPr="00EE17AD">
        <w:rPr>
          <w:rFonts w:ascii="Times New Roman" w:hAnsi="Times New Roman" w:cs="Times New Roman"/>
          <w:sz w:val="24"/>
          <w:szCs w:val="24"/>
        </w:rPr>
        <w:t xml:space="preserve">експрес </w:t>
      </w:r>
      <w:r w:rsidRPr="00EE17AD">
        <w:rPr>
          <w:rFonts w:ascii="Times New Roman" w:hAnsi="Times New Roman" w:cs="Times New Roman"/>
          <w:sz w:val="24"/>
          <w:szCs w:val="24"/>
        </w:rPr>
        <w:t>контрольн</w:t>
      </w:r>
      <w:r w:rsidR="000A0909" w:rsidRPr="00EE17AD">
        <w:rPr>
          <w:rFonts w:ascii="Times New Roman" w:hAnsi="Times New Roman" w:cs="Times New Roman"/>
          <w:sz w:val="24"/>
          <w:szCs w:val="24"/>
        </w:rPr>
        <w:t>і</w:t>
      </w:r>
      <w:r w:rsidRPr="00EE17AD">
        <w:rPr>
          <w:rFonts w:ascii="Times New Roman" w:hAnsi="Times New Roman" w:cs="Times New Roman"/>
          <w:sz w:val="24"/>
          <w:szCs w:val="24"/>
        </w:rPr>
        <w:t xml:space="preserve"> робот</w:t>
      </w:r>
      <w:r w:rsidR="000A0909" w:rsidRPr="00EE17AD">
        <w:rPr>
          <w:rFonts w:ascii="Times New Roman" w:hAnsi="Times New Roman" w:cs="Times New Roman"/>
          <w:sz w:val="24"/>
          <w:szCs w:val="24"/>
        </w:rPr>
        <w:t>и</w:t>
      </w:r>
      <w:r w:rsidRPr="00EE17AD">
        <w:rPr>
          <w:rFonts w:ascii="Times New Roman" w:hAnsi="Times New Roman" w:cs="Times New Roman"/>
          <w:sz w:val="24"/>
          <w:szCs w:val="24"/>
        </w:rPr>
        <w:t xml:space="preserve"> (1</w:t>
      </w:r>
      <w:r w:rsidR="000A0909" w:rsidRPr="00EE17AD">
        <w:rPr>
          <w:rFonts w:ascii="Times New Roman" w:hAnsi="Times New Roman" w:cs="Times New Roman"/>
          <w:sz w:val="24"/>
          <w:szCs w:val="24"/>
        </w:rPr>
        <w:t>5</w:t>
      </w:r>
      <w:r w:rsidRPr="00EE17AD">
        <w:rPr>
          <w:rFonts w:ascii="Times New Roman" w:hAnsi="Times New Roman" w:cs="Times New Roman"/>
          <w:sz w:val="24"/>
          <w:szCs w:val="24"/>
        </w:rPr>
        <w:t xml:space="preserve"> балів), колоквіум (20 балів), есе (5 балів). </w:t>
      </w:r>
    </w:p>
    <w:p w14:paraId="310CB3C7" w14:textId="25B677E6" w:rsidR="00F64FC0" w:rsidRPr="00EE17AD" w:rsidRDefault="00F64FC0" w:rsidP="00A65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7AD">
        <w:rPr>
          <w:rFonts w:ascii="Times New Roman" w:hAnsi="Times New Roman" w:cs="Times New Roman"/>
          <w:sz w:val="24"/>
          <w:szCs w:val="24"/>
        </w:rPr>
        <w:t>Семестровий контроль: Екзамен (40 балів</w:t>
      </w:r>
    </w:p>
    <w:p w14:paraId="4BAE0C24" w14:textId="3F49C526" w:rsidR="00AB0F22" w:rsidRPr="00EE17AD" w:rsidRDefault="000A0909" w:rsidP="00E72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 xml:space="preserve">Більш детальну інформацію щодо системи оцінювання наведено в робочому плані (технологічній карті) з навчальної дисципліни. </w:t>
      </w:r>
    </w:p>
    <w:p w14:paraId="2F755E61" w14:textId="77777777" w:rsidR="000325CA" w:rsidRPr="00EE17AD" w:rsidRDefault="000325CA" w:rsidP="00E203B9">
      <w:pPr>
        <w:spacing w:after="0" w:line="240" w:lineRule="auto"/>
        <w:jc w:val="center"/>
        <w:rPr>
          <w:sz w:val="24"/>
          <w:szCs w:val="24"/>
        </w:rPr>
      </w:pPr>
    </w:p>
    <w:p w14:paraId="475194CB" w14:textId="77777777" w:rsidR="000325CA" w:rsidRPr="00EE17AD" w:rsidRDefault="000325CA" w:rsidP="0003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 xml:space="preserve">Приклад екзаменаційного білета та критерії оцінювання для навчальної дисципліни. </w:t>
      </w:r>
    </w:p>
    <w:p w14:paraId="40246DF1" w14:textId="4764022C" w:rsidR="00A65090" w:rsidRPr="00EE17AD" w:rsidRDefault="000325CA" w:rsidP="00AB1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17AD">
        <w:rPr>
          <w:rFonts w:ascii="Times New Roman" w:hAnsi="Times New Roman" w:cs="Times New Roman"/>
          <w:b/>
          <w:bCs/>
          <w:sz w:val="24"/>
          <w:szCs w:val="24"/>
        </w:rPr>
        <w:t>Приклад екзаменаційного білет</w:t>
      </w:r>
      <w:r w:rsidRPr="00EE17AD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14:paraId="6320D56D" w14:textId="77777777" w:rsidR="00E72C80" w:rsidRPr="00AB1DBC" w:rsidRDefault="00E72C80" w:rsidP="00AB1D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670BB2" w14:textId="77777777" w:rsidR="00AB1DBC" w:rsidRPr="00AB1DBC" w:rsidRDefault="00AB1DBC" w:rsidP="00AB1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sz w:val="24"/>
          <w:szCs w:val="24"/>
        </w:rPr>
        <w:t xml:space="preserve">Харківський національний економічний університет ім. С. </w:t>
      </w:r>
      <w:proofErr w:type="spellStart"/>
      <w:r w:rsidRPr="00AB1DBC">
        <w:rPr>
          <w:rFonts w:ascii="Times New Roman" w:hAnsi="Times New Roman" w:cs="Times New Roman"/>
          <w:sz w:val="24"/>
          <w:szCs w:val="24"/>
        </w:rPr>
        <w:t>Кузнеця</w:t>
      </w:r>
      <w:proofErr w:type="spellEnd"/>
    </w:p>
    <w:p w14:paraId="189F6769" w14:textId="77777777" w:rsidR="003736A8" w:rsidRDefault="003736A8" w:rsidP="00AB1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Першій (бакалаврський) рівень вищої освіти </w:t>
      </w:r>
    </w:p>
    <w:p w14:paraId="0BBE0513" w14:textId="28888368" w:rsidR="003736A8" w:rsidRDefault="003736A8" w:rsidP="00AB1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Спеціальність «Менеджмент»</w:t>
      </w:r>
    </w:p>
    <w:p w14:paraId="76389037" w14:textId="55342121" w:rsidR="00AB1DBC" w:rsidRPr="00AB1DBC" w:rsidRDefault="00AB1DBC" w:rsidP="00AB1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sz w:val="24"/>
          <w:szCs w:val="24"/>
        </w:rPr>
        <w:t>Освітн</w:t>
      </w:r>
      <w:r w:rsidR="003736A8">
        <w:rPr>
          <w:rFonts w:ascii="Times New Roman" w:hAnsi="Times New Roman" w:cs="Times New Roman"/>
          <w:sz w:val="24"/>
          <w:szCs w:val="24"/>
        </w:rPr>
        <w:t>ьо-професійна</w:t>
      </w:r>
      <w:r w:rsidRPr="00AB1DBC">
        <w:rPr>
          <w:rFonts w:ascii="Times New Roman" w:hAnsi="Times New Roman" w:cs="Times New Roman"/>
          <w:sz w:val="24"/>
          <w:szCs w:val="24"/>
        </w:rPr>
        <w:t xml:space="preserve"> програма «Бізнес-адміністрування»</w:t>
      </w:r>
    </w:p>
    <w:p w14:paraId="73018530" w14:textId="580D3552" w:rsidR="00AB1DBC" w:rsidRDefault="003736A8" w:rsidP="00AB1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sz w:val="24"/>
          <w:szCs w:val="24"/>
        </w:rPr>
        <w:t xml:space="preserve">Семестр </w:t>
      </w:r>
      <w:r>
        <w:rPr>
          <w:rFonts w:ascii="Times New Roman" w:hAnsi="Times New Roman" w:cs="Times New Roman"/>
          <w:sz w:val="24"/>
          <w:szCs w:val="24"/>
        </w:rPr>
        <w:t>ІІІ</w:t>
      </w:r>
    </w:p>
    <w:p w14:paraId="0DC36934" w14:textId="1CA79E46" w:rsidR="003736A8" w:rsidRPr="00AB1DBC" w:rsidRDefault="003736A8" w:rsidP="00AB1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sz w:val="24"/>
          <w:szCs w:val="24"/>
        </w:rPr>
        <w:t>Навчальна дисципліна «МЕНЕДЖМЕНТ»</w:t>
      </w:r>
    </w:p>
    <w:p w14:paraId="1C5F8258" w14:textId="77777777" w:rsidR="00AB1DBC" w:rsidRPr="00AB1DBC" w:rsidRDefault="00AB1DBC" w:rsidP="00AB1D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B1DBC">
        <w:rPr>
          <w:rFonts w:ascii="Times New Roman" w:hAnsi="Times New Roman" w:cs="Times New Roman"/>
          <w:sz w:val="24"/>
          <w:szCs w:val="24"/>
        </w:rPr>
        <w:t>ЕКЗАМЕНАЦІЙНИЙ БІЛЕТ</w:t>
      </w:r>
      <w:r w:rsidRPr="00AB1DBC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14:paraId="17181FD8" w14:textId="77777777" w:rsidR="00AB1DBC" w:rsidRPr="00AB1DBC" w:rsidRDefault="00AB1DBC" w:rsidP="00AB1DB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138A6BF3" w14:textId="31D732FD" w:rsidR="00AB1DBC" w:rsidRPr="00AB1DBC" w:rsidRDefault="003736A8" w:rsidP="00AB1DB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AB1DBC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Завдання 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1 (тестове) </w:t>
      </w:r>
      <w:r w:rsidR="00AB1DBC" w:rsidRPr="00AB1DBC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20</w:t>
      </w:r>
      <w:r w:rsidR="00AB1DBC" w:rsidRPr="00AB1DBC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балів)</w:t>
      </w:r>
    </w:p>
    <w:p w14:paraId="405C11E2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1DBC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1. Управлінська праця - це праця по:</w:t>
      </w:r>
    </w:p>
    <w:p w14:paraId="2726E551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5"/>
          <w:sz w:val="24"/>
          <w:szCs w:val="24"/>
        </w:rPr>
        <w:t>А) розробці інструкцій;</w:t>
      </w:r>
    </w:p>
    <w:p w14:paraId="1A382294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2"/>
          <w:sz w:val="24"/>
          <w:szCs w:val="24"/>
        </w:rPr>
        <w:t>Б) обробки бухгалтерських документів;</w:t>
      </w:r>
    </w:p>
    <w:p w14:paraId="76934C8C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3"/>
          <w:sz w:val="24"/>
          <w:szCs w:val="24"/>
        </w:rPr>
        <w:t>В) координації діяльності працівників;</w:t>
      </w:r>
    </w:p>
    <w:p w14:paraId="0BEC8D53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3"/>
          <w:sz w:val="24"/>
          <w:szCs w:val="24"/>
        </w:rPr>
        <w:t>Г) нормуванню праці.</w:t>
      </w:r>
    </w:p>
    <w:p w14:paraId="0CF66360" w14:textId="77777777" w:rsidR="00AB1DBC" w:rsidRPr="00AB1DBC" w:rsidRDefault="00AB1DBC" w:rsidP="00AB1DBC">
      <w:pPr>
        <w:shd w:val="clear" w:color="auto" w:fill="FFFFFF"/>
        <w:tabs>
          <w:tab w:val="left" w:pos="590"/>
        </w:tabs>
        <w:spacing w:after="0"/>
        <w:ind w:right="1094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2. </w:t>
      </w:r>
      <w:r w:rsidRPr="00AB1DB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До основних функцій менеджменту відноситься функція:</w:t>
      </w:r>
      <w:r w:rsidRPr="00AB1DB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br/>
      </w:r>
      <w:r w:rsidRPr="00AB1DBC">
        <w:rPr>
          <w:rFonts w:ascii="Times New Roman" w:hAnsi="Times New Roman" w:cs="Times New Roman"/>
          <w:color w:val="000000"/>
          <w:spacing w:val="-2"/>
          <w:sz w:val="24"/>
          <w:szCs w:val="24"/>
        </w:rPr>
        <w:t>А) фінансів;</w:t>
      </w:r>
    </w:p>
    <w:p w14:paraId="634F1285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-2"/>
          <w:sz w:val="24"/>
          <w:szCs w:val="24"/>
        </w:rPr>
        <w:t>Б) обліку;</w:t>
      </w:r>
    </w:p>
    <w:p w14:paraId="6B865E71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-2"/>
          <w:sz w:val="24"/>
          <w:szCs w:val="24"/>
        </w:rPr>
        <w:t>В) організації;</w:t>
      </w:r>
    </w:p>
    <w:p w14:paraId="1CE204FF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-2"/>
          <w:sz w:val="24"/>
          <w:szCs w:val="24"/>
        </w:rPr>
        <w:t>Г) навчання.</w:t>
      </w:r>
    </w:p>
    <w:p w14:paraId="25E66C80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1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Концепція наукового менеджменту, яка була розроблена </w:t>
      </w:r>
      <w:proofErr w:type="spellStart"/>
      <w:r w:rsidRPr="00AB1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Ф.Тейлора</w:t>
      </w:r>
      <w:proofErr w:type="spellEnd"/>
      <w:r w:rsidRPr="00AB1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1DB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панувала до:</w:t>
      </w:r>
    </w:p>
    <w:p w14:paraId="13DD3761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А) 20-х років </w:t>
      </w:r>
      <w:r w:rsidRPr="00AB1DBC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XX</w:t>
      </w:r>
      <w:r w:rsidRPr="00AB1D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століття;</w:t>
      </w:r>
    </w:p>
    <w:p w14:paraId="28A245A7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Б) 70-х років </w:t>
      </w:r>
      <w:r w:rsidRPr="00AB1DBC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XX</w:t>
      </w:r>
      <w:r w:rsidRPr="00AB1D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століття;</w:t>
      </w:r>
    </w:p>
    <w:p w14:paraId="7456E118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В) 50-х років </w:t>
      </w:r>
      <w:r w:rsidRPr="00AB1DBC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XX</w:t>
      </w:r>
      <w:r w:rsidRPr="00AB1D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століття;</w:t>
      </w:r>
    </w:p>
    <w:p w14:paraId="44065639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1DB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4. Наукова концепція менеджменту — система людських відносин передбачала:</w:t>
      </w:r>
    </w:p>
    <w:p w14:paraId="42268FF7" w14:textId="77777777" w:rsidR="00AB1DBC" w:rsidRPr="00AB1DBC" w:rsidRDefault="00AB1DBC" w:rsidP="00AB1DBC">
      <w:pPr>
        <w:shd w:val="clear" w:color="auto" w:fill="FFFFFF"/>
        <w:tabs>
          <w:tab w:val="left" w:pos="6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-1"/>
          <w:sz w:val="24"/>
          <w:szCs w:val="24"/>
        </w:rPr>
        <w:t>А) індивідуальну працю працівників;</w:t>
      </w:r>
    </w:p>
    <w:p w14:paraId="5C6DC69A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z w:val="24"/>
          <w:szCs w:val="24"/>
        </w:rPr>
        <w:t>Б) колективну працю (створення бригад);</w:t>
      </w:r>
    </w:p>
    <w:p w14:paraId="7A68F3E8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z w:val="24"/>
          <w:szCs w:val="24"/>
        </w:rPr>
        <w:t>В) жорстокість дисциплін;</w:t>
      </w:r>
    </w:p>
    <w:p w14:paraId="2762160D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z w:val="24"/>
          <w:szCs w:val="24"/>
        </w:rPr>
        <w:t>Г) тверду регламентацію трудових процесів.</w:t>
      </w:r>
    </w:p>
    <w:p w14:paraId="78F4B37B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1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AB1D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 w:rsidRPr="00AB1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професійних якостей менеджера відноситься якість:</w:t>
      </w:r>
    </w:p>
    <w:p w14:paraId="5E966FD1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1"/>
          <w:sz w:val="24"/>
          <w:szCs w:val="24"/>
        </w:rPr>
        <w:t>А) фізичне і психологічне здоров'я;</w:t>
      </w:r>
    </w:p>
    <w:p w14:paraId="4C4C81C3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1"/>
          <w:sz w:val="24"/>
          <w:szCs w:val="24"/>
        </w:rPr>
        <w:t>Б) широта поглядів і ерудиція;</w:t>
      </w:r>
    </w:p>
    <w:p w14:paraId="2E1AF1B4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-4"/>
          <w:sz w:val="24"/>
          <w:szCs w:val="24"/>
        </w:rPr>
        <w:t>В) оптимізм;</w:t>
      </w:r>
    </w:p>
    <w:p w14:paraId="5AB75464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z w:val="24"/>
          <w:szCs w:val="24"/>
        </w:rPr>
        <w:t>Г) енергійність.</w:t>
      </w:r>
    </w:p>
    <w:p w14:paraId="462D5D8A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B1DBC">
        <w:rPr>
          <w:rFonts w:ascii="Times New Roman" w:hAnsi="Times New Roman" w:cs="Times New Roman"/>
          <w:b/>
          <w:spacing w:val="1"/>
          <w:sz w:val="24"/>
          <w:szCs w:val="24"/>
        </w:rPr>
        <w:t>6. Менеджмент у перекладі з англійської мови означає:</w:t>
      </w:r>
      <w:r w:rsidRPr="00AB1DBC">
        <w:rPr>
          <w:rFonts w:ascii="Times New Roman" w:hAnsi="Times New Roman" w:cs="Times New Roman"/>
          <w:b/>
          <w:spacing w:val="1"/>
          <w:sz w:val="24"/>
          <w:szCs w:val="24"/>
        </w:rPr>
        <w:br/>
      </w:r>
      <w:r w:rsidRPr="00AB1DBC">
        <w:rPr>
          <w:rFonts w:ascii="Times New Roman" w:hAnsi="Times New Roman" w:cs="Times New Roman"/>
          <w:color w:val="000000"/>
          <w:spacing w:val="1"/>
          <w:sz w:val="24"/>
          <w:szCs w:val="24"/>
        </w:rPr>
        <w:t>а) податки;</w:t>
      </w:r>
    </w:p>
    <w:p w14:paraId="556A4F79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1"/>
          <w:sz w:val="24"/>
          <w:szCs w:val="24"/>
        </w:rPr>
        <w:t>б) реклама;</w:t>
      </w:r>
    </w:p>
    <w:p w14:paraId="6A77B4B7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1"/>
          <w:sz w:val="24"/>
          <w:szCs w:val="24"/>
        </w:rPr>
        <w:t>в) управління, керування, завідування;</w:t>
      </w:r>
    </w:p>
    <w:p w14:paraId="0D5CAF91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1"/>
          <w:sz w:val="24"/>
          <w:szCs w:val="24"/>
        </w:rPr>
        <w:t>г) виробництво;</w:t>
      </w:r>
    </w:p>
    <w:p w14:paraId="37C81469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1"/>
          <w:sz w:val="24"/>
          <w:szCs w:val="24"/>
        </w:rPr>
        <w:t>д) виховання;</w:t>
      </w:r>
    </w:p>
    <w:p w14:paraId="11C3C59B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1"/>
          <w:sz w:val="24"/>
          <w:szCs w:val="24"/>
        </w:rPr>
        <w:t>ж) правильної відповіді немає.</w:t>
      </w:r>
    </w:p>
    <w:p w14:paraId="1E808D66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1DBC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AB1DB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 Засновником наукового менеджменту був:</w:t>
      </w:r>
    </w:p>
    <w:p w14:paraId="44BD3D79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1"/>
          <w:sz w:val="24"/>
          <w:szCs w:val="24"/>
        </w:rPr>
        <w:t>А) Джонсон А.;</w:t>
      </w:r>
    </w:p>
    <w:p w14:paraId="2AEC265F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Б) </w:t>
      </w:r>
      <w:proofErr w:type="spellStart"/>
      <w:r w:rsidRPr="00AB1DBC">
        <w:rPr>
          <w:rFonts w:ascii="Times New Roman" w:hAnsi="Times New Roman" w:cs="Times New Roman"/>
          <w:color w:val="000000"/>
          <w:spacing w:val="-2"/>
          <w:sz w:val="24"/>
          <w:szCs w:val="24"/>
        </w:rPr>
        <w:t>Фулбрайт</w:t>
      </w:r>
      <w:proofErr w:type="spellEnd"/>
      <w:r w:rsidRPr="00AB1D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Д.;</w:t>
      </w:r>
    </w:p>
    <w:p w14:paraId="4088D511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-3"/>
          <w:sz w:val="24"/>
          <w:szCs w:val="24"/>
        </w:rPr>
        <w:t>В) Тейлор Ф.;</w:t>
      </w:r>
    </w:p>
    <w:p w14:paraId="5C62BCC0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</w:t>
      </w:r>
      <w:proofErr w:type="spellStart"/>
      <w:r w:rsidRPr="00AB1DBC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Енрю</w:t>
      </w:r>
      <w:proofErr w:type="spellEnd"/>
      <w:r w:rsidRPr="00AB1D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Г.</w:t>
      </w:r>
    </w:p>
    <w:p w14:paraId="52EFE7D7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1DB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8. Наукова концепція менеджменту (</w:t>
      </w:r>
      <w:proofErr w:type="spellStart"/>
      <w:r w:rsidRPr="00AB1DB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снстема</w:t>
      </w:r>
      <w:proofErr w:type="spellEnd"/>
      <w:r w:rsidRPr="00AB1DB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людських відносин) на</w:t>
      </w:r>
      <w:r w:rsidRPr="00AB1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DB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перше місце ставила:</w:t>
      </w:r>
    </w:p>
    <w:p w14:paraId="589E17FE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-2"/>
          <w:sz w:val="24"/>
          <w:szCs w:val="24"/>
        </w:rPr>
        <w:t>А) людину;</w:t>
      </w:r>
    </w:p>
    <w:p w14:paraId="440B52E6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-3"/>
          <w:sz w:val="24"/>
          <w:szCs w:val="24"/>
        </w:rPr>
        <w:t>Б) устаткування;</w:t>
      </w:r>
    </w:p>
    <w:p w14:paraId="0178236A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-3"/>
          <w:sz w:val="24"/>
          <w:szCs w:val="24"/>
        </w:rPr>
        <w:t>В) трудові процеси;</w:t>
      </w:r>
    </w:p>
    <w:p w14:paraId="78F35586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-1"/>
          <w:sz w:val="24"/>
          <w:szCs w:val="24"/>
        </w:rPr>
        <w:t>Г) технологічні процеси.</w:t>
      </w:r>
    </w:p>
    <w:p w14:paraId="2A24E27A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B1DB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9. Предметом праці в управлінні є:</w:t>
      </w:r>
    </w:p>
    <w:p w14:paraId="64113DCE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-2"/>
          <w:sz w:val="24"/>
          <w:szCs w:val="24"/>
        </w:rPr>
        <w:t>а) робоча сила;</w:t>
      </w:r>
    </w:p>
    <w:p w14:paraId="047CFFBA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-2"/>
          <w:sz w:val="24"/>
          <w:szCs w:val="24"/>
        </w:rPr>
        <w:t>б) інформація;</w:t>
      </w:r>
    </w:p>
    <w:p w14:paraId="4A6B27A9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-2"/>
          <w:sz w:val="24"/>
          <w:szCs w:val="24"/>
        </w:rPr>
        <w:t>в) організація;</w:t>
      </w:r>
    </w:p>
    <w:p w14:paraId="0BDD54DE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-2"/>
          <w:sz w:val="24"/>
          <w:szCs w:val="24"/>
        </w:rPr>
        <w:t>г) правильної відповіді немає.</w:t>
      </w:r>
    </w:p>
    <w:p w14:paraId="450D6D4A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B1DB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10. Вертикальний розподіл праці:</w:t>
      </w:r>
    </w:p>
    <w:p w14:paraId="2F2682E8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-2"/>
          <w:sz w:val="24"/>
          <w:szCs w:val="24"/>
        </w:rPr>
        <w:t>а) це утворення різних рівнів управління;</w:t>
      </w:r>
    </w:p>
    <w:p w14:paraId="7378BBA5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-2"/>
          <w:sz w:val="24"/>
          <w:szCs w:val="24"/>
        </w:rPr>
        <w:t>б) це формування груп працівників управління, які виконують однакові функції;</w:t>
      </w:r>
    </w:p>
    <w:p w14:paraId="79C3A013" w14:textId="77777777" w:rsidR="00AB1DBC" w:rsidRPr="00AB1DBC" w:rsidRDefault="00AB1DBC" w:rsidP="00AB1DB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-2"/>
          <w:sz w:val="24"/>
          <w:szCs w:val="24"/>
        </w:rPr>
        <w:t>в) правильної відповіді немає.</w:t>
      </w:r>
    </w:p>
    <w:p w14:paraId="60E0F1E9" w14:textId="77777777" w:rsidR="00AB1DBC" w:rsidRPr="00AB1DBC" w:rsidRDefault="00AB1DBC" w:rsidP="00AB1DBC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AD5EF9" w14:textId="65F6EDEC" w:rsidR="00AB1DBC" w:rsidRPr="00AB1DBC" w:rsidRDefault="003736A8" w:rsidP="003736A8">
      <w:pPr>
        <w:shd w:val="clear" w:color="auto" w:fill="FFFFFF"/>
        <w:spacing w:after="0"/>
        <w:ind w:left="62" w:firstLine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Завдання 2 (</w:t>
      </w:r>
      <w:r w:rsidRPr="00AB1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стереотипн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е).</w:t>
      </w:r>
      <w:r w:rsidRPr="00AB1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1DBC" w:rsidRPr="00AB1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AB1DBC" w:rsidRPr="00AB1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балів)</w:t>
      </w:r>
    </w:p>
    <w:p w14:paraId="1D184E87" w14:textId="77777777" w:rsidR="00001C75" w:rsidRPr="00AB1DBC" w:rsidRDefault="00001C75" w:rsidP="00001C75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1D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підприємстві зростає продуктивність праці на 11%. Кількість робітників зменшується на 5%. Як зміниться обсяг продукції підприємства у відносному та вартісному відношенні. Обсяг продукції до проведення вказаних заходів становив </w:t>
      </w:r>
      <w:r w:rsidRPr="00AB1DBC">
        <w:rPr>
          <w:rFonts w:ascii="Times New Roman" w:hAnsi="Times New Roman" w:cs="Times New Roman"/>
          <w:color w:val="000000"/>
          <w:spacing w:val="-2"/>
          <w:sz w:val="24"/>
          <w:szCs w:val="24"/>
        </w:rPr>
        <w:t>1,0 млн. грн.</w:t>
      </w:r>
    </w:p>
    <w:p w14:paraId="4C8E1843" w14:textId="77777777" w:rsidR="00AB1DBC" w:rsidRPr="00AB1DBC" w:rsidRDefault="00AB1DBC" w:rsidP="00AB1DBC">
      <w:pPr>
        <w:shd w:val="clear" w:color="auto" w:fill="FFFFFF"/>
        <w:spacing w:after="0"/>
        <w:ind w:left="79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0245B309" w14:textId="7BCD526D" w:rsidR="00AB1DBC" w:rsidRPr="00AB1DBC" w:rsidRDefault="003736A8" w:rsidP="003736A8">
      <w:pPr>
        <w:shd w:val="clear" w:color="auto" w:fill="FFFFFF"/>
        <w:spacing w:after="0"/>
        <w:ind w:left="79" w:firstLine="6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Завдання 3 (</w:t>
      </w:r>
      <w:r w:rsidRPr="00AB1DB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діагностичн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е)</w:t>
      </w:r>
      <w:r w:rsidR="00AB1DBC" w:rsidRPr="00AB1DB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12</w:t>
      </w:r>
      <w:r w:rsidR="00AB1DBC" w:rsidRPr="00AB1DB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балів)</w:t>
      </w:r>
    </w:p>
    <w:p w14:paraId="4B657487" w14:textId="77777777" w:rsidR="00001C75" w:rsidRPr="00001C75" w:rsidRDefault="00001C75" w:rsidP="00001C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75">
        <w:rPr>
          <w:rFonts w:ascii="Times New Roman" w:hAnsi="Times New Roman" w:cs="Times New Roman"/>
          <w:sz w:val="24"/>
          <w:szCs w:val="24"/>
        </w:rPr>
        <w:t>Підприємство “Життя” випускає товари широкого споживання. Обсяг виробництва у базовому році складає 1400 одиниць на 7,0 млн. грн., рентабельність 14%. У плановому році обсяг виробництва збільшується у натуральному вираженні на 25%. Рентабельність запланована на рівні 20%. Визначити, який обсяг продукції у вартісному визначенні буде у плановому році, та як зміниться ціна на одиницю продукції.</w:t>
      </w:r>
    </w:p>
    <w:p w14:paraId="0E344F4A" w14:textId="77777777" w:rsidR="00001C75" w:rsidRPr="00137367" w:rsidRDefault="00001C75" w:rsidP="00001C75">
      <w:pPr>
        <w:rPr>
          <w:sz w:val="24"/>
          <w:szCs w:val="24"/>
        </w:rPr>
      </w:pPr>
    </w:p>
    <w:p w14:paraId="68C5D8A3" w14:textId="77777777" w:rsidR="00AB1DBC" w:rsidRPr="00AB1DBC" w:rsidRDefault="00AB1DBC" w:rsidP="00AB1DB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9EC5FF" w14:textId="65A34DA4" w:rsidR="00AB1DBC" w:rsidRPr="00AB1DBC" w:rsidRDefault="00AB1DBC" w:rsidP="00AB1DBC">
      <w:pPr>
        <w:pStyle w:val="ac"/>
        <w:rPr>
          <w:rFonts w:cs="Times New Roman"/>
        </w:rPr>
      </w:pPr>
      <w:proofErr w:type="spellStart"/>
      <w:r w:rsidRPr="00AB1DBC">
        <w:rPr>
          <w:rFonts w:cs="Times New Roman"/>
        </w:rPr>
        <w:t>Затверджено</w:t>
      </w:r>
      <w:proofErr w:type="spellEnd"/>
      <w:r w:rsidRPr="00AB1DBC">
        <w:rPr>
          <w:rFonts w:cs="Times New Roman"/>
        </w:rPr>
        <w:t xml:space="preserve"> </w:t>
      </w:r>
      <w:proofErr w:type="spellStart"/>
      <w:r w:rsidRPr="00AB1DBC">
        <w:rPr>
          <w:rFonts w:cs="Times New Roman"/>
        </w:rPr>
        <w:t>на</w:t>
      </w:r>
      <w:proofErr w:type="spellEnd"/>
      <w:r w:rsidRPr="00AB1DBC">
        <w:rPr>
          <w:rFonts w:cs="Times New Roman"/>
        </w:rPr>
        <w:t xml:space="preserve"> </w:t>
      </w:r>
      <w:proofErr w:type="spellStart"/>
      <w:r w:rsidRPr="00AB1DBC">
        <w:rPr>
          <w:rFonts w:cs="Times New Roman"/>
        </w:rPr>
        <w:t>засіданні</w:t>
      </w:r>
      <w:proofErr w:type="spellEnd"/>
      <w:r w:rsidRPr="00AB1DBC">
        <w:rPr>
          <w:rFonts w:cs="Times New Roman"/>
        </w:rPr>
        <w:t xml:space="preserve"> </w:t>
      </w:r>
      <w:proofErr w:type="spellStart"/>
      <w:r w:rsidRPr="00AB1DBC">
        <w:rPr>
          <w:rFonts w:cs="Times New Roman"/>
        </w:rPr>
        <w:t>кафедри</w:t>
      </w:r>
      <w:proofErr w:type="spellEnd"/>
      <w:r w:rsidRPr="00AB1DBC">
        <w:rPr>
          <w:rFonts w:cs="Times New Roman"/>
        </w:rPr>
        <w:t xml:space="preserve"> </w:t>
      </w:r>
      <w:proofErr w:type="spellStart"/>
      <w:r w:rsidRPr="00AB1DBC">
        <w:rPr>
          <w:rFonts w:cs="Times New Roman"/>
        </w:rPr>
        <w:t>менеджменту</w:t>
      </w:r>
      <w:proofErr w:type="spellEnd"/>
      <w:r w:rsidRPr="00AB1DBC">
        <w:rPr>
          <w:rFonts w:cs="Times New Roman"/>
          <w:lang w:val="ru-RU"/>
        </w:rPr>
        <w:t xml:space="preserve"> та б</w:t>
      </w:r>
      <w:r w:rsidRPr="00AB1DBC">
        <w:rPr>
          <w:rFonts w:cs="Times New Roman"/>
        </w:rPr>
        <w:t>і</w:t>
      </w:r>
      <w:proofErr w:type="spellStart"/>
      <w:r w:rsidRPr="00AB1DBC">
        <w:rPr>
          <w:rFonts w:cs="Times New Roman"/>
          <w:lang w:val="ru-RU"/>
        </w:rPr>
        <w:t>знесу</w:t>
      </w:r>
      <w:proofErr w:type="spellEnd"/>
      <w:r w:rsidRPr="00AB1DBC">
        <w:rPr>
          <w:rFonts w:cs="Times New Roman"/>
        </w:rPr>
        <w:t xml:space="preserve">. </w:t>
      </w:r>
      <w:proofErr w:type="spellStart"/>
      <w:r w:rsidRPr="00AB1DBC">
        <w:rPr>
          <w:rFonts w:cs="Times New Roman"/>
        </w:rPr>
        <w:t>Протокол</w:t>
      </w:r>
      <w:proofErr w:type="spellEnd"/>
      <w:r w:rsidRPr="00AB1DBC">
        <w:rPr>
          <w:rFonts w:cs="Times New Roman"/>
        </w:rPr>
        <w:t xml:space="preserve"> №</w:t>
      </w:r>
      <w:r w:rsidR="003736A8">
        <w:rPr>
          <w:rFonts w:cs="Times New Roman"/>
          <w:lang w:val="uk-UA"/>
        </w:rPr>
        <w:t>___</w:t>
      </w:r>
      <w:r w:rsidRPr="00AB1DBC">
        <w:rPr>
          <w:rFonts w:cs="Times New Roman"/>
        </w:rPr>
        <w:t xml:space="preserve"> </w:t>
      </w:r>
      <w:proofErr w:type="spellStart"/>
      <w:r w:rsidRPr="00AB1DBC">
        <w:rPr>
          <w:rFonts w:cs="Times New Roman"/>
        </w:rPr>
        <w:t>від</w:t>
      </w:r>
      <w:proofErr w:type="spellEnd"/>
      <w:r w:rsidRPr="00AB1DBC">
        <w:rPr>
          <w:rFonts w:cs="Times New Roman"/>
        </w:rPr>
        <w:t xml:space="preserve"> </w:t>
      </w:r>
      <w:r w:rsidR="003736A8">
        <w:rPr>
          <w:rFonts w:cs="Times New Roman"/>
          <w:lang w:val="uk-UA"/>
        </w:rPr>
        <w:t>__________</w:t>
      </w:r>
      <w:r w:rsidRPr="00AB1DBC">
        <w:rPr>
          <w:rFonts w:cs="Times New Roman"/>
        </w:rPr>
        <w:t xml:space="preserve">р. </w:t>
      </w:r>
    </w:p>
    <w:p w14:paraId="721EB64E" w14:textId="57B5BF96" w:rsidR="00AB1DBC" w:rsidRPr="00AB1DBC" w:rsidRDefault="00AB1DBC" w:rsidP="00AB1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9D66B2" w14:textId="77777777" w:rsidR="003736A8" w:rsidRPr="00AB1DBC" w:rsidRDefault="003736A8" w:rsidP="00373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sz w:val="24"/>
          <w:szCs w:val="24"/>
        </w:rPr>
        <w:t xml:space="preserve">Екзаменатор                </w:t>
      </w:r>
      <w:r w:rsidRPr="00AB1DBC">
        <w:rPr>
          <w:rFonts w:ascii="Times New Roman" w:hAnsi="Times New Roman" w:cs="Times New Roman"/>
          <w:sz w:val="24"/>
          <w:szCs w:val="24"/>
        </w:rPr>
        <w:tab/>
      </w:r>
      <w:r w:rsidRPr="00AB1DBC">
        <w:rPr>
          <w:rFonts w:ascii="Times New Roman" w:hAnsi="Times New Roman" w:cs="Times New Roman"/>
          <w:sz w:val="24"/>
          <w:szCs w:val="24"/>
        </w:rPr>
        <w:tab/>
      </w:r>
      <w:r w:rsidRPr="00AB1DBC">
        <w:rPr>
          <w:rFonts w:ascii="Times New Roman" w:hAnsi="Times New Roman" w:cs="Times New Roman"/>
          <w:sz w:val="24"/>
          <w:szCs w:val="24"/>
        </w:rPr>
        <w:tab/>
      </w:r>
      <w:r w:rsidRPr="00AB1DBC">
        <w:rPr>
          <w:rFonts w:ascii="Times New Roman" w:hAnsi="Times New Roman" w:cs="Times New Roman"/>
          <w:sz w:val="24"/>
          <w:szCs w:val="24"/>
        </w:rPr>
        <w:tab/>
      </w:r>
      <w:r w:rsidRPr="00AB1D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1DBC">
        <w:rPr>
          <w:rFonts w:ascii="Times New Roman" w:hAnsi="Times New Roman" w:cs="Times New Roman"/>
          <w:sz w:val="24"/>
          <w:szCs w:val="24"/>
        </w:rPr>
        <w:t>к.е.н</w:t>
      </w:r>
      <w:proofErr w:type="spellEnd"/>
      <w:r w:rsidRPr="00AB1DBC">
        <w:rPr>
          <w:rFonts w:ascii="Times New Roman" w:hAnsi="Times New Roman" w:cs="Times New Roman"/>
          <w:sz w:val="24"/>
          <w:szCs w:val="24"/>
        </w:rPr>
        <w:t xml:space="preserve">., доц. Катерина КРИВОБОК </w:t>
      </w:r>
    </w:p>
    <w:p w14:paraId="29984537" w14:textId="77777777" w:rsidR="00AB1DBC" w:rsidRPr="00AB1DBC" w:rsidRDefault="00AB1DBC" w:rsidP="00AB1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F36603" w14:textId="77777777" w:rsidR="003736A8" w:rsidRPr="00AB1DBC" w:rsidRDefault="003736A8" w:rsidP="00373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DBC">
        <w:rPr>
          <w:rFonts w:ascii="Times New Roman" w:hAnsi="Times New Roman" w:cs="Times New Roman"/>
          <w:sz w:val="24"/>
          <w:szCs w:val="24"/>
        </w:rPr>
        <w:t xml:space="preserve">Зав. кафедрою               </w:t>
      </w:r>
      <w:r w:rsidRPr="00AB1DBC">
        <w:rPr>
          <w:rFonts w:ascii="Times New Roman" w:hAnsi="Times New Roman" w:cs="Times New Roman"/>
          <w:sz w:val="24"/>
          <w:szCs w:val="24"/>
        </w:rPr>
        <w:tab/>
      </w:r>
      <w:r w:rsidRPr="00AB1DBC">
        <w:rPr>
          <w:rFonts w:ascii="Times New Roman" w:hAnsi="Times New Roman" w:cs="Times New Roman"/>
          <w:sz w:val="24"/>
          <w:szCs w:val="24"/>
        </w:rPr>
        <w:tab/>
      </w:r>
      <w:r w:rsidRPr="00AB1DBC">
        <w:rPr>
          <w:rFonts w:ascii="Times New Roman" w:hAnsi="Times New Roman" w:cs="Times New Roman"/>
          <w:sz w:val="24"/>
          <w:szCs w:val="24"/>
        </w:rPr>
        <w:tab/>
      </w:r>
      <w:r w:rsidRPr="00AB1DBC">
        <w:rPr>
          <w:rFonts w:ascii="Times New Roman" w:hAnsi="Times New Roman" w:cs="Times New Roman"/>
          <w:sz w:val="24"/>
          <w:szCs w:val="24"/>
        </w:rPr>
        <w:tab/>
      </w:r>
      <w:r w:rsidRPr="00AB1D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1DBC">
        <w:rPr>
          <w:rFonts w:ascii="Times New Roman" w:hAnsi="Times New Roman" w:cs="Times New Roman"/>
          <w:sz w:val="24"/>
          <w:szCs w:val="24"/>
        </w:rPr>
        <w:t>д.е.н</w:t>
      </w:r>
      <w:proofErr w:type="spellEnd"/>
      <w:r w:rsidRPr="00AB1DBC">
        <w:rPr>
          <w:rFonts w:ascii="Times New Roman" w:hAnsi="Times New Roman" w:cs="Times New Roman"/>
          <w:sz w:val="24"/>
          <w:szCs w:val="24"/>
        </w:rPr>
        <w:t xml:space="preserve">., проф. Тетяна ЛЕПЕЙКО </w:t>
      </w:r>
    </w:p>
    <w:p w14:paraId="1ECAD3FA" w14:textId="77777777" w:rsidR="00AB1DBC" w:rsidRPr="00AB1DBC" w:rsidRDefault="00AB1DBC" w:rsidP="00AB1DBC">
      <w:pPr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2B1C47B7" w14:textId="77777777" w:rsidR="000325CA" w:rsidRPr="00AB1DBC" w:rsidRDefault="000325CA" w:rsidP="00AB1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0BEE6C" w14:textId="2DC68080" w:rsidR="001C46FB" w:rsidRPr="00EE17AD" w:rsidRDefault="003736A8" w:rsidP="001C46FB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7AD">
        <w:rPr>
          <w:rFonts w:ascii="Times New Roman" w:hAnsi="Times New Roman" w:cs="Times New Roman"/>
          <w:b/>
          <w:bCs/>
          <w:sz w:val="24"/>
          <w:szCs w:val="24"/>
        </w:rPr>
        <w:t>Критерії оцінювання</w:t>
      </w:r>
    </w:p>
    <w:p w14:paraId="2FE635B7" w14:textId="77777777" w:rsidR="001C46FB" w:rsidRPr="00EE17AD" w:rsidRDefault="003736A8" w:rsidP="003736A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b/>
          <w:bCs/>
          <w:sz w:val="24"/>
          <w:szCs w:val="24"/>
        </w:rPr>
        <w:t>Підсумкові бали за екзамен</w:t>
      </w:r>
      <w:r w:rsidRPr="00EE17AD">
        <w:rPr>
          <w:rFonts w:ascii="Times New Roman" w:hAnsi="Times New Roman" w:cs="Times New Roman"/>
          <w:sz w:val="24"/>
          <w:szCs w:val="24"/>
        </w:rPr>
        <w:t xml:space="preserve"> складаються із суми балів за виконання всіх завдань, що округлені до цілого числа за правилами математики. </w:t>
      </w:r>
    </w:p>
    <w:p w14:paraId="0E52AE39" w14:textId="77777777" w:rsidR="001C46FB" w:rsidRPr="00EE17AD" w:rsidRDefault="003736A8" w:rsidP="003736A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 xml:space="preserve">Алгоритм вирішення кожного завдання включає окремі етапи, які відрізняються за складністю, трудомісткістю та значенням для розв'язання завдання. Тому окремі завдання та етапи їх розв'язання оцінюються </w:t>
      </w:r>
      <w:proofErr w:type="spellStart"/>
      <w:r w:rsidRPr="00EE17AD">
        <w:rPr>
          <w:rFonts w:ascii="Times New Roman" w:hAnsi="Times New Roman" w:cs="Times New Roman"/>
          <w:sz w:val="24"/>
          <w:szCs w:val="24"/>
        </w:rPr>
        <w:t>відокремлено</w:t>
      </w:r>
      <w:proofErr w:type="spellEnd"/>
      <w:r w:rsidRPr="00EE17AD">
        <w:rPr>
          <w:rFonts w:ascii="Times New Roman" w:hAnsi="Times New Roman" w:cs="Times New Roman"/>
          <w:sz w:val="24"/>
          <w:szCs w:val="24"/>
        </w:rPr>
        <w:t xml:space="preserve"> один від одного таким чином:</w:t>
      </w:r>
    </w:p>
    <w:p w14:paraId="2351617C" w14:textId="77777777" w:rsidR="001C46FB" w:rsidRPr="00EE17AD" w:rsidRDefault="003736A8" w:rsidP="003736A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7AD">
        <w:rPr>
          <w:rFonts w:ascii="Times New Roman" w:hAnsi="Times New Roman" w:cs="Times New Roman"/>
          <w:b/>
          <w:bCs/>
          <w:sz w:val="24"/>
          <w:szCs w:val="24"/>
        </w:rPr>
        <w:t>Завдання 1 (тестове). (</w:t>
      </w:r>
      <w:r w:rsidR="001C46FB" w:rsidRPr="00EE17AD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EE17AD">
        <w:rPr>
          <w:rFonts w:ascii="Times New Roman" w:hAnsi="Times New Roman" w:cs="Times New Roman"/>
          <w:b/>
          <w:bCs/>
          <w:sz w:val="24"/>
          <w:szCs w:val="24"/>
        </w:rPr>
        <w:t xml:space="preserve">0 балів) </w:t>
      </w:r>
    </w:p>
    <w:p w14:paraId="5DCC633A" w14:textId="782AF6F7" w:rsidR="001C46FB" w:rsidRPr="00EE17AD" w:rsidRDefault="003736A8" w:rsidP="003736A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 xml:space="preserve">За кожний правильний тест, – </w:t>
      </w:r>
      <w:r w:rsidR="001C46FB" w:rsidRPr="00EE17A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E17AD">
        <w:rPr>
          <w:rFonts w:ascii="Times New Roman" w:hAnsi="Times New Roman" w:cs="Times New Roman"/>
          <w:sz w:val="24"/>
          <w:szCs w:val="24"/>
        </w:rPr>
        <w:t xml:space="preserve"> бали. </w:t>
      </w:r>
    </w:p>
    <w:p w14:paraId="583727C6" w14:textId="5FBF0931" w:rsidR="001C46FB" w:rsidRPr="00EE17AD" w:rsidRDefault="003736A8" w:rsidP="003736A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7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Завдання 2 (стереотипне). (</w:t>
      </w:r>
      <w:r w:rsidR="001C46FB" w:rsidRPr="00EE17AD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Pr="00EE17AD">
        <w:rPr>
          <w:rFonts w:ascii="Times New Roman" w:hAnsi="Times New Roman" w:cs="Times New Roman"/>
          <w:b/>
          <w:bCs/>
          <w:sz w:val="24"/>
          <w:szCs w:val="24"/>
        </w:rPr>
        <w:t xml:space="preserve"> бал</w:t>
      </w:r>
      <w:r w:rsidR="001C46FB" w:rsidRPr="00EE17AD">
        <w:rPr>
          <w:rFonts w:ascii="Times New Roman" w:hAnsi="Times New Roman" w:cs="Times New Roman"/>
          <w:b/>
          <w:bCs/>
          <w:sz w:val="24"/>
          <w:szCs w:val="24"/>
        </w:rPr>
        <w:t>ів</w:t>
      </w:r>
      <w:r w:rsidRPr="00EE17A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4A183DF8" w14:textId="0C884255" w:rsidR="001C46FB" w:rsidRPr="00EE17AD" w:rsidRDefault="00001C75" w:rsidP="003736A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>2</w:t>
      </w:r>
      <w:r w:rsidR="001C46FB" w:rsidRPr="00EE17AD">
        <w:rPr>
          <w:rFonts w:ascii="Times New Roman" w:hAnsi="Times New Roman" w:cs="Times New Roman"/>
          <w:sz w:val="24"/>
          <w:szCs w:val="24"/>
        </w:rPr>
        <w:t>,</w:t>
      </w:r>
      <w:r w:rsidR="003736A8" w:rsidRPr="00EE17AD">
        <w:rPr>
          <w:rFonts w:ascii="Times New Roman" w:hAnsi="Times New Roman" w:cs="Times New Roman"/>
          <w:sz w:val="24"/>
          <w:szCs w:val="24"/>
        </w:rPr>
        <w:t xml:space="preserve">0 </w:t>
      </w:r>
      <w:r w:rsidRPr="00EE17AD">
        <w:rPr>
          <w:rFonts w:ascii="Times New Roman" w:hAnsi="Times New Roman" w:cs="Times New Roman"/>
          <w:sz w:val="24"/>
          <w:szCs w:val="24"/>
        </w:rPr>
        <w:t>–</w:t>
      </w:r>
      <w:r w:rsidR="003736A8" w:rsidRPr="00EE17AD">
        <w:rPr>
          <w:rFonts w:ascii="Times New Roman" w:hAnsi="Times New Roman" w:cs="Times New Roman"/>
          <w:sz w:val="24"/>
          <w:szCs w:val="24"/>
        </w:rPr>
        <w:t xml:space="preserve"> </w:t>
      </w:r>
      <w:r w:rsidRPr="00EE17AD">
        <w:rPr>
          <w:rFonts w:ascii="Times New Roman" w:hAnsi="Times New Roman" w:cs="Times New Roman"/>
          <w:sz w:val="24"/>
          <w:szCs w:val="24"/>
        </w:rPr>
        <w:t xml:space="preserve">визначення зміни продуктивності праці </w:t>
      </w:r>
    </w:p>
    <w:p w14:paraId="7B744DD7" w14:textId="67F8B35E" w:rsidR="001C46FB" w:rsidRPr="00EE17AD" w:rsidRDefault="00001C75" w:rsidP="001C46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>2</w:t>
      </w:r>
      <w:r w:rsidR="001C46FB" w:rsidRPr="00EE17AD">
        <w:rPr>
          <w:rFonts w:ascii="Times New Roman" w:hAnsi="Times New Roman" w:cs="Times New Roman"/>
          <w:sz w:val="24"/>
          <w:szCs w:val="24"/>
        </w:rPr>
        <w:t xml:space="preserve">,0 </w:t>
      </w:r>
      <w:r w:rsidRPr="00EE17AD">
        <w:rPr>
          <w:rFonts w:ascii="Times New Roman" w:hAnsi="Times New Roman" w:cs="Times New Roman"/>
          <w:sz w:val="24"/>
          <w:szCs w:val="24"/>
        </w:rPr>
        <w:t>–</w:t>
      </w:r>
      <w:r w:rsidR="001C46FB" w:rsidRPr="00EE17AD">
        <w:rPr>
          <w:rFonts w:ascii="Times New Roman" w:hAnsi="Times New Roman" w:cs="Times New Roman"/>
          <w:sz w:val="24"/>
          <w:szCs w:val="24"/>
        </w:rPr>
        <w:t xml:space="preserve"> </w:t>
      </w:r>
      <w:r w:rsidRPr="00EE17AD">
        <w:rPr>
          <w:rFonts w:ascii="Times New Roman" w:hAnsi="Times New Roman" w:cs="Times New Roman"/>
          <w:sz w:val="24"/>
          <w:szCs w:val="24"/>
        </w:rPr>
        <w:t>визначення зміни кількості робітників</w:t>
      </w:r>
      <w:r w:rsidR="001C46FB" w:rsidRPr="00EE17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1941F" w14:textId="77777777" w:rsidR="00001C75" w:rsidRPr="00EE17AD" w:rsidRDefault="001C46FB" w:rsidP="003736A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 xml:space="preserve">2,0 – </w:t>
      </w:r>
      <w:r w:rsidR="00001C75" w:rsidRPr="00EE17AD">
        <w:rPr>
          <w:rFonts w:ascii="Times New Roman" w:hAnsi="Times New Roman" w:cs="Times New Roman"/>
          <w:sz w:val="24"/>
          <w:szCs w:val="24"/>
        </w:rPr>
        <w:t>визначення зміни обсягу випуску продукції у відносному виразі</w:t>
      </w:r>
    </w:p>
    <w:p w14:paraId="43042AC7" w14:textId="06FC291B" w:rsidR="001C46FB" w:rsidRPr="00EE17AD" w:rsidRDefault="00001C75" w:rsidP="003736A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>2,0 – Визначення зміни обсягу продукції у натуральному виразі</w:t>
      </w:r>
    </w:p>
    <w:p w14:paraId="4E65437A" w14:textId="567CE120" w:rsidR="001C46FB" w:rsidRPr="00EE17AD" w:rsidRDefault="003736A8" w:rsidP="003736A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b/>
          <w:bCs/>
          <w:sz w:val="24"/>
          <w:szCs w:val="24"/>
        </w:rPr>
        <w:t>Завдання 3 (діагностичне). (</w:t>
      </w:r>
      <w:r w:rsidR="001C46FB" w:rsidRPr="00EE17A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EE17AD">
        <w:rPr>
          <w:rFonts w:ascii="Times New Roman" w:hAnsi="Times New Roman" w:cs="Times New Roman"/>
          <w:b/>
          <w:bCs/>
          <w:sz w:val="24"/>
          <w:szCs w:val="24"/>
        </w:rPr>
        <w:t xml:space="preserve"> балів)</w:t>
      </w:r>
      <w:r w:rsidRPr="00EE17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C2EEB" w14:textId="199F2F6D" w:rsidR="004625A9" w:rsidRPr="00EE17AD" w:rsidRDefault="003736A8" w:rsidP="004625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 xml:space="preserve">2 </w:t>
      </w:r>
      <w:r w:rsidR="004625A9" w:rsidRPr="00EE17AD">
        <w:rPr>
          <w:rFonts w:ascii="Times New Roman" w:hAnsi="Times New Roman" w:cs="Times New Roman"/>
          <w:sz w:val="24"/>
          <w:szCs w:val="24"/>
        </w:rPr>
        <w:t>–</w:t>
      </w:r>
      <w:r w:rsidRPr="00EE17AD">
        <w:rPr>
          <w:rFonts w:ascii="Times New Roman" w:hAnsi="Times New Roman" w:cs="Times New Roman"/>
          <w:sz w:val="24"/>
          <w:szCs w:val="24"/>
        </w:rPr>
        <w:t xml:space="preserve"> </w:t>
      </w:r>
      <w:r w:rsidR="004625A9" w:rsidRPr="00EE17AD">
        <w:rPr>
          <w:rFonts w:ascii="Times New Roman" w:hAnsi="Times New Roman" w:cs="Times New Roman"/>
          <w:sz w:val="24"/>
          <w:szCs w:val="24"/>
        </w:rPr>
        <w:t>визначенні ціни за одиницю продукції;</w:t>
      </w:r>
    </w:p>
    <w:p w14:paraId="57C57734" w14:textId="285674D8" w:rsidR="004625A9" w:rsidRPr="00EE17AD" w:rsidRDefault="004625A9" w:rsidP="004625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 xml:space="preserve">2 – визначення зміни обсягу виробництва в натуральному виразі у плановому році </w:t>
      </w:r>
    </w:p>
    <w:p w14:paraId="5A1C6FE1" w14:textId="10287A9C" w:rsidR="000325CA" w:rsidRPr="00EE17AD" w:rsidRDefault="004625A9" w:rsidP="003736A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 xml:space="preserve">2 – </w:t>
      </w:r>
      <w:r w:rsidRPr="00EE17AD">
        <w:rPr>
          <w:rFonts w:ascii="Times New Roman" w:eastAsia="Times New Roman" w:hAnsi="Times New Roman" w:cs="Times New Roman"/>
          <w:bCs/>
          <w:sz w:val="24"/>
          <w:szCs w:val="24"/>
        </w:rPr>
        <w:t>Визначення зміни рентабельності;</w:t>
      </w:r>
    </w:p>
    <w:p w14:paraId="0AF58367" w14:textId="1337082C" w:rsidR="004625A9" w:rsidRPr="00EE17AD" w:rsidRDefault="004625A9" w:rsidP="003736A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 xml:space="preserve">3 – </w:t>
      </w:r>
      <w:r w:rsidRPr="00EE17AD">
        <w:rPr>
          <w:rFonts w:ascii="Times New Roman" w:eastAsia="Times New Roman" w:hAnsi="Times New Roman" w:cs="Times New Roman"/>
          <w:bCs/>
          <w:sz w:val="24"/>
          <w:szCs w:val="24"/>
        </w:rPr>
        <w:t>Визначення ціни за одиницю продукції в плановому році;</w:t>
      </w:r>
    </w:p>
    <w:p w14:paraId="5F9A445A" w14:textId="7D7426A1" w:rsidR="004625A9" w:rsidRPr="00EE17AD" w:rsidRDefault="004625A9" w:rsidP="003736A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17AD">
        <w:rPr>
          <w:rFonts w:ascii="Times New Roman" w:hAnsi="Times New Roman" w:cs="Times New Roman"/>
          <w:sz w:val="24"/>
          <w:szCs w:val="24"/>
        </w:rPr>
        <w:t xml:space="preserve">3 – </w:t>
      </w:r>
      <w:r w:rsidRPr="00EE17AD">
        <w:rPr>
          <w:rFonts w:ascii="Times New Roman" w:eastAsia="Times New Roman" w:hAnsi="Times New Roman" w:cs="Times New Roman"/>
          <w:bCs/>
          <w:sz w:val="24"/>
          <w:szCs w:val="24"/>
        </w:rPr>
        <w:t>Визначення обсягу продукції у вартісному значенні.</w:t>
      </w:r>
    </w:p>
    <w:p w14:paraId="734A19E7" w14:textId="77777777" w:rsidR="000325CA" w:rsidRPr="00EE17AD" w:rsidRDefault="000325CA" w:rsidP="00E2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909CF3" w14:textId="0FFCE0D6" w:rsidR="00AB0F22" w:rsidRPr="00795EC5" w:rsidRDefault="00761B52" w:rsidP="00E2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EC5">
        <w:rPr>
          <w:rFonts w:ascii="Times New Roman" w:eastAsia="Times New Roman" w:hAnsi="Times New Roman" w:cs="Times New Roman"/>
          <w:b/>
          <w:sz w:val="24"/>
          <w:szCs w:val="24"/>
        </w:rPr>
        <w:t>Рекомендована література</w:t>
      </w:r>
    </w:p>
    <w:p w14:paraId="79EEA3DF" w14:textId="33F5A704" w:rsidR="0094334E" w:rsidRDefault="0094334E" w:rsidP="00E203B9">
      <w:pPr>
        <w:pStyle w:val="af6"/>
        <w:spacing w:before="0" w:beforeAutospacing="0" w:after="0" w:afterAutospacing="0"/>
        <w:jc w:val="center"/>
        <w:rPr>
          <w:rFonts w:cs="Times New Roman"/>
          <w:b/>
          <w:bCs/>
          <w:color w:val="000000"/>
          <w:lang w:val="uk-UA"/>
        </w:rPr>
      </w:pPr>
      <w:bookmarkStart w:id="1" w:name="_heading=h.gjdgxs" w:colFirst="0" w:colLast="0"/>
      <w:bookmarkEnd w:id="1"/>
      <w:r w:rsidRPr="00795EC5">
        <w:rPr>
          <w:rFonts w:cs="Times New Roman"/>
          <w:b/>
          <w:bCs/>
          <w:color w:val="000000"/>
          <w:lang w:val="uk-UA"/>
        </w:rPr>
        <w:t>Основна</w:t>
      </w:r>
    </w:p>
    <w:p w14:paraId="507DA6E1" w14:textId="77777777" w:rsidR="00D2286B" w:rsidRDefault="00D2286B" w:rsidP="00D2286B">
      <w:pPr>
        <w:pStyle w:val="af6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cs="Times New Roman"/>
          <w:lang w:val="uk-UA"/>
        </w:rPr>
      </w:pPr>
      <w:proofErr w:type="spellStart"/>
      <w:r w:rsidRPr="00B7374D">
        <w:rPr>
          <w:rFonts w:cs="Times New Roman"/>
          <w:lang w:val="uk-UA"/>
        </w:rPr>
        <w:t>Лепейко</w:t>
      </w:r>
      <w:proofErr w:type="spellEnd"/>
      <w:r w:rsidRPr="00B7374D">
        <w:rPr>
          <w:rFonts w:cs="Times New Roman"/>
          <w:lang w:val="uk-UA"/>
        </w:rPr>
        <w:t xml:space="preserve"> Т. І. Менеджмент / Т. І. </w:t>
      </w:r>
      <w:proofErr w:type="spellStart"/>
      <w:r w:rsidRPr="00B7374D">
        <w:rPr>
          <w:rFonts w:cs="Times New Roman"/>
          <w:lang w:val="uk-UA"/>
        </w:rPr>
        <w:t>Лепейко</w:t>
      </w:r>
      <w:proofErr w:type="spellEnd"/>
      <w:r w:rsidRPr="00B7374D">
        <w:rPr>
          <w:rFonts w:cs="Times New Roman"/>
          <w:lang w:val="uk-UA"/>
        </w:rPr>
        <w:t>, О. М. Миронова. – Х.: Вид. ХНЕУ, 2010. – 204 с.</w:t>
      </w:r>
    </w:p>
    <w:p w14:paraId="490A78DB" w14:textId="7CF20CFE" w:rsidR="00DE5A6A" w:rsidRPr="00D60801" w:rsidRDefault="00DE5A6A" w:rsidP="00DE5A6A">
      <w:pPr>
        <w:pStyle w:val="af6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 w:line="312" w:lineRule="auto"/>
        <w:ind w:left="0" w:firstLine="709"/>
        <w:jc w:val="both"/>
        <w:textAlignment w:val="baseline"/>
        <w:rPr>
          <w:rFonts w:cs="Times New Roman"/>
          <w:lang w:val="uk-UA"/>
        </w:rPr>
      </w:pPr>
      <w:r w:rsidRPr="00D60801">
        <w:rPr>
          <w:rFonts w:cs="Times New Roman"/>
          <w:shd w:val="clear" w:color="auto" w:fill="FFFFFF"/>
        </w:rPr>
        <w:t>Менеджмент [</w:t>
      </w:r>
      <w:proofErr w:type="spellStart"/>
      <w:r w:rsidRPr="00D60801">
        <w:rPr>
          <w:rFonts w:cs="Times New Roman"/>
          <w:shd w:val="clear" w:color="auto" w:fill="FFFFFF"/>
        </w:rPr>
        <w:t>Електронний</w:t>
      </w:r>
      <w:proofErr w:type="spellEnd"/>
      <w:r w:rsidRPr="00D60801">
        <w:rPr>
          <w:rFonts w:cs="Times New Roman"/>
          <w:shd w:val="clear" w:color="auto" w:fill="FFFFFF"/>
        </w:rPr>
        <w:t xml:space="preserve"> ресурс] : </w:t>
      </w:r>
      <w:proofErr w:type="spellStart"/>
      <w:r w:rsidRPr="00D60801">
        <w:rPr>
          <w:rFonts w:cs="Times New Roman"/>
          <w:shd w:val="clear" w:color="auto" w:fill="FFFFFF"/>
        </w:rPr>
        <w:t>навчально-практичний</w:t>
      </w:r>
      <w:proofErr w:type="spellEnd"/>
      <w:r w:rsidRPr="00D60801">
        <w:rPr>
          <w:rFonts w:cs="Times New Roman"/>
          <w:shd w:val="clear" w:color="auto" w:fill="FFFFFF"/>
        </w:rPr>
        <w:t xml:space="preserve"> </w:t>
      </w:r>
      <w:proofErr w:type="spellStart"/>
      <w:r w:rsidRPr="00D60801">
        <w:rPr>
          <w:rFonts w:cs="Times New Roman"/>
          <w:shd w:val="clear" w:color="auto" w:fill="FFFFFF"/>
        </w:rPr>
        <w:t>посібник</w:t>
      </w:r>
      <w:proofErr w:type="spellEnd"/>
      <w:r w:rsidRPr="00D60801">
        <w:rPr>
          <w:rFonts w:cs="Times New Roman"/>
          <w:shd w:val="clear" w:color="auto" w:fill="FFFFFF"/>
        </w:rPr>
        <w:t xml:space="preserve"> для </w:t>
      </w:r>
      <w:proofErr w:type="spellStart"/>
      <w:r w:rsidRPr="00D60801">
        <w:rPr>
          <w:rFonts w:cs="Times New Roman"/>
          <w:shd w:val="clear" w:color="auto" w:fill="FFFFFF"/>
        </w:rPr>
        <w:t>самостійного</w:t>
      </w:r>
      <w:proofErr w:type="spellEnd"/>
      <w:r w:rsidRPr="00D60801">
        <w:rPr>
          <w:rFonts w:cs="Times New Roman"/>
          <w:shd w:val="clear" w:color="auto" w:fill="FFFFFF"/>
        </w:rPr>
        <w:t xml:space="preserve"> </w:t>
      </w:r>
      <w:proofErr w:type="spellStart"/>
      <w:r w:rsidRPr="00D60801">
        <w:rPr>
          <w:rFonts w:cs="Times New Roman"/>
          <w:shd w:val="clear" w:color="auto" w:fill="FFFFFF"/>
        </w:rPr>
        <w:t>вивчення</w:t>
      </w:r>
      <w:proofErr w:type="spellEnd"/>
      <w:r w:rsidRPr="00D60801">
        <w:rPr>
          <w:rFonts w:cs="Times New Roman"/>
          <w:shd w:val="clear" w:color="auto" w:fill="FFFFFF"/>
        </w:rPr>
        <w:t xml:space="preserve"> </w:t>
      </w:r>
      <w:proofErr w:type="spellStart"/>
      <w:r w:rsidRPr="00D60801">
        <w:rPr>
          <w:rFonts w:cs="Times New Roman"/>
          <w:shd w:val="clear" w:color="auto" w:fill="FFFFFF"/>
        </w:rPr>
        <w:t>дисципліни</w:t>
      </w:r>
      <w:proofErr w:type="spellEnd"/>
      <w:r w:rsidRPr="00D60801">
        <w:rPr>
          <w:rFonts w:cs="Times New Roman"/>
          <w:shd w:val="clear" w:color="auto" w:fill="FFFFFF"/>
        </w:rPr>
        <w:t xml:space="preserve"> у схемах, </w:t>
      </w:r>
      <w:proofErr w:type="spellStart"/>
      <w:r w:rsidRPr="00D60801">
        <w:rPr>
          <w:rFonts w:cs="Times New Roman"/>
          <w:shd w:val="clear" w:color="auto" w:fill="FFFFFF"/>
        </w:rPr>
        <w:t>таблицях</w:t>
      </w:r>
      <w:proofErr w:type="spellEnd"/>
      <w:r w:rsidRPr="00D60801">
        <w:rPr>
          <w:rFonts w:cs="Times New Roman"/>
          <w:shd w:val="clear" w:color="auto" w:fill="FFFFFF"/>
        </w:rPr>
        <w:t xml:space="preserve">, тестах та </w:t>
      </w:r>
      <w:proofErr w:type="spellStart"/>
      <w:r w:rsidRPr="00D60801">
        <w:rPr>
          <w:rFonts w:cs="Times New Roman"/>
          <w:shd w:val="clear" w:color="auto" w:fill="FFFFFF"/>
        </w:rPr>
        <w:t>завданнях</w:t>
      </w:r>
      <w:proofErr w:type="spellEnd"/>
      <w:r w:rsidRPr="00D60801">
        <w:rPr>
          <w:rFonts w:cs="Times New Roman"/>
          <w:shd w:val="clear" w:color="auto" w:fill="FFFFFF"/>
        </w:rPr>
        <w:t xml:space="preserve"> / М. В. </w:t>
      </w:r>
      <w:proofErr w:type="spellStart"/>
      <w:r w:rsidRPr="00D60801">
        <w:rPr>
          <w:rFonts w:cs="Times New Roman"/>
          <w:shd w:val="clear" w:color="auto" w:fill="FFFFFF"/>
        </w:rPr>
        <w:t>Афанасьєв</w:t>
      </w:r>
      <w:proofErr w:type="spellEnd"/>
      <w:r w:rsidRPr="00D60801">
        <w:rPr>
          <w:rFonts w:cs="Times New Roman"/>
          <w:shd w:val="clear" w:color="auto" w:fill="FFFFFF"/>
        </w:rPr>
        <w:t xml:space="preserve">, І. Я. </w:t>
      </w:r>
      <w:proofErr w:type="spellStart"/>
      <w:r w:rsidRPr="00D60801">
        <w:rPr>
          <w:rFonts w:cs="Times New Roman"/>
          <w:shd w:val="clear" w:color="auto" w:fill="FFFFFF"/>
        </w:rPr>
        <w:t>Іпполітова</w:t>
      </w:r>
      <w:proofErr w:type="spellEnd"/>
      <w:r w:rsidRPr="00D60801">
        <w:rPr>
          <w:rFonts w:cs="Times New Roman"/>
          <w:shd w:val="clear" w:color="auto" w:fill="FFFFFF"/>
        </w:rPr>
        <w:t xml:space="preserve">, В. В. </w:t>
      </w:r>
      <w:proofErr w:type="spellStart"/>
      <w:r w:rsidRPr="00D60801">
        <w:rPr>
          <w:rFonts w:cs="Times New Roman"/>
          <w:shd w:val="clear" w:color="auto" w:fill="FFFFFF"/>
        </w:rPr>
        <w:t>Ушкальов</w:t>
      </w:r>
      <w:proofErr w:type="spellEnd"/>
      <w:r w:rsidRPr="00D60801">
        <w:rPr>
          <w:rFonts w:cs="Times New Roman"/>
          <w:shd w:val="clear" w:color="auto" w:fill="FFFFFF"/>
        </w:rPr>
        <w:t xml:space="preserve">, І. Г. </w:t>
      </w:r>
      <w:proofErr w:type="spellStart"/>
      <w:r w:rsidRPr="00D60801">
        <w:rPr>
          <w:rFonts w:cs="Times New Roman"/>
          <w:shd w:val="clear" w:color="auto" w:fill="FFFFFF"/>
        </w:rPr>
        <w:t>Муренець</w:t>
      </w:r>
      <w:proofErr w:type="spellEnd"/>
      <w:r w:rsidRPr="00D60801">
        <w:rPr>
          <w:rFonts w:cs="Times New Roman"/>
          <w:shd w:val="clear" w:color="auto" w:fill="FFFFFF"/>
        </w:rPr>
        <w:t>;</w:t>
      </w:r>
      <w:r w:rsidRPr="00D60801">
        <w:rPr>
          <w:rFonts w:cs="Times New Roman"/>
          <w:shd w:val="clear" w:color="auto" w:fill="FFFFFF"/>
          <w:lang w:val="uk-UA"/>
        </w:rPr>
        <w:t xml:space="preserve"> </w:t>
      </w:r>
      <w:r w:rsidRPr="00D60801">
        <w:rPr>
          <w:rFonts w:cs="Times New Roman"/>
          <w:shd w:val="clear" w:color="auto" w:fill="FFFFFF"/>
        </w:rPr>
        <w:t xml:space="preserve">за </w:t>
      </w:r>
      <w:proofErr w:type="spellStart"/>
      <w:r w:rsidRPr="00D60801">
        <w:rPr>
          <w:rFonts w:cs="Times New Roman"/>
          <w:shd w:val="clear" w:color="auto" w:fill="FFFFFF"/>
        </w:rPr>
        <w:t>заг</w:t>
      </w:r>
      <w:proofErr w:type="spellEnd"/>
      <w:r w:rsidRPr="00D60801">
        <w:rPr>
          <w:rFonts w:cs="Times New Roman"/>
          <w:shd w:val="clear" w:color="auto" w:fill="FFFFFF"/>
        </w:rPr>
        <w:t xml:space="preserve">. ред. В. В. </w:t>
      </w:r>
      <w:proofErr w:type="spellStart"/>
      <w:r w:rsidRPr="00D60801">
        <w:rPr>
          <w:rFonts w:cs="Times New Roman"/>
          <w:shd w:val="clear" w:color="auto" w:fill="FFFFFF"/>
        </w:rPr>
        <w:t>Ушкальова</w:t>
      </w:r>
      <w:proofErr w:type="spellEnd"/>
      <w:r w:rsidRPr="00D60801">
        <w:rPr>
          <w:rFonts w:cs="Times New Roman"/>
          <w:shd w:val="clear" w:color="auto" w:fill="FFFFFF"/>
        </w:rPr>
        <w:t xml:space="preserve">. – </w:t>
      </w:r>
      <w:proofErr w:type="spellStart"/>
      <w:proofErr w:type="gramStart"/>
      <w:r w:rsidRPr="00D60801">
        <w:rPr>
          <w:rFonts w:cs="Times New Roman"/>
          <w:shd w:val="clear" w:color="auto" w:fill="FFFFFF"/>
        </w:rPr>
        <w:t>Харків</w:t>
      </w:r>
      <w:proofErr w:type="spellEnd"/>
      <w:r w:rsidRPr="00D60801">
        <w:rPr>
          <w:rFonts w:cs="Times New Roman"/>
          <w:shd w:val="clear" w:color="auto" w:fill="FFFFFF"/>
        </w:rPr>
        <w:t xml:space="preserve"> :</w:t>
      </w:r>
      <w:proofErr w:type="gramEnd"/>
      <w:r w:rsidRPr="00D60801">
        <w:rPr>
          <w:rFonts w:cs="Times New Roman"/>
          <w:shd w:val="clear" w:color="auto" w:fill="FFFFFF"/>
        </w:rPr>
        <w:t xml:space="preserve"> ХНЕУ </w:t>
      </w:r>
      <w:proofErr w:type="spellStart"/>
      <w:r w:rsidRPr="00D60801">
        <w:rPr>
          <w:rFonts w:cs="Times New Roman"/>
          <w:shd w:val="clear" w:color="auto" w:fill="FFFFFF"/>
        </w:rPr>
        <w:t>ім</w:t>
      </w:r>
      <w:proofErr w:type="spellEnd"/>
      <w:r w:rsidRPr="00D60801">
        <w:rPr>
          <w:rFonts w:cs="Times New Roman"/>
          <w:shd w:val="clear" w:color="auto" w:fill="FFFFFF"/>
        </w:rPr>
        <w:t xml:space="preserve">. С. </w:t>
      </w:r>
      <w:proofErr w:type="spellStart"/>
      <w:r w:rsidRPr="00D60801">
        <w:rPr>
          <w:rFonts w:cs="Times New Roman"/>
          <w:shd w:val="clear" w:color="auto" w:fill="FFFFFF"/>
        </w:rPr>
        <w:t>Кузнеця</w:t>
      </w:r>
      <w:proofErr w:type="spellEnd"/>
      <w:r w:rsidRPr="00D60801">
        <w:rPr>
          <w:rFonts w:cs="Times New Roman"/>
          <w:shd w:val="clear" w:color="auto" w:fill="FFFFFF"/>
        </w:rPr>
        <w:t xml:space="preserve">, 2021. – 392 с. – Режим </w:t>
      </w:r>
      <w:proofErr w:type="gramStart"/>
      <w:r w:rsidRPr="00D60801">
        <w:rPr>
          <w:rFonts w:cs="Times New Roman"/>
          <w:shd w:val="clear" w:color="auto" w:fill="FFFFFF"/>
        </w:rPr>
        <w:t>доступу :</w:t>
      </w:r>
      <w:proofErr w:type="gramEnd"/>
      <w:r w:rsidRPr="00D60801">
        <w:rPr>
          <w:rFonts w:cs="Times New Roman"/>
          <w:shd w:val="clear" w:color="auto" w:fill="FFFFFF"/>
        </w:rPr>
        <w:t xml:space="preserve"> http://repository.hneu.edu.ua/handle/123456789/26540 </w:t>
      </w:r>
    </w:p>
    <w:p w14:paraId="6C329C44" w14:textId="77777777" w:rsidR="00D2286B" w:rsidRDefault="00D11241" w:rsidP="00D2286B">
      <w:pPr>
        <w:pStyle w:val="af6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 w:line="312" w:lineRule="auto"/>
        <w:ind w:left="0" w:firstLine="709"/>
        <w:jc w:val="both"/>
        <w:textAlignment w:val="baseline"/>
        <w:rPr>
          <w:rFonts w:cs="Times New Roman"/>
          <w:lang w:val="uk-UA"/>
        </w:rPr>
      </w:pPr>
      <w:r w:rsidRPr="00D60801">
        <w:rPr>
          <w:rFonts w:cs="Times New Roman"/>
          <w:lang w:val="uk-UA"/>
        </w:rPr>
        <w:t xml:space="preserve">Опорний конспект лекцій: Менеджмент  / К. В. </w:t>
      </w:r>
      <w:proofErr w:type="spellStart"/>
      <w:r w:rsidRPr="00D60801">
        <w:rPr>
          <w:rFonts w:cs="Times New Roman"/>
          <w:lang w:val="uk-UA"/>
        </w:rPr>
        <w:t>Кривобок</w:t>
      </w:r>
      <w:proofErr w:type="spellEnd"/>
      <w:r w:rsidRPr="00D60801">
        <w:rPr>
          <w:rFonts w:cs="Times New Roman"/>
          <w:lang w:val="uk-UA"/>
        </w:rPr>
        <w:t xml:space="preserve"> // Сайт ПНС ХНЕУ ім. С. </w:t>
      </w:r>
      <w:proofErr w:type="spellStart"/>
      <w:r w:rsidRPr="00D60801">
        <w:rPr>
          <w:rFonts w:cs="Times New Roman"/>
          <w:lang w:val="uk-UA"/>
        </w:rPr>
        <w:t>Кузнеця</w:t>
      </w:r>
      <w:proofErr w:type="spellEnd"/>
      <w:r w:rsidRPr="00D60801">
        <w:rPr>
          <w:rFonts w:cs="Times New Roman"/>
          <w:lang w:val="uk-UA"/>
        </w:rPr>
        <w:t xml:space="preserve"> [Електронний ресурс]. – Режим доступу: https:// https:// pns.hneu.edu.ua/</w:t>
      </w:r>
      <w:proofErr w:type="spellStart"/>
      <w:r w:rsidRPr="00D60801">
        <w:rPr>
          <w:rFonts w:cs="Times New Roman"/>
          <w:lang w:val="uk-UA"/>
        </w:rPr>
        <w:t>course</w:t>
      </w:r>
      <w:proofErr w:type="spellEnd"/>
      <w:r w:rsidRPr="00D60801">
        <w:rPr>
          <w:rFonts w:cs="Times New Roman"/>
          <w:lang w:val="uk-UA"/>
        </w:rPr>
        <w:t>/</w:t>
      </w:r>
      <w:proofErr w:type="spellStart"/>
      <w:r w:rsidRPr="00D60801">
        <w:rPr>
          <w:rFonts w:cs="Times New Roman"/>
          <w:lang w:val="uk-UA"/>
        </w:rPr>
        <w:t>view.php?id</w:t>
      </w:r>
      <w:proofErr w:type="spellEnd"/>
      <w:r w:rsidRPr="00D60801">
        <w:rPr>
          <w:rFonts w:cs="Times New Roman"/>
          <w:lang w:val="uk-UA"/>
        </w:rPr>
        <w:t>=7987</w:t>
      </w:r>
    </w:p>
    <w:p w14:paraId="444953B8" w14:textId="77777777" w:rsidR="0083458C" w:rsidRPr="00D60801" w:rsidRDefault="0083458C" w:rsidP="00D60801">
      <w:pPr>
        <w:pStyle w:val="af6"/>
        <w:spacing w:before="0" w:beforeAutospacing="0" w:after="0" w:afterAutospacing="0" w:line="312" w:lineRule="auto"/>
        <w:jc w:val="center"/>
        <w:rPr>
          <w:rFonts w:cs="Times New Roman"/>
          <w:b/>
          <w:bCs/>
          <w:color w:val="000000"/>
          <w:lang w:val="uk-UA"/>
        </w:rPr>
      </w:pPr>
    </w:p>
    <w:p w14:paraId="162C3FBD" w14:textId="2B38FCDC" w:rsidR="0094334E" w:rsidRPr="00D60801" w:rsidRDefault="0094334E" w:rsidP="00D60801">
      <w:pPr>
        <w:pStyle w:val="af6"/>
        <w:spacing w:before="0" w:beforeAutospacing="0" w:after="0" w:afterAutospacing="0" w:line="312" w:lineRule="auto"/>
        <w:jc w:val="center"/>
        <w:rPr>
          <w:rFonts w:cs="Times New Roman"/>
          <w:lang w:val="uk-UA"/>
        </w:rPr>
      </w:pPr>
      <w:r w:rsidRPr="00D60801">
        <w:rPr>
          <w:rFonts w:cs="Times New Roman"/>
          <w:b/>
          <w:bCs/>
          <w:color w:val="000000"/>
          <w:lang w:val="uk-UA"/>
        </w:rPr>
        <w:t>Додаткова</w:t>
      </w:r>
    </w:p>
    <w:p w14:paraId="74D24318" w14:textId="235427D9" w:rsidR="00EE17AD" w:rsidRPr="00D60801" w:rsidRDefault="00EE17AD" w:rsidP="00D60801">
      <w:pPr>
        <w:pStyle w:val="af6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12" w:lineRule="auto"/>
        <w:ind w:firstLine="709"/>
        <w:jc w:val="both"/>
        <w:textAlignment w:val="baseline"/>
        <w:rPr>
          <w:rFonts w:cs="Times New Roman"/>
          <w:lang w:val="uk-UA"/>
        </w:rPr>
      </w:pPr>
      <w:r w:rsidRPr="00D60801">
        <w:rPr>
          <w:rFonts w:cs="Times New Roman"/>
          <w:shd w:val="clear" w:color="auto" w:fill="FFFFFF"/>
        </w:rPr>
        <w:t xml:space="preserve">Кривобок К. В. </w:t>
      </w:r>
      <w:proofErr w:type="spellStart"/>
      <w:r w:rsidRPr="00D60801">
        <w:rPr>
          <w:rFonts w:cs="Times New Roman"/>
          <w:shd w:val="clear" w:color="auto" w:fill="FFFFFF"/>
        </w:rPr>
        <w:t>Концептуальні</w:t>
      </w:r>
      <w:proofErr w:type="spellEnd"/>
      <w:r w:rsidRPr="00D60801">
        <w:rPr>
          <w:rFonts w:cs="Times New Roman"/>
          <w:shd w:val="clear" w:color="auto" w:fill="FFFFFF"/>
        </w:rPr>
        <w:t xml:space="preserve"> </w:t>
      </w:r>
      <w:proofErr w:type="spellStart"/>
      <w:r w:rsidRPr="00D60801">
        <w:rPr>
          <w:rFonts w:cs="Times New Roman"/>
          <w:shd w:val="clear" w:color="auto" w:fill="FFFFFF"/>
        </w:rPr>
        <w:t>положення</w:t>
      </w:r>
      <w:proofErr w:type="spellEnd"/>
      <w:r w:rsidRPr="00D60801">
        <w:rPr>
          <w:rFonts w:cs="Times New Roman"/>
          <w:shd w:val="clear" w:color="auto" w:fill="FFFFFF"/>
        </w:rPr>
        <w:t xml:space="preserve"> </w:t>
      </w:r>
      <w:proofErr w:type="spellStart"/>
      <w:r w:rsidRPr="00D60801">
        <w:rPr>
          <w:rFonts w:cs="Times New Roman"/>
          <w:shd w:val="clear" w:color="auto" w:fill="FFFFFF"/>
        </w:rPr>
        <w:t>щодо</w:t>
      </w:r>
      <w:proofErr w:type="spellEnd"/>
      <w:r w:rsidRPr="00D60801">
        <w:rPr>
          <w:rFonts w:cs="Times New Roman"/>
          <w:shd w:val="clear" w:color="auto" w:fill="FFFFFF"/>
        </w:rPr>
        <w:t xml:space="preserve"> </w:t>
      </w:r>
      <w:proofErr w:type="spellStart"/>
      <w:r w:rsidRPr="00D60801">
        <w:rPr>
          <w:rFonts w:cs="Times New Roman"/>
          <w:shd w:val="clear" w:color="auto" w:fill="FFFFFF"/>
        </w:rPr>
        <w:t>управління</w:t>
      </w:r>
      <w:proofErr w:type="spellEnd"/>
      <w:r w:rsidRPr="00D60801">
        <w:rPr>
          <w:rFonts w:cs="Times New Roman"/>
          <w:shd w:val="clear" w:color="auto" w:fill="FFFFFF"/>
        </w:rPr>
        <w:t xml:space="preserve"> </w:t>
      </w:r>
      <w:proofErr w:type="spellStart"/>
      <w:r w:rsidRPr="00D60801">
        <w:rPr>
          <w:rFonts w:cs="Times New Roman"/>
          <w:shd w:val="clear" w:color="auto" w:fill="FFFFFF"/>
        </w:rPr>
        <w:t>процесами</w:t>
      </w:r>
      <w:proofErr w:type="spellEnd"/>
      <w:r w:rsidRPr="00D60801">
        <w:rPr>
          <w:rFonts w:cs="Times New Roman"/>
          <w:shd w:val="clear" w:color="auto" w:fill="FFFFFF"/>
        </w:rPr>
        <w:t xml:space="preserve"> </w:t>
      </w:r>
      <w:proofErr w:type="spellStart"/>
      <w:r w:rsidRPr="00D60801">
        <w:rPr>
          <w:rFonts w:cs="Times New Roman"/>
          <w:shd w:val="clear" w:color="auto" w:fill="FFFFFF"/>
        </w:rPr>
        <w:t>адаптації</w:t>
      </w:r>
      <w:proofErr w:type="spellEnd"/>
      <w:r w:rsidRPr="00D60801">
        <w:rPr>
          <w:rFonts w:cs="Times New Roman"/>
          <w:shd w:val="clear" w:color="auto" w:fill="FFFFFF"/>
        </w:rPr>
        <w:t xml:space="preserve"> </w:t>
      </w:r>
      <w:proofErr w:type="spellStart"/>
      <w:r w:rsidRPr="00D60801">
        <w:rPr>
          <w:rFonts w:cs="Times New Roman"/>
          <w:shd w:val="clear" w:color="auto" w:fill="FFFFFF"/>
        </w:rPr>
        <w:t>промислових</w:t>
      </w:r>
      <w:proofErr w:type="spellEnd"/>
      <w:r w:rsidRPr="00D60801">
        <w:rPr>
          <w:rFonts w:cs="Times New Roman"/>
          <w:shd w:val="clear" w:color="auto" w:fill="FFFFFF"/>
        </w:rPr>
        <w:t xml:space="preserve"> </w:t>
      </w:r>
      <w:proofErr w:type="spellStart"/>
      <w:r w:rsidRPr="00D60801">
        <w:rPr>
          <w:rFonts w:cs="Times New Roman"/>
          <w:shd w:val="clear" w:color="auto" w:fill="FFFFFF"/>
        </w:rPr>
        <w:t>підприємств</w:t>
      </w:r>
      <w:proofErr w:type="spellEnd"/>
      <w:r w:rsidRPr="00D60801">
        <w:rPr>
          <w:rFonts w:cs="Times New Roman"/>
          <w:shd w:val="clear" w:color="auto" w:fill="FFFFFF"/>
        </w:rPr>
        <w:t xml:space="preserve"> в </w:t>
      </w:r>
      <w:proofErr w:type="spellStart"/>
      <w:r w:rsidRPr="00D60801">
        <w:rPr>
          <w:rFonts w:cs="Times New Roman"/>
          <w:shd w:val="clear" w:color="auto" w:fill="FFFFFF"/>
        </w:rPr>
        <w:t>умовах</w:t>
      </w:r>
      <w:proofErr w:type="spellEnd"/>
      <w:r w:rsidRPr="00D60801">
        <w:rPr>
          <w:rFonts w:cs="Times New Roman"/>
          <w:shd w:val="clear" w:color="auto" w:fill="FFFFFF"/>
        </w:rPr>
        <w:t xml:space="preserve"> </w:t>
      </w:r>
      <w:proofErr w:type="spellStart"/>
      <w:r w:rsidRPr="00D60801">
        <w:rPr>
          <w:rFonts w:cs="Times New Roman"/>
          <w:shd w:val="clear" w:color="auto" w:fill="FFFFFF"/>
        </w:rPr>
        <w:t>невизначеності</w:t>
      </w:r>
      <w:proofErr w:type="spellEnd"/>
      <w:r w:rsidRPr="00D60801">
        <w:rPr>
          <w:rFonts w:cs="Times New Roman"/>
          <w:shd w:val="clear" w:color="auto" w:fill="FFFFFF"/>
        </w:rPr>
        <w:t xml:space="preserve"> / К. В. Кривобок // </w:t>
      </w:r>
      <w:proofErr w:type="spellStart"/>
      <w:r w:rsidRPr="00D60801">
        <w:rPr>
          <w:rFonts w:cs="Times New Roman"/>
          <w:shd w:val="clear" w:color="auto" w:fill="FFFFFF"/>
        </w:rPr>
        <w:t>Український</w:t>
      </w:r>
      <w:proofErr w:type="spellEnd"/>
      <w:r w:rsidRPr="00D60801">
        <w:rPr>
          <w:rFonts w:cs="Times New Roman"/>
          <w:shd w:val="clear" w:color="auto" w:fill="FFFFFF"/>
        </w:rPr>
        <w:t xml:space="preserve"> журнал </w:t>
      </w:r>
      <w:proofErr w:type="spellStart"/>
      <w:r w:rsidRPr="00D60801">
        <w:rPr>
          <w:rFonts w:cs="Times New Roman"/>
          <w:shd w:val="clear" w:color="auto" w:fill="FFFFFF"/>
        </w:rPr>
        <w:t>прикладної</w:t>
      </w:r>
      <w:proofErr w:type="spellEnd"/>
      <w:r w:rsidRPr="00D60801">
        <w:rPr>
          <w:rFonts w:cs="Times New Roman"/>
          <w:shd w:val="clear" w:color="auto" w:fill="FFFFFF"/>
        </w:rPr>
        <w:t xml:space="preserve"> </w:t>
      </w:r>
      <w:proofErr w:type="spellStart"/>
      <w:r w:rsidRPr="00D60801">
        <w:rPr>
          <w:rFonts w:cs="Times New Roman"/>
          <w:shd w:val="clear" w:color="auto" w:fill="FFFFFF"/>
        </w:rPr>
        <w:t>економіки</w:t>
      </w:r>
      <w:proofErr w:type="spellEnd"/>
      <w:r w:rsidRPr="00D60801">
        <w:rPr>
          <w:rFonts w:cs="Times New Roman"/>
          <w:shd w:val="clear" w:color="auto" w:fill="FFFFFF"/>
        </w:rPr>
        <w:t xml:space="preserve"> та </w:t>
      </w:r>
      <w:proofErr w:type="spellStart"/>
      <w:r w:rsidRPr="00D60801">
        <w:rPr>
          <w:rFonts w:cs="Times New Roman"/>
          <w:shd w:val="clear" w:color="auto" w:fill="FFFFFF"/>
        </w:rPr>
        <w:t>техніки</w:t>
      </w:r>
      <w:proofErr w:type="spellEnd"/>
      <w:r w:rsidRPr="00D60801">
        <w:rPr>
          <w:rFonts w:cs="Times New Roman"/>
          <w:shd w:val="clear" w:color="auto" w:fill="FFFFFF"/>
        </w:rPr>
        <w:t>. – 2022. – Т. 7. – № 2. – С. 190-199.</w:t>
      </w:r>
      <w:r w:rsidRPr="00D60801">
        <w:rPr>
          <w:rFonts w:cs="Times New Roman"/>
          <w:shd w:val="clear" w:color="auto" w:fill="FFFFFF"/>
          <w:lang w:val="uk-UA"/>
        </w:rPr>
        <w:t xml:space="preserve"> </w:t>
      </w:r>
      <w:r w:rsidR="00C03D39" w:rsidRPr="00D60801">
        <w:rPr>
          <w:rFonts w:cs="Times New Roman"/>
          <w:shd w:val="clear" w:color="auto" w:fill="FFFFFF"/>
        </w:rPr>
        <w:t>–</w:t>
      </w:r>
      <w:r w:rsidR="00C03D39" w:rsidRPr="00D60801">
        <w:rPr>
          <w:rFonts w:cs="Times New Roman"/>
          <w:shd w:val="clear" w:color="auto" w:fill="FFFFFF"/>
          <w:lang w:val="uk-UA"/>
        </w:rPr>
        <w:t xml:space="preserve"> Режим </w:t>
      </w:r>
      <w:proofErr w:type="gramStart"/>
      <w:r w:rsidR="00C03D39" w:rsidRPr="00D60801">
        <w:rPr>
          <w:rFonts w:cs="Times New Roman"/>
          <w:shd w:val="clear" w:color="auto" w:fill="FFFFFF"/>
          <w:lang w:val="uk-UA"/>
        </w:rPr>
        <w:t>доступу :</w:t>
      </w:r>
      <w:proofErr w:type="gramEnd"/>
      <w:r w:rsidR="00C03D39" w:rsidRPr="00D60801">
        <w:rPr>
          <w:rFonts w:cs="Times New Roman"/>
          <w:shd w:val="clear" w:color="auto" w:fill="FFFFFF"/>
          <w:lang w:val="uk-UA"/>
        </w:rPr>
        <w:t xml:space="preserve"> </w:t>
      </w:r>
      <w:hyperlink r:id="rId11" w:history="1">
        <w:r w:rsidRPr="00D60801">
          <w:rPr>
            <w:rStyle w:val="af7"/>
            <w:rFonts w:cs="Times New Roman"/>
            <w:color w:val="auto"/>
            <w:u w:val="none"/>
            <w:shd w:val="clear" w:color="auto" w:fill="FFFFFF"/>
            <w:lang w:val="uk-UA"/>
          </w:rPr>
          <w:t>http://www.repository.hneu.edu.ua/handle/123456789/28115</w:t>
        </w:r>
      </w:hyperlink>
    </w:p>
    <w:p w14:paraId="7A8E68CC" w14:textId="5F145E9E" w:rsidR="00C03D39" w:rsidRPr="00D60801" w:rsidRDefault="00C03D39" w:rsidP="00D60801">
      <w:pPr>
        <w:pStyle w:val="af6"/>
        <w:numPr>
          <w:ilvl w:val="0"/>
          <w:numId w:val="17"/>
        </w:numPr>
        <w:tabs>
          <w:tab w:val="left" w:pos="1134"/>
        </w:tabs>
        <w:spacing w:before="0" w:beforeAutospacing="0" w:after="0" w:afterAutospacing="0" w:line="312" w:lineRule="auto"/>
        <w:ind w:left="0" w:firstLine="709"/>
        <w:jc w:val="both"/>
        <w:textAlignment w:val="baseline"/>
        <w:rPr>
          <w:rFonts w:cs="Times New Roman"/>
          <w:lang w:val="uk-UA"/>
        </w:rPr>
      </w:pPr>
      <w:proofErr w:type="spellStart"/>
      <w:r w:rsidRPr="00D60801">
        <w:rPr>
          <w:rFonts w:cs="Times New Roman"/>
          <w:color w:val="333333"/>
          <w:shd w:val="clear" w:color="auto" w:fill="FFFFFF"/>
        </w:rPr>
        <w:t>Лепейко</w:t>
      </w:r>
      <w:proofErr w:type="spellEnd"/>
      <w:r w:rsidRPr="00D60801">
        <w:rPr>
          <w:rFonts w:cs="Times New Roman"/>
          <w:color w:val="333333"/>
          <w:shd w:val="clear" w:color="auto" w:fill="FFFFFF"/>
        </w:rPr>
        <w:t xml:space="preserve"> Т. І. </w:t>
      </w:r>
      <w:proofErr w:type="spellStart"/>
      <w:r w:rsidRPr="00D60801">
        <w:rPr>
          <w:rFonts w:cs="Times New Roman"/>
          <w:color w:val="333333"/>
          <w:shd w:val="clear" w:color="auto" w:fill="FFFFFF"/>
        </w:rPr>
        <w:t>Концептуальні</w:t>
      </w:r>
      <w:proofErr w:type="spellEnd"/>
      <w:r w:rsidRPr="00D60801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D60801">
        <w:rPr>
          <w:rFonts w:cs="Times New Roman"/>
          <w:color w:val="333333"/>
          <w:shd w:val="clear" w:color="auto" w:fill="FFFFFF"/>
        </w:rPr>
        <w:t>підходи</w:t>
      </w:r>
      <w:proofErr w:type="spellEnd"/>
      <w:r w:rsidRPr="00D60801">
        <w:rPr>
          <w:rFonts w:cs="Times New Roman"/>
          <w:color w:val="333333"/>
          <w:shd w:val="clear" w:color="auto" w:fill="FFFFFF"/>
        </w:rPr>
        <w:t xml:space="preserve"> до </w:t>
      </w:r>
      <w:proofErr w:type="spellStart"/>
      <w:r w:rsidRPr="00D60801">
        <w:rPr>
          <w:rFonts w:cs="Times New Roman"/>
          <w:color w:val="333333"/>
          <w:shd w:val="clear" w:color="auto" w:fill="FFFFFF"/>
        </w:rPr>
        <w:t>формування</w:t>
      </w:r>
      <w:proofErr w:type="spellEnd"/>
      <w:r w:rsidRPr="00D60801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D60801">
        <w:rPr>
          <w:rFonts w:cs="Times New Roman"/>
          <w:color w:val="333333"/>
          <w:shd w:val="clear" w:color="auto" w:fill="FFFFFF"/>
        </w:rPr>
        <w:t>структури</w:t>
      </w:r>
      <w:proofErr w:type="spellEnd"/>
      <w:r w:rsidRPr="00D60801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D60801">
        <w:rPr>
          <w:rFonts w:cs="Times New Roman"/>
          <w:color w:val="333333"/>
          <w:shd w:val="clear" w:color="auto" w:fill="FFFFFF"/>
        </w:rPr>
        <w:t>управління</w:t>
      </w:r>
      <w:proofErr w:type="spellEnd"/>
      <w:r w:rsidRPr="00D60801">
        <w:rPr>
          <w:rFonts w:cs="Times New Roman"/>
          <w:color w:val="333333"/>
          <w:shd w:val="clear" w:color="auto" w:fill="FFFFFF"/>
        </w:rPr>
        <w:t xml:space="preserve"> компетентною </w:t>
      </w:r>
      <w:proofErr w:type="spellStart"/>
      <w:r w:rsidRPr="00D60801">
        <w:rPr>
          <w:rFonts w:cs="Times New Roman"/>
          <w:color w:val="333333"/>
          <w:shd w:val="clear" w:color="auto" w:fill="FFFFFF"/>
        </w:rPr>
        <w:t>організацією</w:t>
      </w:r>
      <w:proofErr w:type="spellEnd"/>
      <w:r w:rsidRPr="00D60801">
        <w:rPr>
          <w:rFonts w:cs="Times New Roman"/>
          <w:color w:val="333333"/>
          <w:shd w:val="clear" w:color="auto" w:fill="FFFFFF"/>
        </w:rPr>
        <w:t xml:space="preserve"> / Т. І. </w:t>
      </w:r>
      <w:proofErr w:type="spellStart"/>
      <w:r w:rsidRPr="00D60801">
        <w:rPr>
          <w:rFonts w:cs="Times New Roman"/>
          <w:color w:val="333333"/>
          <w:shd w:val="clear" w:color="auto" w:fill="FFFFFF"/>
        </w:rPr>
        <w:t>Лепейко</w:t>
      </w:r>
      <w:proofErr w:type="spellEnd"/>
      <w:r w:rsidRPr="00D60801">
        <w:rPr>
          <w:rFonts w:cs="Times New Roman"/>
          <w:color w:val="333333"/>
          <w:shd w:val="clear" w:color="auto" w:fill="FFFFFF"/>
        </w:rPr>
        <w:t xml:space="preserve">, І. А. </w:t>
      </w:r>
      <w:proofErr w:type="spellStart"/>
      <w:r w:rsidRPr="00D60801">
        <w:rPr>
          <w:rFonts w:cs="Times New Roman"/>
          <w:color w:val="333333"/>
          <w:shd w:val="clear" w:color="auto" w:fill="FFFFFF"/>
        </w:rPr>
        <w:t>Грузіна</w:t>
      </w:r>
      <w:proofErr w:type="spellEnd"/>
      <w:r w:rsidRPr="00D60801">
        <w:rPr>
          <w:rFonts w:cs="Times New Roman"/>
          <w:color w:val="333333"/>
          <w:shd w:val="clear" w:color="auto" w:fill="FFFFFF"/>
        </w:rPr>
        <w:t xml:space="preserve"> // </w:t>
      </w:r>
      <w:proofErr w:type="spellStart"/>
      <w:r w:rsidRPr="00D60801">
        <w:rPr>
          <w:rFonts w:cs="Times New Roman"/>
          <w:color w:val="333333"/>
          <w:shd w:val="clear" w:color="auto" w:fill="FFFFFF"/>
        </w:rPr>
        <w:t>Економічний</w:t>
      </w:r>
      <w:proofErr w:type="spellEnd"/>
      <w:r w:rsidRPr="00D60801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D60801">
        <w:rPr>
          <w:rFonts w:cs="Times New Roman"/>
          <w:color w:val="333333"/>
          <w:shd w:val="clear" w:color="auto" w:fill="FFFFFF"/>
        </w:rPr>
        <w:t>простір</w:t>
      </w:r>
      <w:proofErr w:type="spellEnd"/>
      <w:r w:rsidRPr="00D60801">
        <w:rPr>
          <w:rFonts w:cs="Times New Roman"/>
          <w:color w:val="333333"/>
          <w:shd w:val="clear" w:color="auto" w:fill="FFFFFF"/>
        </w:rPr>
        <w:t xml:space="preserve">: </w:t>
      </w:r>
      <w:proofErr w:type="spellStart"/>
      <w:r w:rsidRPr="00D60801">
        <w:rPr>
          <w:rFonts w:cs="Times New Roman"/>
          <w:color w:val="333333"/>
          <w:shd w:val="clear" w:color="auto" w:fill="FFFFFF"/>
        </w:rPr>
        <w:t>Збірник</w:t>
      </w:r>
      <w:proofErr w:type="spellEnd"/>
      <w:r w:rsidRPr="00D60801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D60801">
        <w:rPr>
          <w:rFonts w:cs="Times New Roman"/>
          <w:color w:val="333333"/>
          <w:shd w:val="clear" w:color="auto" w:fill="FFFFFF"/>
        </w:rPr>
        <w:t>наукових</w:t>
      </w:r>
      <w:proofErr w:type="spellEnd"/>
      <w:r w:rsidRPr="00D60801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D60801">
        <w:rPr>
          <w:rFonts w:cs="Times New Roman"/>
          <w:color w:val="333333"/>
          <w:shd w:val="clear" w:color="auto" w:fill="FFFFFF"/>
        </w:rPr>
        <w:t>праць</w:t>
      </w:r>
      <w:proofErr w:type="spellEnd"/>
      <w:r w:rsidRPr="00D60801">
        <w:rPr>
          <w:rFonts w:cs="Times New Roman"/>
          <w:color w:val="333333"/>
          <w:shd w:val="clear" w:color="auto" w:fill="FFFFFF"/>
        </w:rPr>
        <w:t xml:space="preserve">. – </w:t>
      </w:r>
      <w:proofErr w:type="spellStart"/>
      <w:r w:rsidRPr="00D60801">
        <w:rPr>
          <w:rFonts w:cs="Times New Roman"/>
          <w:color w:val="333333"/>
          <w:shd w:val="clear" w:color="auto" w:fill="FFFFFF"/>
        </w:rPr>
        <w:t>Дніпро</w:t>
      </w:r>
      <w:proofErr w:type="spellEnd"/>
      <w:r w:rsidRPr="00D60801">
        <w:rPr>
          <w:rFonts w:cs="Times New Roman"/>
          <w:color w:val="333333"/>
          <w:shd w:val="clear" w:color="auto" w:fill="FFFFFF"/>
        </w:rPr>
        <w:t>: ПДАБА, 2023. –№ 184. – С. 107-113.</w:t>
      </w:r>
      <w:r w:rsidRPr="00D60801">
        <w:rPr>
          <w:rFonts w:cs="Times New Roman"/>
          <w:color w:val="333333"/>
          <w:shd w:val="clear" w:color="auto" w:fill="FFFFFF"/>
          <w:lang w:val="uk-UA"/>
        </w:rPr>
        <w:t xml:space="preserve"> </w:t>
      </w:r>
      <w:r w:rsidRPr="00D60801">
        <w:rPr>
          <w:rFonts w:cs="Times New Roman"/>
          <w:shd w:val="clear" w:color="auto" w:fill="FFFFFF"/>
        </w:rPr>
        <w:t>–</w:t>
      </w:r>
      <w:r w:rsidRPr="00D60801">
        <w:rPr>
          <w:rFonts w:cs="Times New Roman"/>
          <w:shd w:val="clear" w:color="auto" w:fill="FFFFFF"/>
          <w:lang w:val="uk-UA"/>
        </w:rPr>
        <w:t xml:space="preserve"> Режим </w:t>
      </w:r>
      <w:proofErr w:type="gramStart"/>
      <w:r w:rsidRPr="00D60801">
        <w:rPr>
          <w:rFonts w:cs="Times New Roman"/>
          <w:shd w:val="clear" w:color="auto" w:fill="FFFFFF"/>
          <w:lang w:val="uk-UA"/>
        </w:rPr>
        <w:t>доступу :</w:t>
      </w:r>
      <w:proofErr w:type="gramEnd"/>
      <w:r w:rsidRPr="00D60801">
        <w:rPr>
          <w:rFonts w:cs="Times New Roman"/>
          <w:shd w:val="clear" w:color="auto" w:fill="FFFFFF"/>
          <w:lang w:val="uk-UA"/>
        </w:rPr>
        <w:t xml:space="preserve"> http://www.repository.hneu.edu.ua/handle/123456789/29678</w:t>
      </w:r>
    </w:p>
    <w:p w14:paraId="5689172C" w14:textId="1104A72F" w:rsidR="00EE17AD" w:rsidRPr="00D60801" w:rsidRDefault="00EE17AD" w:rsidP="00D60801">
      <w:pPr>
        <w:pStyle w:val="af6"/>
        <w:numPr>
          <w:ilvl w:val="0"/>
          <w:numId w:val="17"/>
        </w:numPr>
        <w:tabs>
          <w:tab w:val="left" w:pos="1134"/>
        </w:tabs>
        <w:spacing w:before="0" w:beforeAutospacing="0" w:after="0" w:afterAutospacing="0" w:line="312" w:lineRule="auto"/>
        <w:ind w:left="0" w:firstLine="709"/>
        <w:jc w:val="both"/>
        <w:textAlignment w:val="baseline"/>
        <w:rPr>
          <w:rFonts w:cs="Times New Roman"/>
          <w:lang w:val="uk-UA"/>
        </w:rPr>
      </w:pPr>
      <w:proofErr w:type="spellStart"/>
      <w:r w:rsidRPr="00D60801">
        <w:rPr>
          <w:rFonts w:cs="Times New Roman"/>
          <w:lang w:val="uk-UA"/>
        </w:rPr>
        <w:t>Мальська</w:t>
      </w:r>
      <w:proofErr w:type="spellEnd"/>
      <w:r w:rsidRPr="00D60801">
        <w:rPr>
          <w:rFonts w:cs="Times New Roman"/>
          <w:lang w:val="uk-UA"/>
        </w:rPr>
        <w:t xml:space="preserve"> М. П., Білоус С. В. Менеджмент організацій : теорія та практика: </w:t>
      </w:r>
      <w:proofErr w:type="spellStart"/>
      <w:r w:rsidRPr="00D60801">
        <w:rPr>
          <w:rFonts w:cs="Times New Roman"/>
          <w:lang w:val="uk-UA"/>
        </w:rPr>
        <w:t>навч</w:t>
      </w:r>
      <w:proofErr w:type="spellEnd"/>
      <w:r w:rsidRPr="00D60801">
        <w:rPr>
          <w:rFonts w:cs="Times New Roman"/>
          <w:lang w:val="uk-UA"/>
        </w:rPr>
        <w:t xml:space="preserve">. </w:t>
      </w:r>
      <w:proofErr w:type="spellStart"/>
      <w:r w:rsidRPr="00D60801">
        <w:rPr>
          <w:rFonts w:cs="Times New Roman"/>
          <w:lang w:val="uk-UA"/>
        </w:rPr>
        <w:t>посібн</w:t>
      </w:r>
      <w:proofErr w:type="spellEnd"/>
      <w:r w:rsidRPr="00D60801">
        <w:rPr>
          <w:rFonts w:cs="Times New Roman"/>
          <w:lang w:val="uk-UA"/>
        </w:rPr>
        <w:t>. / М. П. </w:t>
      </w:r>
      <w:proofErr w:type="spellStart"/>
      <w:r w:rsidRPr="00D60801">
        <w:rPr>
          <w:rFonts w:cs="Times New Roman"/>
          <w:lang w:val="uk-UA"/>
        </w:rPr>
        <w:t>Мальська</w:t>
      </w:r>
      <w:proofErr w:type="spellEnd"/>
      <w:r w:rsidRPr="00D60801">
        <w:rPr>
          <w:rFonts w:cs="Times New Roman"/>
          <w:lang w:val="uk-UA"/>
        </w:rPr>
        <w:t>, С. В. Білоус. – Київ : Центр навчальної літератури, 2020. – 190 с.</w:t>
      </w:r>
    </w:p>
    <w:p w14:paraId="644ADA89" w14:textId="42A8F945" w:rsidR="00EE17AD" w:rsidRPr="00D60801" w:rsidRDefault="00EE17AD" w:rsidP="00D60801">
      <w:pPr>
        <w:pStyle w:val="af6"/>
        <w:numPr>
          <w:ilvl w:val="0"/>
          <w:numId w:val="17"/>
        </w:numPr>
        <w:tabs>
          <w:tab w:val="left" w:pos="1134"/>
        </w:tabs>
        <w:spacing w:before="0" w:beforeAutospacing="0" w:after="0" w:afterAutospacing="0" w:line="312" w:lineRule="auto"/>
        <w:ind w:left="0" w:firstLine="709"/>
        <w:jc w:val="both"/>
        <w:rPr>
          <w:rFonts w:cs="Times New Roman"/>
          <w:lang w:val="uk-UA"/>
        </w:rPr>
      </w:pPr>
      <w:r w:rsidRPr="00D60801">
        <w:rPr>
          <w:rFonts w:cs="Times New Roman"/>
          <w:color w:val="333333"/>
          <w:shd w:val="clear" w:color="auto" w:fill="FFFFFF"/>
        </w:rPr>
        <w:t xml:space="preserve">Менеджмент: </w:t>
      </w:r>
      <w:proofErr w:type="spellStart"/>
      <w:r w:rsidRPr="00D60801">
        <w:rPr>
          <w:rFonts w:cs="Times New Roman"/>
          <w:color w:val="333333"/>
          <w:shd w:val="clear" w:color="auto" w:fill="FFFFFF"/>
        </w:rPr>
        <w:t>формування</w:t>
      </w:r>
      <w:proofErr w:type="spellEnd"/>
      <w:r w:rsidRPr="00D60801">
        <w:rPr>
          <w:rFonts w:cs="Times New Roman"/>
          <w:color w:val="333333"/>
          <w:shd w:val="clear" w:color="auto" w:fill="FFFFFF"/>
        </w:rPr>
        <w:t xml:space="preserve"> компетентностей на </w:t>
      </w:r>
      <w:proofErr w:type="spellStart"/>
      <w:r w:rsidRPr="00D60801">
        <w:rPr>
          <w:rFonts w:cs="Times New Roman"/>
          <w:color w:val="333333"/>
          <w:shd w:val="clear" w:color="auto" w:fill="FFFFFF"/>
        </w:rPr>
        <w:t>основі</w:t>
      </w:r>
      <w:proofErr w:type="spellEnd"/>
      <w:r w:rsidRPr="00D60801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Pr="00D60801">
        <w:rPr>
          <w:rFonts w:cs="Times New Roman"/>
          <w:color w:val="333333"/>
          <w:shd w:val="clear" w:color="auto" w:fill="FFFFFF"/>
        </w:rPr>
        <w:t>тренінгів</w:t>
      </w:r>
      <w:proofErr w:type="spellEnd"/>
      <w:r w:rsidRPr="00D60801">
        <w:rPr>
          <w:rFonts w:cs="Times New Roman"/>
          <w:color w:val="333333"/>
          <w:shd w:val="clear" w:color="auto" w:fill="FFFFFF"/>
        </w:rPr>
        <w:t xml:space="preserve"> :</w:t>
      </w:r>
      <w:proofErr w:type="gramEnd"/>
      <w:r w:rsidRPr="00D60801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D60801">
        <w:rPr>
          <w:rFonts w:cs="Times New Roman"/>
          <w:color w:val="333333"/>
          <w:shd w:val="clear" w:color="auto" w:fill="FFFFFF"/>
        </w:rPr>
        <w:t>навчально-практичний</w:t>
      </w:r>
      <w:proofErr w:type="spellEnd"/>
      <w:r w:rsidRPr="00D60801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D60801">
        <w:rPr>
          <w:rFonts w:cs="Times New Roman"/>
          <w:color w:val="333333"/>
          <w:shd w:val="clear" w:color="auto" w:fill="FFFFFF"/>
        </w:rPr>
        <w:t>посібник</w:t>
      </w:r>
      <w:proofErr w:type="spellEnd"/>
      <w:r w:rsidRPr="00D60801">
        <w:rPr>
          <w:rFonts w:cs="Times New Roman"/>
          <w:color w:val="333333"/>
          <w:shd w:val="clear" w:color="auto" w:fill="FFFFFF"/>
        </w:rPr>
        <w:t xml:space="preserve"> / В. М. </w:t>
      </w:r>
      <w:proofErr w:type="spellStart"/>
      <w:r w:rsidRPr="00D60801">
        <w:rPr>
          <w:rFonts w:cs="Times New Roman"/>
          <w:color w:val="333333"/>
          <w:shd w:val="clear" w:color="auto" w:fill="FFFFFF"/>
        </w:rPr>
        <w:t>Гриньова</w:t>
      </w:r>
      <w:proofErr w:type="spellEnd"/>
      <w:r w:rsidRPr="00D60801">
        <w:rPr>
          <w:rFonts w:cs="Times New Roman"/>
          <w:color w:val="333333"/>
          <w:shd w:val="clear" w:color="auto" w:fill="FFFFFF"/>
        </w:rPr>
        <w:t xml:space="preserve">, М. І. Пасько, К. А. </w:t>
      </w:r>
      <w:proofErr w:type="spellStart"/>
      <w:r w:rsidRPr="00D60801">
        <w:rPr>
          <w:rFonts w:cs="Times New Roman"/>
          <w:color w:val="333333"/>
          <w:shd w:val="clear" w:color="auto" w:fill="FFFFFF"/>
        </w:rPr>
        <w:t>Заславська</w:t>
      </w:r>
      <w:proofErr w:type="spellEnd"/>
      <w:r w:rsidRPr="00D60801">
        <w:rPr>
          <w:rFonts w:cs="Times New Roman"/>
          <w:color w:val="333333"/>
          <w:shd w:val="clear" w:color="auto" w:fill="FFFFFF"/>
        </w:rPr>
        <w:t xml:space="preserve"> та </w:t>
      </w:r>
      <w:proofErr w:type="spellStart"/>
      <w:r w:rsidRPr="00D60801">
        <w:rPr>
          <w:rFonts w:cs="Times New Roman"/>
          <w:color w:val="333333"/>
          <w:shd w:val="clear" w:color="auto" w:fill="FFFFFF"/>
        </w:rPr>
        <w:t>ін</w:t>
      </w:r>
      <w:proofErr w:type="spellEnd"/>
      <w:r w:rsidRPr="00D60801">
        <w:rPr>
          <w:rFonts w:cs="Times New Roman"/>
          <w:color w:val="333333"/>
          <w:shd w:val="clear" w:color="auto" w:fill="FFFFFF"/>
        </w:rPr>
        <w:t xml:space="preserve">. – </w:t>
      </w:r>
      <w:proofErr w:type="gramStart"/>
      <w:r w:rsidRPr="00D60801">
        <w:rPr>
          <w:rFonts w:cs="Times New Roman"/>
          <w:color w:val="333333"/>
          <w:shd w:val="clear" w:color="auto" w:fill="FFFFFF"/>
        </w:rPr>
        <w:t>Х. :</w:t>
      </w:r>
      <w:proofErr w:type="gramEnd"/>
      <w:r w:rsidRPr="00D60801">
        <w:rPr>
          <w:rFonts w:cs="Times New Roman"/>
          <w:color w:val="333333"/>
          <w:shd w:val="clear" w:color="auto" w:fill="FFFFFF"/>
        </w:rPr>
        <w:t xml:space="preserve"> ХНЕУ </w:t>
      </w:r>
      <w:proofErr w:type="spellStart"/>
      <w:r w:rsidRPr="00D60801">
        <w:rPr>
          <w:rFonts w:cs="Times New Roman"/>
          <w:color w:val="333333"/>
          <w:shd w:val="clear" w:color="auto" w:fill="FFFFFF"/>
        </w:rPr>
        <w:t>ім</w:t>
      </w:r>
      <w:proofErr w:type="spellEnd"/>
      <w:r w:rsidRPr="00D60801">
        <w:rPr>
          <w:rFonts w:cs="Times New Roman"/>
          <w:color w:val="333333"/>
          <w:shd w:val="clear" w:color="auto" w:fill="FFFFFF"/>
        </w:rPr>
        <w:t xml:space="preserve">. С. </w:t>
      </w:r>
      <w:proofErr w:type="spellStart"/>
      <w:r w:rsidRPr="00D60801">
        <w:rPr>
          <w:rFonts w:cs="Times New Roman"/>
          <w:color w:val="333333"/>
          <w:shd w:val="clear" w:color="auto" w:fill="FFFFFF"/>
        </w:rPr>
        <w:t>Кузнеця</w:t>
      </w:r>
      <w:proofErr w:type="spellEnd"/>
      <w:r w:rsidRPr="00D60801">
        <w:rPr>
          <w:rFonts w:cs="Times New Roman"/>
          <w:color w:val="333333"/>
          <w:shd w:val="clear" w:color="auto" w:fill="FFFFFF"/>
        </w:rPr>
        <w:t xml:space="preserve">, 2015. – 172 с. (Укр. </w:t>
      </w:r>
      <w:proofErr w:type="spellStart"/>
      <w:r w:rsidRPr="00D60801">
        <w:rPr>
          <w:rFonts w:cs="Times New Roman"/>
          <w:color w:val="333333"/>
          <w:shd w:val="clear" w:color="auto" w:fill="FFFFFF"/>
        </w:rPr>
        <w:t>мов</w:t>
      </w:r>
      <w:proofErr w:type="spellEnd"/>
      <w:r w:rsidRPr="00D60801">
        <w:rPr>
          <w:rFonts w:cs="Times New Roman"/>
          <w:color w:val="333333"/>
          <w:shd w:val="clear" w:color="auto" w:fill="FFFFFF"/>
        </w:rPr>
        <w:t>.)</w:t>
      </w:r>
      <w:r w:rsidR="00C03D39" w:rsidRPr="00D60801">
        <w:rPr>
          <w:rFonts w:cs="Times New Roman"/>
          <w:color w:val="333333"/>
          <w:shd w:val="clear" w:color="auto" w:fill="FFFFFF"/>
          <w:lang w:val="uk-UA"/>
        </w:rPr>
        <w:t xml:space="preserve"> </w:t>
      </w:r>
      <w:r w:rsidR="00C03D39" w:rsidRPr="00D60801">
        <w:rPr>
          <w:rFonts w:cs="Times New Roman"/>
          <w:shd w:val="clear" w:color="auto" w:fill="FFFFFF"/>
        </w:rPr>
        <w:t>–</w:t>
      </w:r>
      <w:r w:rsidR="00C03D39" w:rsidRPr="00D60801">
        <w:rPr>
          <w:rFonts w:cs="Times New Roman"/>
          <w:shd w:val="clear" w:color="auto" w:fill="FFFFFF"/>
          <w:lang w:val="uk-UA"/>
        </w:rPr>
        <w:t xml:space="preserve"> Режим </w:t>
      </w:r>
      <w:proofErr w:type="gramStart"/>
      <w:r w:rsidR="00C03D39" w:rsidRPr="00D60801">
        <w:rPr>
          <w:rFonts w:cs="Times New Roman"/>
          <w:shd w:val="clear" w:color="auto" w:fill="FFFFFF"/>
          <w:lang w:val="uk-UA"/>
        </w:rPr>
        <w:t>доступу :</w:t>
      </w:r>
      <w:proofErr w:type="gramEnd"/>
      <w:r w:rsidR="00C03D39" w:rsidRPr="00D60801">
        <w:rPr>
          <w:rFonts w:cs="Times New Roman"/>
          <w:shd w:val="clear" w:color="auto" w:fill="FFFFFF"/>
          <w:lang w:val="uk-UA"/>
        </w:rPr>
        <w:t xml:space="preserve"> </w:t>
      </w:r>
      <w:r w:rsidRPr="00D60801">
        <w:rPr>
          <w:rFonts w:cs="Times New Roman"/>
          <w:color w:val="333333"/>
          <w:shd w:val="clear" w:color="auto" w:fill="FFFFFF"/>
          <w:lang w:val="uk-UA"/>
        </w:rPr>
        <w:t xml:space="preserve"> http://www.repository.hneu.edu.ua/handle/123456789/10798</w:t>
      </w:r>
    </w:p>
    <w:p w14:paraId="26AE94A9" w14:textId="77777777" w:rsidR="00EE17AD" w:rsidRPr="00D60801" w:rsidRDefault="00EE17AD" w:rsidP="00D60801">
      <w:pPr>
        <w:pStyle w:val="af6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12" w:lineRule="auto"/>
        <w:ind w:firstLine="709"/>
        <w:jc w:val="both"/>
        <w:textAlignment w:val="baseline"/>
        <w:rPr>
          <w:rFonts w:cs="Times New Roman"/>
          <w:color w:val="000000"/>
          <w:lang w:val="uk-UA"/>
        </w:rPr>
      </w:pPr>
      <w:r w:rsidRPr="00D60801">
        <w:rPr>
          <w:rFonts w:cs="Times New Roman"/>
          <w:color w:val="000000"/>
          <w:lang w:val="uk-UA"/>
        </w:rPr>
        <w:lastRenderedPageBreak/>
        <w:t xml:space="preserve">Назарчук Т. В. Менеджмент організацій: </w:t>
      </w:r>
      <w:proofErr w:type="spellStart"/>
      <w:r w:rsidRPr="00D60801">
        <w:rPr>
          <w:rFonts w:cs="Times New Roman"/>
          <w:color w:val="000000"/>
          <w:lang w:val="uk-UA"/>
        </w:rPr>
        <w:t>навч</w:t>
      </w:r>
      <w:proofErr w:type="spellEnd"/>
      <w:r w:rsidRPr="00D60801">
        <w:rPr>
          <w:rFonts w:cs="Times New Roman"/>
          <w:color w:val="000000"/>
          <w:lang w:val="uk-UA"/>
        </w:rPr>
        <w:t xml:space="preserve">. </w:t>
      </w:r>
      <w:proofErr w:type="spellStart"/>
      <w:r w:rsidRPr="00D60801">
        <w:rPr>
          <w:rFonts w:cs="Times New Roman"/>
          <w:color w:val="000000"/>
          <w:lang w:val="uk-UA"/>
        </w:rPr>
        <w:t>посібн</w:t>
      </w:r>
      <w:proofErr w:type="spellEnd"/>
      <w:r w:rsidRPr="00D60801">
        <w:rPr>
          <w:rFonts w:cs="Times New Roman"/>
          <w:color w:val="000000"/>
          <w:lang w:val="uk-UA"/>
        </w:rPr>
        <w:t>. / І. В. Назарчук, О. М. </w:t>
      </w:r>
      <w:proofErr w:type="spellStart"/>
      <w:r w:rsidRPr="00D60801">
        <w:rPr>
          <w:rFonts w:cs="Times New Roman"/>
          <w:color w:val="000000"/>
          <w:lang w:val="uk-UA"/>
        </w:rPr>
        <w:t>Косіюк</w:t>
      </w:r>
      <w:proofErr w:type="spellEnd"/>
      <w:r w:rsidRPr="00D60801">
        <w:rPr>
          <w:rFonts w:cs="Times New Roman"/>
          <w:color w:val="000000"/>
          <w:lang w:val="uk-UA"/>
        </w:rPr>
        <w:t xml:space="preserve"> – Київ : Центр навчальної літератури, 2018. – 560 с.</w:t>
      </w:r>
    </w:p>
    <w:p w14:paraId="4D1E68D4" w14:textId="64C71023" w:rsidR="00EE17AD" w:rsidRPr="00D60801" w:rsidRDefault="00EE17AD" w:rsidP="00D60801">
      <w:pPr>
        <w:pStyle w:val="af6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12" w:lineRule="auto"/>
        <w:ind w:firstLine="709"/>
        <w:jc w:val="both"/>
        <w:textAlignment w:val="baseline"/>
        <w:rPr>
          <w:rFonts w:cs="Times New Roman"/>
          <w:lang w:val="uk-UA"/>
        </w:rPr>
      </w:pPr>
      <w:r w:rsidRPr="00D60801">
        <w:rPr>
          <w:rFonts w:cs="Times New Roman"/>
          <w:shd w:val="clear" w:color="auto" w:fill="FFFFFF"/>
        </w:rPr>
        <w:t xml:space="preserve">Перерва І. М. </w:t>
      </w:r>
      <w:proofErr w:type="spellStart"/>
      <w:r w:rsidRPr="00D60801">
        <w:rPr>
          <w:rFonts w:cs="Times New Roman"/>
          <w:shd w:val="clear" w:color="auto" w:fill="FFFFFF"/>
        </w:rPr>
        <w:t>Переваги</w:t>
      </w:r>
      <w:proofErr w:type="spellEnd"/>
      <w:r w:rsidRPr="00D60801">
        <w:rPr>
          <w:rFonts w:cs="Times New Roman"/>
          <w:shd w:val="clear" w:color="auto" w:fill="FFFFFF"/>
        </w:rPr>
        <w:t xml:space="preserve"> </w:t>
      </w:r>
      <w:proofErr w:type="spellStart"/>
      <w:r w:rsidRPr="00D60801">
        <w:rPr>
          <w:rFonts w:cs="Times New Roman"/>
          <w:shd w:val="clear" w:color="auto" w:fill="FFFFFF"/>
        </w:rPr>
        <w:t>впровадження</w:t>
      </w:r>
      <w:proofErr w:type="spellEnd"/>
      <w:r w:rsidRPr="00D60801">
        <w:rPr>
          <w:rFonts w:cs="Times New Roman"/>
          <w:shd w:val="clear" w:color="auto" w:fill="FFFFFF"/>
        </w:rPr>
        <w:t xml:space="preserve"> </w:t>
      </w:r>
      <w:proofErr w:type="spellStart"/>
      <w:r w:rsidRPr="00D60801">
        <w:rPr>
          <w:rFonts w:cs="Times New Roman"/>
          <w:shd w:val="clear" w:color="auto" w:fill="FFFFFF"/>
        </w:rPr>
        <w:t>процесного</w:t>
      </w:r>
      <w:proofErr w:type="spellEnd"/>
      <w:r w:rsidRPr="00D60801">
        <w:rPr>
          <w:rFonts w:cs="Times New Roman"/>
          <w:shd w:val="clear" w:color="auto" w:fill="FFFFFF"/>
        </w:rPr>
        <w:t xml:space="preserve"> </w:t>
      </w:r>
      <w:proofErr w:type="spellStart"/>
      <w:r w:rsidRPr="00D60801">
        <w:rPr>
          <w:rFonts w:cs="Times New Roman"/>
          <w:shd w:val="clear" w:color="auto" w:fill="FFFFFF"/>
        </w:rPr>
        <w:t>підходу</w:t>
      </w:r>
      <w:proofErr w:type="spellEnd"/>
      <w:r w:rsidRPr="00D60801">
        <w:rPr>
          <w:rFonts w:cs="Times New Roman"/>
          <w:shd w:val="clear" w:color="auto" w:fill="FFFFFF"/>
        </w:rPr>
        <w:t xml:space="preserve"> до </w:t>
      </w:r>
      <w:proofErr w:type="spellStart"/>
      <w:r w:rsidRPr="00D60801">
        <w:rPr>
          <w:rFonts w:cs="Times New Roman"/>
          <w:shd w:val="clear" w:color="auto" w:fill="FFFFFF"/>
        </w:rPr>
        <w:t>управління</w:t>
      </w:r>
      <w:proofErr w:type="spellEnd"/>
      <w:r w:rsidRPr="00D60801">
        <w:rPr>
          <w:rFonts w:cs="Times New Roman"/>
          <w:shd w:val="clear" w:color="auto" w:fill="FFFFFF"/>
        </w:rPr>
        <w:t xml:space="preserve"> </w:t>
      </w:r>
      <w:proofErr w:type="spellStart"/>
      <w:r w:rsidRPr="00D60801">
        <w:rPr>
          <w:rFonts w:cs="Times New Roman"/>
          <w:shd w:val="clear" w:color="auto" w:fill="FFFFFF"/>
        </w:rPr>
        <w:t>підприємством</w:t>
      </w:r>
      <w:proofErr w:type="spellEnd"/>
      <w:r w:rsidRPr="00D60801">
        <w:rPr>
          <w:rFonts w:cs="Times New Roman"/>
          <w:shd w:val="clear" w:color="auto" w:fill="FFFFFF"/>
        </w:rPr>
        <w:t xml:space="preserve"> / І. М. Перерва // </w:t>
      </w:r>
      <w:proofErr w:type="spellStart"/>
      <w:r w:rsidRPr="00D60801">
        <w:rPr>
          <w:rFonts w:cs="Times New Roman"/>
          <w:shd w:val="clear" w:color="auto" w:fill="FFFFFF"/>
        </w:rPr>
        <w:t>Економіка</w:t>
      </w:r>
      <w:proofErr w:type="spellEnd"/>
      <w:r w:rsidRPr="00D60801">
        <w:rPr>
          <w:rFonts w:cs="Times New Roman"/>
          <w:shd w:val="clear" w:color="auto" w:fill="FFFFFF"/>
        </w:rPr>
        <w:t xml:space="preserve"> та </w:t>
      </w:r>
      <w:proofErr w:type="spellStart"/>
      <w:r w:rsidRPr="00D60801">
        <w:rPr>
          <w:rFonts w:cs="Times New Roman"/>
          <w:shd w:val="clear" w:color="auto" w:fill="FFFFFF"/>
        </w:rPr>
        <w:t>суспільство</w:t>
      </w:r>
      <w:proofErr w:type="spellEnd"/>
      <w:r w:rsidRPr="00D60801">
        <w:rPr>
          <w:rFonts w:cs="Times New Roman"/>
          <w:shd w:val="clear" w:color="auto" w:fill="FFFFFF"/>
        </w:rPr>
        <w:t xml:space="preserve">. – 2021. – </w:t>
      </w:r>
      <w:proofErr w:type="spellStart"/>
      <w:r w:rsidRPr="00D60801">
        <w:rPr>
          <w:rFonts w:cs="Times New Roman"/>
          <w:shd w:val="clear" w:color="auto" w:fill="FFFFFF"/>
        </w:rPr>
        <w:t>Вип</w:t>
      </w:r>
      <w:proofErr w:type="spellEnd"/>
      <w:r w:rsidRPr="00D60801">
        <w:rPr>
          <w:rFonts w:cs="Times New Roman"/>
          <w:shd w:val="clear" w:color="auto" w:fill="FFFFFF"/>
        </w:rPr>
        <w:t>. 29. – https://economyandsociety.in.ua/index.php/journal/article/view/539 DOI: 10.32782/2524-0072/2021-29-3.</w:t>
      </w:r>
      <w:r w:rsidR="00C03D39" w:rsidRPr="00D60801">
        <w:rPr>
          <w:rFonts w:cs="Times New Roman"/>
          <w:shd w:val="clear" w:color="auto" w:fill="FFFFFF"/>
          <w:lang w:val="uk-UA"/>
        </w:rPr>
        <w:t xml:space="preserve"> </w:t>
      </w:r>
      <w:r w:rsidR="00C03D39" w:rsidRPr="00D60801">
        <w:rPr>
          <w:rFonts w:cs="Times New Roman"/>
          <w:shd w:val="clear" w:color="auto" w:fill="FFFFFF"/>
        </w:rPr>
        <w:t>–</w:t>
      </w:r>
      <w:r w:rsidR="00C03D39" w:rsidRPr="00D60801">
        <w:rPr>
          <w:rFonts w:cs="Times New Roman"/>
          <w:shd w:val="clear" w:color="auto" w:fill="FFFFFF"/>
          <w:lang w:val="uk-UA"/>
        </w:rPr>
        <w:t xml:space="preserve"> Режим </w:t>
      </w:r>
      <w:proofErr w:type="gramStart"/>
      <w:r w:rsidR="00C03D39" w:rsidRPr="00D60801">
        <w:rPr>
          <w:rFonts w:cs="Times New Roman"/>
          <w:shd w:val="clear" w:color="auto" w:fill="FFFFFF"/>
          <w:lang w:val="uk-UA"/>
        </w:rPr>
        <w:t>доступу :</w:t>
      </w:r>
      <w:proofErr w:type="gramEnd"/>
      <w:r w:rsidR="00C03D39" w:rsidRPr="00D60801">
        <w:rPr>
          <w:rFonts w:cs="Times New Roman"/>
          <w:shd w:val="clear" w:color="auto" w:fill="FFFFFF"/>
          <w:lang w:val="uk-UA"/>
        </w:rPr>
        <w:t xml:space="preserve"> </w:t>
      </w:r>
      <w:hyperlink r:id="rId12" w:history="1">
        <w:r w:rsidRPr="00D60801">
          <w:rPr>
            <w:rStyle w:val="af7"/>
            <w:rFonts w:cs="Times New Roman"/>
            <w:color w:val="auto"/>
            <w:u w:val="none"/>
            <w:shd w:val="clear" w:color="auto" w:fill="FFFFFF"/>
            <w:lang w:val="uk-UA"/>
          </w:rPr>
          <w:t>http://www.repository.hneu.edu.ua/handle/123456789/27065</w:t>
        </w:r>
      </w:hyperlink>
    </w:p>
    <w:p w14:paraId="042152AB" w14:textId="77777777" w:rsidR="00EE17AD" w:rsidRPr="00D60801" w:rsidRDefault="00EE17AD" w:rsidP="00D60801">
      <w:pPr>
        <w:pStyle w:val="af6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12" w:lineRule="auto"/>
        <w:ind w:firstLine="709"/>
        <w:jc w:val="both"/>
        <w:textAlignment w:val="baseline"/>
        <w:rPr>
          <w:rFonts w:cs="Times New Roman"/>
          <w:color w:val="000000"/>
          <w:lang w:val="uk-UA"/>
        </w:rPr>
      </w:pPr>
      <w:r w:rsidRPr="00D60801">
        <w:rPr>
          <w:rFonts w:cs="Times New Roman"/>
          <w:color w:val="000000"/>
          <w:lang w:val="uk-UA"/>
        </w:rPr>
        <w:t>Практикум з менеджменту: навчальний посібник / Т.В. Білорус. – К.: Київський національний університет імені Тараса Шевченка, 2020. – 185 с.</w:t>
      </w:r>
    </w:p>
    <w:p w14:paraId="50B91285" w14:textId="77777777" w:rsidR="00D2286B" w:rsidRPr="00D2286B" w:rsidRDefault="00D2286B" w:rsidP="00D2286B">
      <w:pPr>
        <w:pStyle w:val="af6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 w:line="312" w:lineRule="auto"/>
        <w:ind w:left="0" w:firstLine="709"/>
        <w:jc w:val="both"/>
        <w:textAlignment w:val="baseline"/>
        <w:rPr>
          <w:rFonts w:cs="Times New Roman"/>
          <w:lang w:val="uk-UA"/>
        </w:rPr>
      </w:pPr>
      <w:proofErr w:type="spellStart"/>
      <w:r w:rsidRPr="00D2286B">
        <w:rPr>
          <w:rFonts w:cs="Times New Roman"/>
          <w:shd w:val="clear" w:color="auto" w:fill="FFFFFF"/>
        </w:rPr>
        <w:t>Самоменеджмент</w:t>
      </w:r>
      <w:proofErr w:type="spellEnd"/>
      <w:r w:rsidRPr="00D2286B">
        <w:rPr>
          <w:rFonts w:cs="Times New Roman"/>
          <w:shd w:val="clear" w:color="auto" w:fill="FFFFFF"/>
        </w:rPr>
        <w:t xml:space="preserve"> [</w:t>
      </w:r>
      <w:proofErr w:type="spellStart"/>
      <w:r w:rsidRPr="00D2286B">
        <w:rPr>
          <w:rFonts w:cs="Times New Roman"/>
          <w:shd w:val="clear" w:color="auto" w:fill="FFFFFF"/>
        </w:rPr>
        <w:t>Електронний</w:t>
      </w:r>
      <w:proofErr w:type="spellEnd"/>
      <w:r w:rsidRPr="00D2286B">
        <w:rPr>
          <w:rFonts w:cs="Times New Roman"/>
          <w:shd w:val="clear" w:color="auto" w:fill="FFFFFF"/>
        </w:rPr>
        <w:t xml:space="preserve"> ресурс</w:t>
      </w:r>
      <w:proofErr w:type="gramStart"/>
      <w:r w:rsidRPr="00D2286B">
        <w:rPr>
          <w:rFonts w:cs="Times New Roman"/>
          <w:shd w:val="clear" w:color="auto" w:fill="FFFFFF"/>
        </w:rPr>
        <w:t>] :</w:t>
      </w:r>
      <w:proofErr w:type="gramEnd"/>
      <w:r w:rsidRPr="00D2286B">
        <w:rPr>
          <w:rFonts w:cs="Times New Roman"/>
          <w:shd w:val="clear" w:color="auto" w:fill="FFFFFF"/>
        </w:rPr>
        <w:t xml:space="preserve"> </w:t>
      </w:r>
      <w:proofErr w:type="spellStart"/>
      <w:r w:rsidRPr="00D2286B">
        <w:rPr>
          <w:rFonts w:cs="Times New Roman"/>
          <w:shd w:val="clear" w:color="auto" w:fill="FFFFFF"/>
        </w:rPr>
        <w:t>навч</w:t>
      </w:r>
      <w:proofErr w:type="spellEnd"/>
      <w:r w:rsidRPr="00D2286B">
        <w:rPr>
          <w:rFonts w:cs="Times New Roman"/>
          <w:shd w:val="clear" w:color="auto" w:fill="FFFFFF"/>
        </w:rPr>
        <w:t xml:space="preserve">. </w:t>
      </w:r>
      <w:proofErr w:type="spellStart"/>
      <w:r w:rsidRPr="00D2286B">
        <w:rPr>
          <w:rFonts w:cs="Times New Roman"/>
          <w:shd w:val="clear" w:color="auto" w:fill="FFFFFF"/>
        </w:rPr>
        <w:t>посіб</w:t>
      </w:r>
      <w:proofErr w:type="spellEnd"/>
      <w:r w:rsidRPr="00D2286B">
        <w:rPr>
          <w:rFonts w:cs="Times New Roman"/>
          <w:shd w:val="clear" w:color="auto" w:fill="FFFFFF"/>
        </w:rPr>
        <w:t xml:space="preserve">. / С. К. Василик, О. В. Майстренко, К. Р. </w:t>
      </w:r>
      <w:proofErr w:type="spellStart"/>
      <w:r w:rsidRPr="00D2286B">
        <w:rPr>
          <w:rFonts w:cs="Times New Roman"/>
          <w:shd w:val="clear" w:color="auto" w:fill="FFFFFF"/>
        </w:rPr>
        <w:t>Немашкало</w:t>
      </w:r>
      <w:proofErr w:type="spellEnd"/>
      <w:r w:rsidRPr="00D2286B">
        <w:rPr>
          <w:rFonts w:cs="Times New Roman"/>
          <w:shd w:val="clear" w:color="auto" w:fill="FFFFFF"/>
        </w:rPr>
        <w:t xml:space="preserve"> [та </w:t>
      </w:r>
      <w:proofErr w:type="spellStart"/>
      <w:r w:rsidRPr="00D2286B">
        <w:rPr>
          <w:rFonts w:cs="Times New Roman"/>
          <w:shd w:val="clear" w:color="auto" w:fill="FFFFFF"/>
        </w:rPr>
        <w:t>ін</w:t>
      </w:r>
      <w:proofErr w:type="spellEnd"/>
      <w:r w:rsidRPr="00D2286B">
        <w:rPr>
          <w:rFonts w:cs="Times New Roman"/>
          <w:shd w:val="clear" w:color="auto" w:fill="FFFFFF"/>
        </w:rPr>
        <w:t>.</w:t>
      </w:r>
      <w:proofErr w:type="gramStart"/>
      <w:r w:rsidRPr="00D2286B">
        <w:rPr>
          <w:rFonts w:cs="Times New Roman"/>
          <w:shd w:val="clear" w:color="auto" w:fill="FFFFFF"/>
        </w:rPr>
        <w:t>] ;</w:t>
      </w:r>
      <w:proofErr w:type="gramEnd"/>
      <w:r w:rsidRPr="00D2286B">
        <w:rPr>
          <w:rFonts w:cs="Times New Roman"/>
          <w:shd w:val="clear" w:color="auto" w:fill="FFFFFF"/>
        </w:rPr>
        <w:t xml:space="preserve"> </w:t>
      </w:r>
      <w:proofErr w:type="spellStart"/>
      <w:r w:rsidRPr="00D2286B">
        <w:rPr>
          <w:rFonts w:cs="Times New Roman"/>
          <w:shd w:val="clear" w:color="auto" w:fill="FFFFFF"/>
        </w:rPr>
        <w:t>Харківський</w:t>
      </w:r>
      <w:proofErr w:type="spellEnd"/>
      <w:r w:rsidRPr="00D2286B">
        <w:rPr>
          <w:rFonts w:cs="Times New Roman"/>
          <w:shd w:val="clear" w:color="auto" w:fill="FFFFFF"/>
        </w:rPr>
        <w:t xml:space="preserve"> </w:t>
      </w:r>
      <w:proofErr w:type="spellStart"/>
      <w:r w:rsidRPr="00D2286B">
        <w:rPr>
          <w:rFonts w:cs="Times New Roman"/>
          <w:shd w:val="clear" w:color="auto" w:fill="FFFFFF"/>
        </w:rPr>
        <w:t>національний</w:t>
      </w:r>
      <w:proofErr w:type="spellEnd"/>
      <w:r w:rsidRPr="00D2286B">
        <w:rPr>
          <w:rFonts w:cs="Times New Roman"/>
          <w:shd w:val="clear" w:color="auto" w:fill="FFFFFF"/>
        </w:rPr>
        <w:t xml:space="preserve"> </w:t>
      </w:r>
      <w:proofErr w:type="spellStart"/>
      <w:r w:rsidRPr="00D2286B">
        <w:rPr>
          <w:rFonts w:cs="Times New Roman"/>
          <w:shd w:val="clear" w:color="auto" w:fill="FFFFFF"/>
        </w:rPr>
        <w:t>економічний</w:t>
      </w:r>
      <w:proofErr w:type="spellEnd"/>
      <w:r w:rsidRPr="00D2286B">
        <w:rPr>
          <w:rFonts w:cs="Times New Roman"/>
          <w:shd w:val="clear" w:color="auto" w:fill="FFFFFF"/>
        </w:rPr>
        <w:t xml:space="preserve"> </w:t>
      </w:r>
      <w:proofErr w:type="spellStart"/>
      <w:r w:rsidRPr="00D2286B">
        <w:rPr>
          <w:rFonts w:cs="Times New Roman"/>
          <w:shd w:val="clear" w:color="auto" w:fill="FFFFFF"/>
        </w:rPr>
        <w:t>університет</w:t>
      </w:r>
      <w:proofErr w:type="spellEnd"/>
      <w:r w:rsidRPr="00D2286B">
        <w:rPr>
          <w:rFonts w:cs="Times New Roman"/>
          <w:shd w:val="clear" w:color="auto" w:fill="FFFFFF"/>
        </w:rPr>
        <w:t xml:space="preserve"> </w:t>
      </w:r>
      <w:proofErr w:type="spellStart"/>
      <w:r w:rsidRPr="00D2286B">
        <w:rPr>
          <w:rFonts w:cs="Times New Roman"/>
          <w:shd w:val="clear" w:color="auto" w:fill="FFFFFF"/>
        </w:rPr>
        <w:t>ім</w:t>
      </w:r>
      <w:proofErr w:type="spellEnd"/>
      <w:r w:rsidRPr="00D2286B">
        <w:rPr>
          <w:rFonts w:cs="Times New Roman"/>
          <w:shd w:val="clear" w:color="auto" w:fill="FFFFFF"/>
        </w:rPr>
        <w:t xml:space="preserve">. С. </w:t>
      </w:r>
      <w:proofErr w:type="spellStart"/>
      <w:r w:rsidRPr="00D2286B">
        <w:rPr>
          <w:rFonts w:cs="Times New Roman"/>
          <w:shd w:val="clear" w:color="auto" w:fill="FFFFFF"/>
        </w:rPr>
        <w:t>Кузнеця</w:t>
      </w:r>
      <w:proofErr w:type="spellEnd"/>
      <w:r w:rsidRPr="00D2286B">
        <w:rPr>
          <w:rFonts w:cs="Times New Roman"/>
          <w:shd w:val="clear" w:color="auto" w:fill="FFFFFF"/>
        </w:rPr>
        <w:t xml:space="preserve">. - </w:t>
      </w:r>
      <w:proofErr w:type="spellStart"/>
      <w:r w:rsidRPr="00D2286B">
        <w:rPr>
          <w:rFonts w:cs="Times New Roman"/>
          <w:shd w:val="clear" w:color="auto" w:fill="FFFFFF"/>
        </w:rPr>
        <w:t>Електрон</w:t>
      </w:r>
      <w:proofErr w:type="spellEnd"/>
      <w:r w:rsidRPr="00D2286B">
        <w:rPr>
          <w:rFonts w:cs="Times New Roman"/>
          <w:shd w:val="clear" w:color="auto" w:fill="FFFFFF"/>
        </w:rPr>
        <w:t xml:space="preserve">. </w:t>
      </w:r>
      <w:proofErr w:type="spellStart"/>
      <w:r w:rsidRPr="00D2286B">
        <w:rPr>
          <w:rFonts w:cs="Times New Roman"/>
          <w:shd w:val="clear" w:color="auto" w:fill="FFFFFF"/>
        </w:rPr>
        <w:t>текстові</w:t>
      </w:r>
      <w:proofErr w:type="spellEnd"/>
      <w:r w:rsidRPr="00D2286B">
        <w:rPr>
          <w:rFonts w:cs="Times New Roman"/>
          <w:shd w:val="clear" w:color="auto" w:fill="FFFFFF"/>
        </w:rPr>
        <w:t xml:space="preserve"> дан. (1,29 МБ). - </w:t>
      </w:r>
      <w:proofErr w:type="spellStart"/>
      <w:proofErr w:type="gramStart"/>
      <w:r w:rsidRPr="00D2286B">
        <w:rPr>
          <w:rFonts w:cs="Times New Roman"/>
          <w:shd w:val="clear" w:color="auto" w:fill="FFFFFF"/>
        </w:rPr>
        <w:t>Харків</w:t>
      </w:r>
      <w:proofErr w:type="spellEnd"/>
      <w:r w:rsidRPr="00D2286B">
        <w:rPr>
          <w:rFonts w:cs="Times New Roman"/>
          <w:shd w:val="clear" w:color="auto" w:fill="FFFFFF"/>
        </w:rPr>
        <w:t xml:space="preserve"> :</w:t>
      </w:r>
      <w:proofErr w:type="gramEnd"/>
      <w:r w:rsidRPr="00D2286B">
        <w:rPr>
          <w:rFonts w:cs="Times New Roman"/>
          <w:shd w:val="clear" w:color="auto" w:fill="FFFFFF"/>
        </w:rPr>
        <w:t xml:space="preserve"> ХНЕУ </w:t>
      </w:r>
      <w:proofErr w:type="spellStart"/>
      <w:r w:rsidRPr="00D2286B">
        <w:rPr>
          <w:rFonts w:cs="Times New Roman"/>
          <w:shd w:val="clear" w:color="auto" w:fill="FFFFFF"/>
        </w:rPr>
        <w:t>ім</w:t>
      </w:r>
      <w:proofErr w:type="spellEnd"/>
      <w:r w:rsidRPr="00D2286B">
        <w:rPr>
          <w:rFonts w:cs="Times New Roman"/>
          <w:shd w:val="clear" w:color="auto" w:fill="FFFFFF"/>
        </w:rPr>
        <w:t xml:space="preserve">. С. </w:t>
      </w:r>
      <w:proofErr w:type="spellStart"/>
      <w:r w:rsidRPr="00D2286B">
        <w:rPr>
          <w:rFonts w:cs="Times New Roman"/>
          <w:shd w:val="clear" w:color="auto" w:fill="FFFFFF"/>
        </w:rPr>
        <w:t>Кузнеця</w:t>
      </w:r>
      <w:proofErr w:type="spellEnd"/>
      <w:r w:rsidRPr="00D2286B">
        <w:rPr>
          <w:rFonts w:cs="Times New Roman"/>
          <w:shd w:val="clear" w:color="auto" w:fill="FFFFFF"/>
        </w:rPr>
        <w:t xml:space="preserve">, 2020. - 149 </w:t>
      </w:r>
      <w:proofErr w:type="gramStart"/>
      <w:r w:rsidRPr="00D2286B">
        <w:rPr>
          <w:rFonts w:cs="Times New Roman"/>
          <w:shd w:val="clear" w:color="auto" w:fill="FFFFFF"/>
        </w:rPr>
        <w:t>с. :</w:t>
      </w:r>
      <w:proofErr w:type="gramEnd"/>
      <w:r w:rsidRPr="00D2286B">
        <w:rPr>
          <w:rFonts w:cs="Times New Roman"/>
          <w:shd w:val="clear" w:color="auto" w:fill="FFFFFF"/>
        </w:rPr>
        <w:t xml:space="preserve"> </w:t>
      </w:r>
      <w:proofErr w:type="spellStart"/>
      <w:r w:rsidRPr="00D2286B">
        <w:rPr>
          <w:rFonts w:cs="Times New Roman"/>
          <w:shd w:val="clear" w:color="auto" w:fill="FFFFFF"/>
        </w:rPr>
        <w:t>іл</w:t>
      </w:r>
      <w:proofErr w:type="spellEnd"/>
      <w:r w:rsidRPr="00D2286B">
        <w:rPr>
          <w:rFonts w:cs="Times New Roman"/>
          <w:shd w:val="clear" w:color="auto" w:fill="FFFFFF"/>
        </w:rPr>
        <w:t xml:space="preserve">. - </w:t>
      </w:r>
      <w:proofErr w:type="spellStart"/>
      <w:r w:rsidRPr="00D2286B">
        <w:rPr>
          <w:rFonts w:cs="Times New Roman"/>
          <w:shd w:val="clear" w:color="auto" w:fill="FFFFFF"/>
        </w:rPr>
        <w:t>Загол</w:t>
      </w:r>
      <w:proofErr w:type="spellEnd"/>
      <w:r w:rsidRPr="00D2286B">
        <w:rPr>
          <w:rFonts w:cs="Times New Roman"/>
          <w:shd w:val="clear" w:color="auto" w:fill="FFFFFF"/>
        </w:rPr>
        <w:t xml:space="preserve">. з титул. </w:t>
      </w:r>
      <w:proofErr w:type="spellStart"/>
      <w:r w:rsidRPr="00D2286B">
        <w:rPr>
          <w:rFonts w:cs="Times New Roman"/>
          <w:shd w:val="clear" w:color="auto" w:fill="FFFFFF"/>
        </w:rPr>
        <w:t>екрану</w:t>
      </w:r>
      <w:proofErr w:type="spellEnd"/>
      <w:r w:rsidRPr="00D2286B">
        <w:rPr>
          <w:rFonts w:cs="Times New Roman"/>
          <w:shd w:val="clear" w:color="auto" w:fill="FFFFFF"/>
        </w:rPr>
        <w:t xml:space="preserve">. - </w:t>
      </w:r>
      <w:proofErr w:type="spellStart"/>
      <w:r w:rsidRPr="00D2286B">
        <w:rPr>
          <w:rFonts w:cs="Times New Roman"/>
          <w:shd w:val="clear" w:color="auto" w:fill="FFFFFF"/>
        </w:rPr>
        <w:t>Бібліогр</w:t>
      </w:r>
      <w:proofErr w:type="spellEnd"/>
      <w:r w:rsidRPr="00D2286B">
        <w:rPr>
          <w:rFonts w:cs="Times New Roman"/>
          <w:shd w:val="clear" w:color="auto" w:fill="FFFFFF"/>
        </w:rPr>
        <w:t>.: с. 136-144.</w:t>
      </w:r>
      <w:r w:rsidRPr="00D2286B">
        <w:rPr>
          <w:rFonts w:cs="Times New Roman"/>
          <w:shd w:val="clear" w:color="auto" w:fill="FFFFFF"/>
          <w:lang w:val="uk-UA"/>
        </w:rPr>
        <w:t xml:space="preserve"> </w:t>
      </w:r>
      <w:r w:rsidRPr="00D2286B">
        <w:rPr>
          <w:rFonts w:cs="Times New Roman"/>
          <w:shd w:val="clear" w:color="auto" w:fill="FFFFFF"/>
        </w:rPr>
        <w:t>–</w:t>
      </w:r>
      <w:r w:rsidRPr="00D2286B">
        <w:rPr>
          <w:rFonts w:cs="Times New Roman"/>
          <w:shd w:val="clear" w:color="auto" w:fill="FFFFFF"/>
          <w:lang w:val="uk-UA"/>
        </w:rPr>
        <w:t xml:space="preserve"> Режим </w:t>
      </w:r>
      <w:proofErr w:type="gramStart"/>
      <w:r w:rsidRPr="00D2286B">
        <w:rPr>
          <w:rFonts w:cs="Times New Roman"/>
          <w:shd w:val="clear" w:color="auto" w:fill="FFFFFF"/>
          <w:lang w:val="uk-UA"/>
        </w:rPr>
        <w:t>доступу :</w:t>
      </w:r>
      <w:proofErr w:type="gramEnd"/>
      <w:r w:rsidRPr="00D2286B">
        <w:rPr>
          <w:rFonts w:cs="Times New Roman"/>
          <w:shd w:val="clear" w:color="auto" w:fill="FFFFFF"/>
          <w:lang w:val="uk-UA"/>
        </w:rPr>
        <w:t xml:space="preserve"> </w:t>
      </w:r>
      <w:hyperlink r:id="rId13" w:history="1">
        <w:r w:rsidRPr="00D2286B">
          <w:rPr>
            <w:rStyle w:val="af7"/>
            <w:rFonts w:cs="Times New Roman"/>
            <w:color w:val="auto"/>
            <w:u w:val="none"/>
            <w:shd w:val="clear" w:color="auto" w:fill="FFFFFF"/>
            <w:lang w:val="uk-UA"/>
          </w:rPr>
          <w:t>http://www.repository.hneu.edu.ua/handle/123456789/26376</w:t>
        </w:r>
      </w:hyperlink>
    </w:p>
    <w:p w14:paraId="6EED5847" w14:textId="2D7B96C6" w:rsidR="0083458C" w:rsidRPr="00D60801" w:rsidRDefault="0083458C" w:rsidP="00D60801">
      <w:pPr>
        <w:pStyle w:val="af6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12" w:lineRule="auto"/>
        <w:ind w:firstLine="709"/>
        <w:jc w:val="both"/>
        <w:textAlignment w:val="baseline"/>
        <w:rPr>
          <w:rFonts w:cs="Times New Roman"/>
          <w:color w:val="000000"/>
          <w:lang w:val="uk-UA"/>
        </w:rPr>
      </w:pPr>
      <w:proofErr w:type="spellStart"/>
      <w:r w:rsidRPr="00D60801">
        <w:rPr>
          <w:rFonts w:cs="Times New Roman"/>
          <w:color w:val="000000"/>
          <w:lang w:val="uk-UA"/>
        </w:rPr>
        <w:t>Certo</w:t>
      </w:r>
      <w:proofErr w:type="spellEnd"/>
      <w:r w:rsidRPr="00D60801">
        <w:rPr>
          <w:rFonts w:cs="Times New Roman"/>
          <w:color w:val="000000"/>
          <w:lang w:val="uk-UA"/>
        </w:rPr>
        <w:t xml:space="preserve"> C. S. </w:t>
      </w:r>
      <w:proofErr w:type="spellStart"/>
      <w:r w:rsidRPr="00D60801">
        <w:rPr>
          <w:rFonts w:cs="Times New Roman"/>
          <w:color w:val="000000"/>
          <w:lang w:val="uk-UA"/>
        </w:rPr>
        <w:t>Modern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Management</w:t>
      </w:r>
      <w:proofErr w:type="spellEnd"/>
      <w:r w:rsidRPr="00D60801">
        <w:rPr>
          <w:rFonts w:cs="Times New Roman"/>
          <w:color w:val="000000"/>
          <w:lang w:val="uk-UA"/>
        </w:rPr>
        <w:t xml:space="preserve">: </w:t>
      </w:r>
      <w:proofErr w:type="spellStart"/>
      <w:r w:rsidRPr="00D60801">
        <w:rPr>
          <w:rFonts w:cs="Times New Roman"/>
          <w:color w:val="000000"/>
          <w:lang w:val="uk-UA"/>
        </w:rPr>
        <w:t>Concepts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and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Skills</w:t>
      </w:r>
      <w:proofErr w:type="spellEnd"/>
      <w:r w:rsidRPr="00D60801">
        <w:rPr>
          <w:rFonts w:cs="Times New Roman"/>
          <w:color w:val="000000"/>
          <w:lang w:val="uk-UA"/>
        </w:rPr>
        <w:t xml:space="preserve">, </w:t>
      </w:r>
      <w:proofErr w:type="spellStart"/>
      <w:r w:rsidRPr="00D60801">
        <w:rPr>
          <w:rFonts w:cs="Times New Roman"/>
          <w:color w:val="000000"/>
          <w:lang w:val="uk-UA"/>
        </w:rPr>
        <w:t>Global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Edition</w:t>
      </w:r>
      <w:proofErr w:type="spellEnd"/>
      <w:r w:rsidRPr="00D60801">
        <w:rPr>
          <w:rFonts w:cs="Times New Roman"/>
          <w:color w:val="000000"/>
          <w:lang w:val="uk-UA"/>
        </w:rPr>
        <w:t xml:space="preserve"> (ABE) / C. S. </w:t>
      </w:r>
      <w:proofErr w:type="spellStart"/>
      <w:r w:rsidRPr="00D60801">
        <w:rPr>
          <w:rFonts w:cs="Times New Roman"/>
          <w:color w:val="000000"/>
          <w:lang w:val="uk-UA"/>
        </w:rPr>
        <w:t>Certo</w:t>
      </w:r>
      <w:proofErr w:type="spellEnd"/>
      <w:r w:rsidRPr="00D60801">
        <w:rPr>
          <w:rFonts w:cs="Times New Roman"/>
          <w:color w:val="000000"/>
          <w:lang w:val="uk-UA"/>
        </w:rPr>
        <w:t>, S. T. </w:t>
      </w:r>
      <w:proofErr w:type="spellStart"/>
      <w:r w:rsidRPr="00D60801">
        <w:rPr>
          <w:rFonts w:cs="Times New Roman"/>
          <w:color w:val="000000"/>
          <w:lang w:val="uk-UA"/>
        </w:rPr>
        <w:t>Certo</w:t>
      </w:r>
      <w:proofErr w:type="spellEnd"/>
      <w:r w:rsidRPr="00D60801">
        <w:rPr>
          <w:rFonts w:cs="Times New Roman"/>
          <w:color w:val="000000"/>
          <w:lang w:val="uk-UA"/>
        </w:rPr>
        <w:t xml:space="preserve">. – </w:t>
      </w:r>
      <w:proofErr w:type="spellStart"/>
      <w:r w:rsidRPr="00D60801">
        <w:rPr>
          <w:rFonts w:cs="Times New Roman"/>
          <w:color w:val="000000"/>
          <w:lang w:val="uk-UA"/>
        </w:rPr>
        <w:t>Pearson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education</w:t>
      </w:r>
      <w:proofErr w:type="spellEnd"/>
      <w:r w:rsidRPr="00D60801">
        <w:rPr>
          <w:rFonts w:cs="Times New Roman"/>
          <w:color w:val="000000"/>
          <w:lang w:val="uk-UA"/>
        </w:rPr>
        <w:t>, 2018. – 576 p. </w:t>
      </w:r>
    </w:p>
    <w:p w14:paraId="1018DAA8" w14:textId="77777777" w:rsidR="00EE17AD" w:rsidRPr="00D60801" w:rsidRDefault="00EE17AD" w:rsidP="00D60801">
      <w:pPr>
        <w:pStyle w:val="af6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12" w:lineRule="auto"/>
        <w:ind w:firstLine="709"/>
        <w:jc w:val="both"/>
        <w:textAlignment w:val="baseline"/>
        <w:rPr>
          <w:rFonts w:cs="Times New Roman"/>
          <w:color w:val="000000"/>
          <w:lang w:val="uk-UA"/>
        </w:rPr>
      </w:pPr>
      <w:proofErr w:type="spellStart"/>
      <w:r w:rsidRPr="00D60801">
        <w:rPr>
          <w:rFonts w:cs="Times New Roman"/>
          <w:color w:val="000000"/>
          <w:lang w:val="uk-UA"/>
        </w:rPr>
        <w:t>Das</w:t>
      </w:r>
      <w:proofErr w:type="spellEnd"/>
      <w:r w:rsidRPr="00D60801">
        <w:rPr>
          <w:rFonts w:cs="Times New Roman"/>
          <w:color w:val="000000"/>
          <w:lang w:val="uk-UA"/>
        </w:rPr>
        <w:t xml:space="preserve"> T. K. </w:t>
      </w:r>
      <w:proofErr w:type="spellStart"/>
      <w:r w:rsidRPr="00D60801">
        <w:rPr>
          <w:rFonts w:cs="Times New Roman"/>
          <w:color w:val="000000"/>
          <w:lang w:val="uk-UA"/>
        </w:rPr>
        <w:t>Cultural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Values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in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Strategy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and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Organization</w:t>
      </w:r>
      <w:proofErr w:type="spellEnd"/>
      <w:r w:rsidRPr="00D60801">
        <w:rPr>
          <w:rFonts w:cs="Times New Roman"/>
          <w:color w:val="000000"/>
          <w:lang w:val="uk-UA"/>
        </w:rPr>
        <w:t xml:space="preserve"> / T. K. </w:t>
      </w:r>
      <w:proofErr w:type="spellStart"/>
      <w:r w:rsidRPr="00D60801">
        <w:rPr>
          <w:rFonts w:cs="Times New Roman"/>
          <w:color w:val="000000"/>
          <w:lang w:val="uk-UA"/>
        </w:rPr>
        <w:t>Das</w:t>
      </w:r>
      <w:proofErr w:type="spellEnd"/>
      <w:r w:rsidRPr="00D60801">
        <w:rPr>
          <w:rFonts w:cs="Times New Roman"/>
          <w:color w:val="000000"/>
          <w:lang w:val="uk-UA"/>
        </w:rPr>
        <w:t xml:space="preserve">. – </w:t>
      </w:r>
      <w:proofErr w:type="spellStart"/>
      <w:r w:rsidRPr="00D60801">
        <w:rPr>
          <w:rFonts w:cs="Times New Roman"/>
          <w:color w:val="000000"/>
          <w:lang w:val="uk-UA"/>
        </w:rPr>
        <w:t>Information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Age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Publishing</w:t>
      </w:r>
      <w:proofErr w:type="spellEnd"/>
      <w:r w:rsidRPr="00D60801">
        <w:rPr>
          <w:rFonts w:cs="Times New Roman"/>
          <w:color w:val="000000"/>
          <w:lang w:val="uk-UA"/>
        </w:rPr>
        <w:t xml:space="preserve">, 2021. – 370 p. </w:t>
      </w:r>
    </w:p>
    <w:p w14:paraId="7009316A" w14:textId="77777777" w:rsidR="00EE17AD" w:rsidRPr="00D60801" w:rsidRDefault="00EE17AD" w:rsidP="00D60801">
      <w:pPr>
        <w:pStyle w:val="af6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12" w:lineRule="auto"/>
        <w:ind w:firstLine="709"/>
        <w:jc w:val="both"/>
        <w:textAlignment w:val="baseline"/>
        <w:rPr>
          <w:rFonts w:cs="Times New Roman"/>
          <w:color w:val="000000"/>
          <w:lang w:val="uk-UA"/>
        </w:rPr>
      </w:pPr>
      <w:proofErr w:type="spellStart"/>
      <w:r w:rsidRPr="00D60801">
        <w:rPr>
          <w:rFonts w:cs="Times New Roman"/>
          <w:color w:val="000000"/>
          <w:lang w:val="uk-UA"/>
        </w:rPr>
        <w:t>Gordon</w:t>
      </w:r>
      <w:proofErr w:type="spellEnd"/>
      <w:r w:rsidRPr="00D60801">
        <w:rPr>
          <w:rFonts w:cs="Times New Roman"/>
          <w:color w:val="000000"/>
          <w:lang w:val="uk-UA"/>
        </w:rPr>
        <w:t xml:space="preserve"> F. </w:t>
      </w:r>
      <w:proofErr w:type="spellStart"/>
      <w:r w:rsidRPr="00D60801">
        <w:rPr>
          <w:rFonts w:cs="Times New Roman"/>
          <w:color w:val="000000"/>
          <w:lang w:val="uk-UA"/>
        </w:rPr>
        <w:t>Management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and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Visualisation</w:t>
      </w:r>
      <w:proofErr w:type="spellEnd"/>
      <w:r w:rsidRPr="00D60801">
        <w:rPr>
          <w:rFonts w:cs="Times New Roman"/>
          <w:color w:val="000000"/>
          <w:lang w:val="uk-UA"/>
        </w:rPr>
        <w:t xml:space="preserve">: </w:t>
      </w:r>
      <w:proofErr w:type="spellStart"/>
      <w:r w:rsidRPr="00D60801">
        <w:rPr>
          <w:rFonts w:cs="Times New Roman"/>
          <w:color w:val="000000"/>
          <w:lang w:val="uk-UA"/>
        </w:rPr>
        <w:t>Seeing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Beyond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the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Strategic</w:t>
      </w:r>
      <w:proofErr w:type="spellEnd"/>
      <w:r w:rsidRPr="00D60801">
        <w:rPr>
          <w:rFonts w:cs="Times New Roman"/>
          <w:color w:val="000000"/>
          <w:lang w:val="uk-UA"/>
        </w:rPr>
        <w:t xml:space="preserve"> / F. </w:t>
      </w:r>
      <w:proofErr w:type="spellStart"/>
      <w:r w:rsidRPr="00D60801">
        <w:rPr>
          <w:rFonts w:cs="Times New Roman"/>
          <w:color w:val="000000"/>
          <w:lang w:val="uk-UA"/>
        </w:rPr>
        <w:t>Gordon</w:t>
      </w:r>
      <w:proofErr w:type="spellEnd"/>
      <w:r w:rsidRPr="00D60801">
        <w:rPr>
          <w:rFonts w:cs="Times New Roman"/>
          <w:color w:val="000000"/>
          <w:lang w:val="uk-UA"/>
        </w:rPr>
        <w:t xml:space="preserve">. – </w:t>
      </w:r>
      <w:proofErr w:type="spellStart"/>
      <w:r w:rsidRPr="00D60801">
        <w:rPr>
          <w:rFonts w:cs="Times New Roman"/>
          <w:color w:val="000000"/>
          <w:lang w:val="uk-UA"/>
        </w:rPr>
        <w:t>Routledge</w:t>
      </w:r>
      <w:proofErr w:type="spellEnd"/>
      <w:r w:rsidRPr="00D60801">
        <w:rPr>
          <w:rFonts w:cs="Times New Roman"/>
          <w:color w:val="000000"/>
          <w:lang w:val="uk-UA"/>
        </w:rPr>
        <w:t xml:space="preserve">, 2022. – 140 p. </w:t>
      </w:r>
    </w:p>
    <w:p w14:paraId="6418DA53" w14:textId="77777777" w:rsidR="00EE17AD" w:rsidRPr="00D60801" w:rsidRDefault="00EE17AD" w:rsidP="00D60801">
      <w:pPr>
        <w:pStyle w:val="af6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12" w:lineRule="auto"/>
        <w:ind w:firstLine="709"/>
        <w:jc w:val="both"/>
        <w:textAlignment w:val="baseline"/>
        <w:rPr>
          <w:rFonts w:cs="Times New Roman"/>
          <w:color w:val="000000"/>
          <w:lang w:val="uk-UA"/>
        </w:rPr>
      </w:pPr>
      <w:proofErr w:type="spellStart"/>
      <w:r w:rsidRPr="00D60801">
        <w:rPr>
          <w:rFonts w:cs="Times New Roman"/>
          <w:color w:val="000000"/>
          <w:lang w:val="uk-UA"/>
        </w:rPr>
        <w:t>İlknur</w:t>
      </w:r>
      <w:proofErr w:type="spellEnd"/>
      <w:r w:rsidRPr="00D60801">
        <w:rPr>
          <w:rFonts w:cs="Times New Roman"/>
          <w:color w:val="000000"/>
          <w:lang w:val="uk-UA"/>
        </w:rPr>
        <w:t xml:space="preserve"> K. </w:t>
      </w:r>
      <w:proofErr w:type="spellStart"/>
      <w:r w:rsidRPr="00D60801">
        <w:rPr>
          <w:rFonts w:cs="Times New Roman"/>
          <w:color w:val="000000"/>
          <w:lang w:val="uk-UA"/>
        </w:rPr>
        <w:t>Organizational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Mastery</w:t>
      </w:r>
      <w:proofErr w:type="spellEnd"/>
      <w:r w:rsidRPr="00D60801">
        <w:rPr>
          <w:rFonts w:cs="Times New Roman"/>
          <w:color w:val="000000"/>
          <w:lang w:val="uk-UA"/>
        </w:rPr>
        <w:t xml:space="preserve">: </w:t>
      </w:r>
      <w:proofErr w:type="spellStart"/>
      <w:r w:rsidRPr="00D60801">
        <w:rPr>
          <w:rFonts w:cs="Times New Roman"/>
          <w:color w:val="000000"/>
          <w:lang w:val="uk-UA"/>
        </w:rPr>
        <w:t>The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Impact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of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Strategic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Leadership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and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Organizational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Ambidexterity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on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Organizational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Agility</w:t>
      </w:r>
      <w:proofErr w:type="spellEnd"/>
      <w:r w:rsidRPr="00D60801">
        <w:rPr>
          <w:rFonts w:cs="Times New Roman"/>
          <w:color w:val="000000"/>
          <w:lang w:val="uk-UA"/>
        </w:rPr>
        <w:t xml:space="preserve"> / K. </w:t>
      </w:r>
      <w:proofErr w:type="spellStart"/>
      <w:r w:rsidRPr="00D60801">
        <w:rPr>
          <w:rFonts w:cs="Times New Roman"/>
          <w:color w:val="000000"/>
          <w:lang w:val="uk-UA"/>
        </w:rPr>
        <w:t>İlknur</w:t>
      </w:r>
      <w:proofErr w:type="spellEnd"/>
      <w:r w:rsidRPr="00D60801">
        <w:rPr>
          <w:rFonts w:cs="Times New Roman"/>
          <w:color w:val="000000"/>
          <w:lang w:val="uk-UA"/>
        </w:rPr>
        <w:t xml:space="preserve">. – </w:t>
      </w:r>
      <w:proofErr w:type="spellStart"/>
      <w:r w:rsidRPr="00D60801">
        <w:rPr>
          <w:rFonts w:cs="Times New Roman"/>
          <w:color w:val="000000"/>
          <w:lang w:val="uk-UA"/>
        </w:rPr>
        <w:t>Springer</w:t>
      </w:r>
      <w:proofErr w:type="spellEnd"/>
      <w:r w:rsidRPr="00D60801">
        <w:rPr>
          <w:rFonts w:cs="Times New Roman"/>
          <w:color w:val="000000"/>
          <w:lang w:val="uk-UA"/>
        </w:rPr>
        <w:t>, 2022. – 143 p.</w:t>
      </w:r>
    </w:p>
    <w:p w14:paraId="01A7CFE8" w14:textId="77777777" w:rsidR="00EE17AD" w:rsidRPr="00D60801" w:rsidRDefault="00EE17AD" w:rsidP="00D60801">
      <w:pPr>
        <w:pStyle w:val="af6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12" w:lineRule="auto"/>
        <w:ind w:firstLine="709"/>
        <w:jc w:val="both"/>
        <w:textAlignment w:val="baseline"/>
        <w:rPr>
          <w:rFonts w:cs="Times New Roman"/>
          <w:color w:val="000000"/>
          <w:lang w:val="uk-UA"/>
        </w:rPr>
      </w:pPr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Marco</w:t>
      </w:r>
      <w:proofErr w:type="spellEnd"/>
      <w:r w:rsidRPr="00D60801">
        <w:rPr>
          <w:rFonts w:cs="Times New Roman"/>
          <w:color w:val="000000"/>
          <w:lang w:val="uk-UA"/>
        </w:rPr>
        <w:t xml:space="preserve"> R. A. 3D </w:t>
      </w:r>
      <w:proofErr w:type="spellStart"/>
      <w:r w:rsidRPr="00D60801">
        <w:rPr>
          <w:rFonts w:cs="Times New Roman"/>
          <w:color w:val="000000"/>
          <w:lang w:val="uk-UA"/>
        </w:rPr>
        <w:t>Management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an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Integral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Theory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for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Organisations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in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the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Vanguard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of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Evolution</w:t>
      </w:r>
      <w:proofErr w:type="spellEnd"/>
      <w:r w:rsidRPr="00D60801">
        <w:rPr>
          <w:rFonts w:cs="Times New Roman"/>
          <w:color w:val="000000"/>
          <w:lang w:val="uk-UA"/>
        </w:rPr>
        <w:t xml:space="preserve"> / R. A. </w:t>
      </w:r>
      <w:proofErr w:type="spellStart"/>
      <w:r w:rsidRPr="00D60801">
        <w:rPr>
          <w:rFonts w:cs="Times New Roman"/>
          <w:color w:val="000000"/>
          <w:lang w:val="uk-UA"/>
        </w:rPr>
        <w:t>Marco</w:t>
      </w:r>
      <w:proofErr w:type="spellEnd"/>
      <w:r w:rsidRPr="00D60801">
        <w:rPr>
          <w:rFonts w:cs="Times New Roman"/>
          <w:color w:val="000000"/>
          <w:lang w:val="uk-UA"/>
        </w:rPr>
        <w:t xml:space="preserve">. – </w:t>
      </w:r>
      <w:proofErr w:type="spellStart"/>
      <w:r w:rsidRPr="00D60801">
        <w:rPr>
          <w:rFonts w:cs="Times New Roman"/>
          <w:color w:val="000000"/>
          <w:lang w:val="uk-UA"/>
        </w:rPr>
        <w:t>Cambridge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Scholars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Publishing</w:t>
      </w:r>
      <w:proofErr w:type="spellEnd"/>
      <w:r w:rsidRPr="00D60801">
        <w:rPr>
          <w:rFonts w:cs="Times New Roman"/>
          <w:color w:val="000000"/>
          <w:lang w:val="uk-UA"/>
        </w:rPr>
        <w:t xml:space="preserve">, 2020. – 362 p.  </w:t>
      </w:r>
    </w:p>
    <w:p w14:paraId="44666F2A" w14:textId="59C3E5EB" w:rsidR="00EE17AD" w:rsidRPr="00D60801" w:rsidRDefault="00EE17AD" w:rsidP="00D60801">
      <w:pPr>
        <w:pStyle w:val="af6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12" w:lineRule="auto"/>
        <w:ind w:firstLine="709"/>
        <w:jc w:val="both"/>
        <w:textAlignment w:val="baseline"/>
        <w:rPr>
          <w:rFonts w:cs="Times New Roman"/>
          <w:color w:val="000000"/>
          <w:lang w:val="uk-UA"/>
        </w:rPr>
      </w:pPr>
      <w:proofErr w:type="spellStart"/>
      <w:r w:rsidRPr="00D60801">
        <w:rPr>
          <w:rFonts w:cs="Times New Roman"/>
          <w:color w:val="000000"/>
          <w:lang w:val="uk-UA"/>
        </w:rPr>
        <w:t>Walter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St</w:t>
      </w:r>
      <w:proofErr w:type="spellEnd"/>
      <w:r w:rsidRPr="00D60801">
        <w:rPr>
          <w:rFonts w:cs="Times New Roman"/>
          <w:color w:val="000000"/>
          <w:lang w:val="uk-UA"/>
        </w:rPr>
        <w:t xml:space="preserve">-H. </w:t>
      </w:r>
      <w:proofErr w:type="spellStart"/>
      <w:r w:rsidRPr="00D60801">
        <w:rPr>
          <w:rFonts w:cs="Times New Roman"/>
          <w:color w:val="000000"/>
          <w:lang w:val="uk-UA"/>
        </w:rPr>
        <w:t>Disruptive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Leadership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for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Organizations</w:t>
      </w:r>
      <w:proofErr w:type="spellEnd"/>
      <w:r w:rsidRPr="00D60801">
        <w:rPr>
          <w:rFonts w:cs="Times New Roman"/>
          <w:color w:val="000000"/>
          <w:lang w:val="uk-UA"/>
        </w:rPr>
        <w:t xml:space="preserve">: </w:t>
      </w:r>
      <w:proofErr w:type="spellStart"/>
      <w:r w:rsidRPr="00D60801">
        <w:rPr>
          <w:rFonts w:cs="Times New Roman"/>
          <w:color w:val="000000"/>
          <w:lang w:val="uk-UA"/>
        </w:rPr>
        <w:t>Strategies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and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Innovations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in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Digitalized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Economy</w:t>
      </w:r>
      <w:proofErr w:type="spellEnd"/>
      <w:r w:rsidRPr="00D60801">
        <w:rPr>
          <w:rFonts w:cs="Times New Roman"/>
          <w:color w:val="000000"/>
          <w:lang w:val="uk-UA"/>
        </w:rPr>
        <w:t xml:space="preserve"> / </w:t>
      </w:r>
      <w:proofErr w:type="spellStart"/>
      <w:r w:rsidRPr="00D60801">
        <w:rPr>
          <w:rFonts w:cs="Times New Roman"/>
          <w:color w:val="000000"/>
          <w:lang w:val="uk-UA"/>
        </w:rPr>
        <w:t>St</w:t>
      </w:r>
      <w:proofErr w:type="spellEnd"/>
      <w:r w:rsidRPr="00D60801">
        <w:rPr>
          <w:rFonts w:cs="Times New Roman"/>
          <w:color w:val="000000"/>
          <w:lang w:val="uk-UA"/>
        </w:rPr>
        <w:t xml:space="preserve">-H.  </w:t>
      </w:r>
      <w:proofErr w:type="spellStart"/>
      <w:r w:rsidRPr="00D60801">
        <w:rPr>
          <w:rFonts w:cs="Times New Roman"/>
          <w:color w:val="000000"/>
          <w:lang w:val="uk-UA"/>
        </w:rPr>
        <w:t>Walter</w:t>
      </w:r>
      <w:proofErr w:type="spellEnd"/>
      <w:r w:rsidRPr="00D60801">
        <w:rPr>
          <w:rFonts w:cs="Times New Roman"/>
          <w:color w:val="000000"/>
          <w:lang w:val="uk-UA"/>
        </w:rPr>
        <w:t xml:space="preserve">. – </w:t>
      </w:r>
      <w:proofErr w:type="spellStart"/>
      <w:r w:rsidRPr="00D60801">
        <w:rPr>
          <w:rFonts w:cs="Times New Roman"/>
          <w:color w:val="000000"/>
          <w:lang w:val="uk-UA"/>
        </w:rPr>
        <w:t>Routledge</w:t>
      </w:r>
      <w:proofErr w:type="spellEnd"/>
      <w:r w:rsidRPr="00D60801">
        <w:rPr>
          <w:rFonts w:cs="Times New Roman"/>
          <w:color w:val="000000"/>
          <w:lang w:val="uk-UA"/>
        </w:rPr>
        <w:t xml:space="preserve">, 2022. – 450 p.  </w:t>
      </w:r>
    </w:p>
    <w:p w14:paraId="4D60B7F5" w14:textId="77777777" w:rsidR="0094334E" w:rsidRPr="00D60801" w:rsidRDefault="0094334E" w:rsidP="00D60801">
      <w:pPr>
        <w:tabs>
          <w:tab w:val="left" w:pos="993"/>
        </w:tabs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27E064D" w14:textId="77777777" w:rsidR="0094334E" w:rsidRPr="00D60801" w:rsidRDefault="0094334E" w:rsidP="00D60801">
      <w:pPr>
        <w:pStyle w:val="af6"/>
        <w:spacing w:before="0" w:beforeAutospacing="0" w:after="0" w:afterAutospacing="0" w:line="312" w:lineRule="auto"/>
        <w:ind w:firstLine="709"/>
        <w:jc w:val="center"/>
        <w:rPr>
          <w:rFonts w:cs="Times New Roman"/>
          <w:lang w:val="uk-UA"/>
        </w:rPr>
      </w:pPr>
      <w:r w:rsidRPr="00D60801">
        <w:rPr>
          <w:rFonts w:cs="Times New Roman"/>
          <w:b/>
          <w:bCs/>
          <w:color w:val="000000"/>
          <w:lang w:val="uk-UA"/>
        </w:rPr>
        <w:t>Інформаційні ресурси</w:t>
      </w:r>
    </w:p>
    <w:p w14:paraId="07C478B7" w14:textId="1E16C346" w:rsidR="0094334E" w:rsidRPr="00D60801" w:rsidRDefault="0094334E" w:rsidP="00D60801">
      <w:pPr>
        <w:pStyle w:val="af6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12" w:lineRule="auto"/>
        <w:ind w:left="0" w:firstLine="709"/>
        <w:jc w:val="both"/>
        <w:textAlignment w:val="baseline"/>
        <w:rPr>
          <w:rFonts w:cs="Times New Roman"/>
          <w:color w:val="000000"/>
          <w:lang w:val="uk-UA"/>
        </w:rPr>
      </w:pPr>
      <w:r w:rsidRPr="00D60801">
        <w:rPr>
          <w:rFonts w:cs="Times New Roman"/>
          <w:color w:val="000000"/>
          <w:lang w:val="uk-UA"/>
        </w:rPr>
        <w:t>Електронний каталог Національної бібліотеки України імені В. І. Вернадського. – Режим доступу: www.nbuv.gov.ua. </w:t>
      </w:r>
    </w:p>
    <w:p w14:paraId="1757B590" w14:textId="626CC946" w:rsidR="0094334E" w:rsidRPr="00D60801" w:rsidRDefault="0094334E" w:rsidP="00D60801">
      <w:pPr>
        <w:pStyle w:val="af6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12" w:lineRule="auto"/>
        <w:ind w:left="0" w:firstLine="709"/>
        <w:jc w:val="both"/>
        <w:textAlignment w:val="baseline"/>
        <w:rPr>
          <w:rFonts w:cs="Times New Roman"/>
          <w:color w:val="000000"/>
          <w:lang w:val="uk-UA"/>
        </w:rPr>
      </w:pPr>
      <w:r w:rsidRPr="00D60801">
        <w:rPr>
          <w:rFonts w:cs="Times New Roman"/>
          <w:color w:val="000000"/>
          <w:lang w:val="uk-UA"/>
        </w:rPr>
        <w:t xml:space="preserve">Електронний каталог Харківської державної наукової бібліотеки імені В. Г. Короленка. – Режим доступу: http://korolenko.kharkov.com. Веб-сайт з менеджменту. – Режим доступу: </w:t>
      </w:r>
      <w:hyperlink r:id="rId14" w:history="1">
        <w:r w:rsidRPr="00D60801">
          <w:rPr>
            <w:rStyle w:val="af7"/>
            <w:rFonts w:cs="Times New Roman"/>
            <w:lang w:val="uk-UA"/>
          </w:rPr>
          <w:t>http://www.management.com.ua/</w:t>
        </w:r>
      </w:hyperlink>
    </w:p>
    <w:p w14:paraId="1ADD07D1" w14:textId="11B716F8" w:rsidR="0094334E" w:rsidRPr="00D60801" w:rsidRDefault="0094334E" w:rsidP="00D60801">
      <w:pPr>
        <w:pStyle w:val="af6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12" w:lineRule="auto"/>
        <w:ind w:left="0" w:firstLine="709"/>
        <w:jc w:val="both"/>
        <w:textAlignment w:val="baseline"/>
        <w:rPr>
          <w:rFonts w:cs="Times New Roman"/>
          <w:color w:val="000000"/>
          <w:lang w:val="uk-UA"/>
        </w:rPr>
      </w:pPr>
      <w:proofErr w:type="spellStart"/>
      <w:r w:rsidRPr="00D60801">
        <w:rPr>
          <w:rFonts w:cs="Times New Roman"/>
          <w:color w:val="000000"/>
          <w:lang w:val="uk-UA"/>
        </w:rPr>
        <w:t>Інтерент</w:t>
      </w:r>
      <w:proofErr w:type="spellEnd"/>
      <w:r w:rsidRPr="00D60801">
        <w:rPr>
          <w:rFonts w:cs="Times New Roman"/>
          <w:color w:val="000000"/>
          <w:lang w:val="uk-UA"/>
        </w:rPr>
        <w:t xml:space="preserve"> портал для управлінців [Електронний ресурс]. – Режим доступу : http: // www.management.com.ua/. </w:t>
      </w:r>
    </w:p>
    <w:p w14:paraId="55635912" w14:textId="4A4BFC76" w:rsidR="00B57321" w:rsidRPr="00D60801" w:rsidRDefault="00B57321" w:rsidP="00D60801">
      <w:pPr>
        <w:pStyle w:val="af6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12" w:lineRule="auto"/>
        <w:ind w:left="0" w:firstLine="709"/>
        <w:jc w:val="both"/>
        <w:textAlignment w:val="baseline"/>
        <w:rPr>
          <w:rFonts w:cs="Times New Roman"/>
          <w:color w:val="000000"/>
          <w:lang w:val="uk-UA"/>
        </w:rPr>
      </w:pPr>
      <w:proofErr w:type="spellStart"/>
      <w:r w:rsidRPr="00D60801">
        <w:rPr>
          <w:rFonts w:cs="Times New Roman"/>
          <w:color w:val="000000"/>
          <w:lang w:val="uk-UA"/>
        </w:rPr>
        <w:t>Кривобок</w:t>
      </w:r>
      <w:proofErr w:type="spellEnd"/>
      <w:r w:rsidRPr="00D60801">
        <w:rPr>
          <w:rFonts w:cs="Times New Roman"/>
          <w:color w:val="000000"/>
          <w:lang w:val="uk-UA"/>
        </w:rPr>
        <w:t xml:space="preserve"> К.В.</w:t>
      </w:r>
      <w:r w:rsidR="0094334E" w:rsidRPr="00D60801">
        <w:rPr>
          <w:rFonts w:cs="Times New Roman"/>
          <w:color w:val="000000"/>
          <w:lang w:val="uk-UA"/>
        </w:rPr>
        <w:t xml:space="preserve"> </w:t>
      </w:r>
      <w:r w:rsidR="0004521B" w:rsidRPr="00D60801">
        <w:rPr>
          <w:rFonts w:cs="Times New Roman"/>
          <w:color w:val="000000"/>
          <w:lang w:val="uk-UA"/>
        </w:rPr>
        <w:t xml:space="preserve">Менеджмент </w:t>
      </w:r>
      <w:r w:rsidR="0094334E" w:rsidRPr="00D60801">
        <w:rPr>
          <w:rFonts w:cs="Times New Roman"/>
          <w:color w:val="000000"/>
          <w:lang w:val="uk-UA"/>
        </w:rPr>
        <w:t xml:space="preserve">// Сайт ПНС ХНЕУ ім. С. </w:t>
      </w:r>
      <w:proofErr w:type="spellStart"/>
      <w:r w:rsidR="0094334E" w:rsidRPr="00D60801">
        <w:rPr>
          <w:rFonts w:cs="Times New Roman"/>
          <w:color w:val="000000"/>
          <w:lang w:val="uk-UA"/>
        </w:rPr>
        <w:t>Кузнеця</w:t>
      </w:r>
      <w:proofErr w:type="spellEnd"/>
      <w:r w:rsidR="0094334E" w:rsidRPr="00D60801">
        <w:rPr>
          <w:rFonts w:cs="Times New Roman"/>
          <w:color w:val="000000"/>
          <w:lang w:val="uk-UA"/>
        </w:rPr>
        <w:t xml:space="preserve"> [Електронний ресурс]. – Режим доступу: </w:t>
      </w:r>
      <w:r w:rsidR="0004521B" w:rsidRPr="00D60801">
        <w:rPr>
          <w:rFonts w:cs="Times New Roman"/>
          <w:lang w:val="uk-UA"/>
        </w:rPr>
        <w:t>https://pns.hneu.edu.ua/course/view.php?id=7987</w:t>
      </w:r>
    </w:p>
    <w:p w14:paraId="0BEBF5EB" w14:textId="7C3E7B14" w:rsidR="00EE17AD" w:rsidRPr="00D60801" w:rsidRDefault="00EE17AD" w:rsidP="00D60801">
      <w:pPr>
        <w:pStyle w:val="af6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12" w:lineRule="auto"/>
        <w:ind w:left="0" w:firstLine="709"/>
        <w:jc w:val="both"/>
        <w:textAlignment w:val="baseline"/>
        <w:rPr>
          <w:rFonts w:cs="Times New Roman"/>
          <w:color w:val="000000"/>
          <w:lang w:val="uk-UA"/>
        </w:rPr>
      </w:pPr>
      <w:r w:rsidRPr="00D60801">
        <w:rPr>
          <w:rFonts w:cs="Times New Roman"/>
          <w:color w:val="000000"/>
          <w:lang w:val="uk-UA"/>
        </w:rPr>
        <w:t>Монастирський Г. Л. Теорія організації: підручник. 2-е видання, доповнене й перероблене. Тернопіль: «Крок», 2019. 368 с. – Режим доступу : http://dspace.wunu.edu.ua/bitstream/316 497/37776/1/Teoriia%20orhanizatsii%20 2019.pdf</w:t>
      </w:r>
    </w:p>
    <w:p w14:paraId="16FA24EA" w14:textId="35D372E8" w:rsidR="0094334E" w:rsidRPr="00D60801" w:rsidRDefault="0094334E" w:rsidP="00D60801">
      <w:pPr>
        <w:pStyle w:val="af6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12" w:lineRule="auto"/>
        <w:ind w:left="0" w:firstLine="709"/>
        <w:jc w:val="both"/>
        <w:textAlignment w:val="baseline"/>
        <w:rPr>
          <w:rFonts w:cs="Times New Roman"/>
          <w:color w:val="000000"/>
          <w:lang w:val="uk-UA"/>
        </w:rPr>
      </w:pPr>
      <w:proofErr w:type="spellStart"/>
      <w:r w:rsidRPr="00D60801">
        <w:rPr>
          <w:rFonts w:cs="Times New Roman"/>
          <w:color w:val="000000"/>
          <w:lang w:val="uk-UA"/>
        </w:rPr>
        <w:lastRenderedPageBreak/>
        <w:t>Стив</w:t>
      </w:r>
      <w:proofErr w:type="spellEnd"/>
      <w:r w:rsidRPr="00D60801">
        <w:rPr>
          <w:rFonts w:cs="Times New Roman"/>
          <w:color w:val="000000"/>
          <w:lang w:val="uk-UA"/>
        </w:rPr>
        <w:t xml:space="preserve"> Джобс. </w:t>
      </w:r>
      <w:proofErr w:type="spellStart"/>
      <w:r w:rsidRPr="00D60801">
        <w:rPr>
          <w:rFonts w:cs="Times New Roman"/>
          <w:color w:val="000000"/>
          <w:lang w:val="uk-UA"/>
        </w:rPr>
        <w:t>Уроки</w:t>
      </w:r>
      <w:proofErr w:type="spellEnd"/>
      <w:r w:rsidRPr="00D60801">
        <w:rPr>
          <w:rFonts w:cs="Times New Roman"/>
          <w:color w:val="000000"/>
          <w:lang w:val="uk-UA"/>
        </w:rPr>
        <w:t xml:space="preserve"> лідерства. [</w:t>
      </w:r>
      <w:proofErr w:type="spellStart"/>
      <w:r w:rsidRPr="00D60801">
        <w:rPr>
          <w:rFonts w:cs="Times New Roman"/>
          <w:color w:val="000000"/>
          <w:lang w:val="uk-UA"/>
        </w:rPr>
        <w:t>Электронный</w:t>
      </w:r>
      <w:proofErr w:type="spellEnd"/>
      <w:r w:rsidRPr="00D60801">
        <w:rPr>
          <w:rFonts w:cs="Times New Roman"/>
          <w:color w:val="000000"/>
          <w:lang w:val="uk-UA"/>
        </w:rPr>
        <w:t xml:space="preserve"> ресурс]. / Джей </w:t>
      </w:r>
      <w:proofErr w:type="spellStart"/>
      <w:r w:rsidRPr="00D60801">
        <w:rPr>
          <w:rFonts w:cs="Times New Roman"/>
          <w:color w:val="000000"/>
          <w:lang w:val="uk-UA"/>
        </w:rPr>
        <w:t>Эллиот</w:t>
      </w:r>
      <w:proofErr w:type="spellEnd"/>
      <w:r w:rsidRPr="00D60801">
        <w:rPr>
          <w:rFonts w:cs="Times New Roman"/>
          <w:color w:val="000000"/>
          <w:lang w:val="uk-UA"/>
        </w:rPr>
        <w:t xml:space="preserve">, </w:t>
      </w:r>
      <w:proofErr w:type="spellStart"/>
      <w:r w:rsidRPr="00D60801">
        <w:rPr>
          <w:rFonts w:cs="Times New Roman"/>
          <w:color w:val="000000"/>
          <w:lang w:val="uk-UA"/>
        </w:rPr>
        <w:t>Уильям</w:t>
      </w:r>
      <w:proofErr w:type="spellEnd"/>
      <w:r w:rsidRPr="00D60801">
        <w:rPr>
          <w:rFonts w:cs="Times New Roman"/>
          <w:color w:val="000000"/>
          <w:lang w:val="uk-UA"/>
        </w:rPr>
        <w:t xml:space="preserve"> </w:t>
      </w:r>
      <w:proofErr w:type="spellStart"/>
      <w:r w:rsidRPr="00D60801">
        <w:rPr>
          <w:rFonts w:cs="Times New Roman"/>
          <w:color w:val="000000"/>
          <w:lang w:val="uk-UA"/>
        </w:rPr>
        <w:t>Саймон</w:t>
      </w:r>
      <w:proofErr w:type="spellEnd"/>
      <w:r w:rsidRPr="00D60801">
        <w:rPr>
          <w:rFonts w:cs="Times New Roman"/>
          <w:color w:val="000000"/>
          <w:lang w:val="uk-UA"/>
        </w:rPr>
        <w:t xml:space="preserve"> и </w:t>
      </w:r>
      <w:proofErr w:type="spellStart"/>
      <w:r w:rsidRPr="00D60801">
        <w:rPr>
          <w:rFonts w:cs="Times New Roman"/>
          <w:color w:val="000000"/>
          <w:lang w:val="uk-UA"/>
        </w:rPr>
        <w:t>др</w:t>
      </w:r>
      <w:proofErr w:type="spellEnd"/>
      <w:r w:rsidRPr="00D60801">
        <w:rPr>
          <w:rFonts w:cs="Times New Roman"/>
          <w:color w:val="000000"/>
          <w:lang w:val="uk-UA"/>
        </w:rPr>
        <w:t xml:space="preserve">.–Режим </w:t>
      </w:r>
      <w:proofErr w:type="spellStart"/>
      <w:r w:rsidRPr="00D60801">
        <w:rPr>
          <w:rFonts w:cs="Times New Roman"/>
          <w:color w:val="000000"/>
          <w:lang w:val="uk-UA"/>
        </w:rPr>
        <w:t>доступа</w:t>
      </w:r>
      <w:proofErr w:type="spellEnd"/>
      <w:r w:rsidRPr="00D60801">
        <w:rPr>
          <w:rFonts w:cs="Times New Roman"/>
          <w:color w:val="000000"/>
          <w:lang w:val="uk-UA"/>
        </w:rPr>
        <w:t xml:space="preserve"> https://bookmate.com/books/ZttTpL</w:t>
      </w:r>
    </w:p>
    <w:p w14:paraId="1566D1D1" w14:textId="665E320F" w:rsidR="0094334E" w:rsidRPr="00D2286B" w:rsidRDefault="0094334E" w:rsidP="00D60801">
      <w:pPr>
        <w:pStyle w:val="af6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12" w:lineRule="auto"/>
        <w:ind w:left="0" w:firstLine="709"/>
        <w:jc w:val="both"/>
        <w:textAlignment w:val="baseline"/>
        <w:rPr>
          <w:rFonts w:cs="Times New Roman"/>
          <w:color w:val="000000"/>
          <w:lang w:val="uk-UA"/>
        </w:rPr>
      </w:pPr>
      <w:r w:rsidRPr="00D60801">
        <w:rPr>
          <w:rFonts w:cs="Times New Roman"/>
          <w:color w:val="000000"/>
          <w:lang w:val="uk-UA"/>
        </w:rPr>
        <w:t xml:space="preserve">Сучасна управлінська парадигма [Електронний ресурс]. – Режим доступу: </w:t>
      </w:r>
      <w:hyperlink r:id="rId15" w:history="1">
        <w:r w:rsidRPr="00D2286B">
          <w:rPr>
            <w:rStyle w:val="af7"/>
            <w:rFonts w:cs="Times New Roman"/>
            <w:color w:val="000000"/>
            <w:u w:val="none"/>
            <w:lang w:val="uk-UA"/>
          </w:rPr>
          <w:t>http://moyaosvita.com.ua/menedzhment/suchasna-upravlinska-paradigma/</w:t>
        </w:r>
      </w:hyperlink>
      <w:r w:rsidRPr="00D2286B">
        <w:rPr>
          <w:rFonts w:cs="Times New Roman"/>
          <w:color w:val="000000"/>
          <w:lang w:val="uk-UA"/>
        </w:rPr>
        <w:t> </w:t>
      </w:r>
    </w:p>
    <w:p w14:paraId="46B3635C" w14:textId="35310D2E" w:rsidR="00EE17AD" w:rsidRPr="00EE17AD" w:rsidRDefault="00EE17AD" w:rsidP="00D60801">
      <w:pPr>
        <w:pStyle w:val="af6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12" w:lineRule="auto"/>
        <w:ind w:left="0" w:firstLine="709"/>
        <w:jc w:val="both"/>
        <w:textAlignment w:val="baseline"/>
        <w:rPr>
          <w:rFonts w:cs="Times New Roman"/>
          <w:color w:val="000000"/>
          <w:lang w:val="uk-UA"/>
        </w:rPr>
      </w:pPr>
      <w:proofErr w:type="spellStart"/>
      <w:r w:rsidRPr="00D60801">
        <w:rPr>
          <w:rFonts w:cs="Times New Roman"/>
          <w:color w:val="000000"/>
          <w:lang w:val="uk-UA"/>
        </w:rPr>
        <w:t>Петруня</w:t>
      </w:r>
      <w:proofErr w:type="spellEnd"/>
      <w:r w:rsidRPr="00D60801">
        <w:rPr>
          <w:rFonts w:cs="Times New Roman"/>
          <w:color w:val="000000"/>
          <w:lang w:val="uk-UA"/>
        </w:rPr>
        <w:t xml:space="preserve"> Ю. Є., </w:t>
      </w:r>
      <w:proofErr w:type="spellStart"/>
      <w:r w:rsidRPr="00D60801">
        <w:rPr>
          <w:rFonts w:cs="Times New Roman"/>
          <w:color w:val="000000"/>
          <w:lang w:val="uk-UA"/>
        </w:rPr>
        <w:t>Петруня</w:t>
      </w:r>
      <w:proofErr w:type="spellEnd"/>
      <w:r w:rsidRPr="00D60801">
        <w:rPr>
          <w:rFonts w:cs="Times New Roman"/>
          <w:color w:val="000000"/>
          <w:lang w:val="uk-UA"/>
        </w:rPr>
        <w:t xml:space="preserve"> В. Ю. Менеджмент. Практикум : </w:t>
      </w:r>
      <w:proofErr w:type="spellStart"/>
      <w:r w:rsidRPr="00D60801">
        <w:rPr>
          <w:rFonts w:cs="Times New Roman"/>
          <w:color w:val="000000"/>
          <w:lang w:val="uk-UA"/>
        </w:rPr>
        <w:t>навч</w:t>
      </w:r>
      <w:proofErr w:type="spellEnd"/>
      <w:r w:rsidRPr="00D60801">
        <w:rPr>
          <w:rFonts w:cs="Times New Roman"/>
          <w:color w:val="000000"/>
          <w:lang w:val="uk-UA"/>
        </w:rPr>
        <w:t>. посібник. Дніпро : Університет митної справи та фінансів, 2019. 104 с. – Режим доступу : http://biblio.umsf.dp.ua/jspui/bitstream</w:t>
      </w:r>
      <w:r w:rsidRPr="00EE17AD">
        <w:rPr>
          <w:rFonts w:cs="Times New Roman"/>
          <w:color w:val="000000"/>
          <w:lang w:val="uk-UA"/>
        </w:rPr>
        <w:t>/123456789/3495/1/Петруня_Менеджмент.pdf</w:t>
      </w:r>
    </w:p>
    <w:p w14:paraId="2188223A" w14:textId="77777777" w:rsidR="0094334E" w:rsidRPr="00EE17AD" w:rsidRDefault="0094334E" w:rsidP="00E20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sectPr w:rsidR="0094334E" w:rsidRPr="00EE17AD" w:rsidSect="00DF2828">
      <w:pgSz w:w="11906" w:h="16838"/>
      <w:pgMar w:top="1134" w:right="1134" w:bottom="1134" w:left="1134" w:header="0" w:footer="39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4533" w14:textId="77777777" w:rsidR="00E75176" w:rsidRDefault="00E75176" w:rsidP="00AB0F22">
      <w:pPr>
        <w:spacing w:after="0" w:line="240" w:lineRule="auto"/>
      </w:pPr>
      <w:r>
        <w:separator/>
      </w:r>
    </w:p>
  </w:endnote>
  <w:endnote w:type="continuationSeparator" w:id="0">
    <w:p w14:paraId="6AE5B45E" w14:textId="77777777" w:rsidR="00E75176" w:rsidRDefault="00E75176" w:rsidP="00AB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5E2B" w14:textId="77777777" w:rsidR="00AB0F22" w:rsidRDefault="00AB0F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 w:rsidR="00761B52"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42D85">
      <w:rPr>
        <w:rFonts w:ascii="Arial" w:eastAsia="Arial" w:hAnsi="Arial" w:cs="Arial"/>
        <w:noProof/>
        <w:color w:val="000000"/>
        <w:sz w:val="20"/>
        <w:szCs w:val="20"/>
      </w:rPr>
      <w:t>12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B090" w14:textId="77777777" w:rsidR="00AB0F22" w:rsidRDefault="00AB0F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FF44" w14:textId="77777777" w:rsidR="00E75176" w:rsidRDefault="00E75176" w:rsidP="00AB0F22">
      <w:pPr>
        <w:spacing w:after="0" w:line="240" w:lineRule="auto"/>
      </w:pPr>
      <w:r>
        <w:separator/>
      </w:r>
    </w:p>
  </w:footnote>
  <w:footnote w:type="continuationSeparator" w:id="0">
    <w:p w14:paraId="332B634B" w14:textId="77777777" w:rsidR="00E75176" w:rsidRDefault="00E75176" w:rsidP="00AB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6C42" w14:textId="77777777" w:rsidR="00AB0F22" w:rsidRDefault="00AB0F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F5227"/>
    <w:multiLevelType w:val="hybridMultilevel"/>
    <w:tmpl w:val="B22C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28DA"/>
    <w:multiLevelType w:val="multilevel"/>
    <w:tmpl w:val="E8886D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4F75B4"/>
    <w:multiLevelType w:val="multilevel"/>
    <w:tmpl w:val="7A569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6D1350"/>
    <w:multiLevelType w:val="hybridMultilevel"/>
    <w:tmpl w:val="D21858D4"/>
    <w:lvl w:ilvl="0" w:tplc="3C68EDE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66C8A"/>
    <w:multiLevelType w:val="hybridMultilevel"/>
    <w:tmpl w:val="5704B780"/>
    <w:lvl w:ilvl="0" w:tplc="240A161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467E0">
      <w:start w:val="1"/>
      <w:numFmt w:val="lowerLetter"/>
      <w:lvlText w:val="%2"/>
      <w:lvlJc w:val="left"/>
      <w:pPr>
        <w:ind w:left="1641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07A50">
      <w:start w:val="1"/>
      <w:numFmt w:val="lowerRoman"/>
      <w:lvlText w:val="%3"/>
      <w:lvlJc w:val="left"/>
      <w:pPr>
        <w:ind w:left="2361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494E8">
      <w:start w:val="1"/>
      <w:numFmt w:val="decimal"/>
      <w:lvlText w:val="%4"/>
      <w:lvlJc w:val="left"/>
      <w:pPr>
        <w:ind w:left="3081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235D8">
      <w:start w:val="1"/>
      <w:numFmt w:val="lowerLetter"/>
      <w:lvlText w:val="%5"/>
      <w:lvlJc w:val="left"/>
      <w:pPr>
        <w:ind w:left="3801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80C78">
      <w:start w:val="1"/>
      <w:numFmt w:val="lowerRoman"/>
      <w:lvlText w:val="%6"/>
      <w:lvlJc w:val="left"/>
      <w:pPr>
        <w:ind w:left="4521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C8C66">
      <w:start w:val="1"/>
      <w:numFmt w:val="decimal"/>
      <w:lvlText w:val="%7"/>
      <w:lvlJc w:val="left"/>
      <w:pPr>
        <w:ind w:left="5241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023DA">
      <w:start w:val="1"/>
      <w:numFmt w:val="lowerLetter"/>
      <w:lvlText w:val="%8"/>
      <w:lvlJc w:val="left"/>
      <w:pPr>
        <w:ind w:left="5961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225F86">
      <w:start w:val="1"/>
      <w:numFmt w:val="lowerRoman"/>
      <w:lvlText w:val="%9"/>
      <w:lvlJc w:val="left"/>
      <w:pPr>
        <w:ind w:left="6681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4D5285"/>
    <w:multiLevelType w:val="hybridMultilevel"/>
    <w:tmpl w:val="57DCF0A8"/>
    <w:lvl w:ilvl="0" w:tplc="3ABED364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A619E2"/>
    <w:multiLevelType w:val="multilevel"/>
    <w:tmpl w:val="71FA1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5"/>
  </w:num>
  <w:num w:numId="14">
    <w:abstractNumId w:val="6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22"/>
    <w:rsid w:val="00001C75"/>
    <w:rsid w:val="00027A58"/>
    <w:rsid w:val="000325CA"/>
    <w:rsid w:val="00035407"/>
    <w:rsid w:val="0004521B"/>
    <w:rsid w:val="000A0909"/>
    <w:rsid w:val="000E1782"/>
    <w:rsid w:val="00157859"/>
    <w:rsid w:val="0017041F"/>
    <w:rsid w:val="001A5EF0"/>
    <w:rsid w:val="001C46FB"/>
    <w:rsid w:val="0020009C"/>
    <w:rsid w:val="00222B1A"/>
    <w:rsid w:val="0025209D"/>
    <w:rsid w:val="002A2BE9"/>
    <w:rsid w:val="002A6CF9"/>
    <w:rsid w:val="002C1A30"/>
    <w:rsid w:val="002C4F3E"/>
    <w:rsid w:val="002E08F8"/>
    <w:rsid w:val="002F1636"/>
    <w:rsid w:val="0031146D"/>
    <w:rsid w:val="003368DF"/>
    <w:rsid w:val="003736A8"/>
    <w:rsid w:val="003955EF"/>
    <w:rsid w:val="003964A7"/>
    <w:rsid w:val="003D68EF"/>
    <w:rsid w:val="003F622D"/>
    <w:rsid w:val="0042326A"/>
    <w:rsid w:val="00437ED6"/>
    <w:rsid w:val="00446629"/>
    <w:rsid w:val="00454429"/>
    <w:rsid w:val="004625A9"/>
    <w:rsid w:val="004C0BDC"/>
    <w:rsid w:val="004D3836"/>
    <w:rsid w:val="00527183"/>
    <w:rsid w:val="0053697F"/>
    <w:rsid w:val="00557A8F"/>
    <w:rsid w:val="00560E89"/>
    <w:rsid w:val="00580891"/>
    <w:rsid w:val="005C18E2"/>
    <w:rsid w:val="005D5C05"/>
    <w:rsid w:val="005E7AE4"/>
    <w:rsid w:val="005F491C"/>
    <w:rsid w:val="005F6909"/>
    <w:rsid w:val="006372FF"/>
    <w:rsid w:val="00640C53"/>
    <w:rsid w:val="006E3851"/>
    <w:rsid w:val="006F629D"/>
    <w:rsid w:val="00723347"/>
    <w:rsid w:val="00724B51"/>
    <w:rsid w:val="00756211"/>
    <w:rsid w:val="00761B52"/>
    <w:rsid w:val="00767D98"/>
    <w:rsid w:val="00795EC5"/>
    <w:rsid w:val="007C1DC8"/>
    <w:rsid w:val="007C3EE0"/>
    <w:rsid w:val="007D2189"/>
    <w:rsid w:val="007D3BF7"/>
    <w:rsid w:val="0083458C"/>
    <w:rsid w:val="00834DA1"/>
    <w:rsid w:val="00841398"/>
    <w:rsid w:val="0088081D"/>
    <w:rsid w:val="008C00BB"/>
    <w:rsid w:val="00942D85"/>
    <w:rsid w:val="0094334E"/>
    <w:rsid w:val="0098738E"/>
    <w:rsid w:val="009A576B"/>
    <w:rsid w:val="009B4D48"/>
    <w:rsid w:val="00A03E6E"/>
    <w:rsid w:val="00A20CC8"/>
    <w:rsid w:val="00A63F25"/>
    <w:rsid w:val="00A65090"/>
    <w:rsid w:val="00A9320D"/>
    <w:rsid w:val="00AB02F7"/>
    <w:rsid w:val="00AB0F22"/>
    <w:rsid w:val="00AB1DBC"/>
    <w:rsid w:val="00B003F9"/>
    <w:rsid w:val="00B00CD8"/>
    <w:rsid w:val="00B14A6B"/>
    <w:rsid w:val="00B15C98"/>
    <w:rsid w:val="00B3727D"/>
    <w:rsid w:val="00B57321"/>
    <w:rsid w:val="00B63852"/>
    <w:rsid w:val="00B7715E"/>
    <w:rsid w:val="00B86992"/>
    <w:rsid w:val="00B9113B"/>
    <w:rsid w:val="00BD36C9"/>
    <w:rsid w:val="00C03BA3"/>
    <w:rsid w:val="00C03D39"/>
    <w:rsid w:val="00C31187"/>
    <w:rsid w:val="00CC56CE"/>
    <w:rsid w:val="00D11241"/>
    <w:rsid w:val="00D21162"/>
    <w:rsid w:val="00D2286B"/>
    <w:rsid w:val="00D561AD"/>
    <w:rsid w:val="00D60801"/>
    <w:rsid w:val="00D70FD9"/>
    <w:rsid w:val="00D9430F"/>
    <w:rsid w:val="00DA2851"/>
    <w:rsid w:val="00DE5A6A"/>
    <w:rsid w:val="00DF2828"/>
    <w:rsid w:val="00E203B9"/>
    <w:rsid w:val="00E24B9C"/>
    <w:rsid w:val="00E56A49"/>
    <w:rsid w:val="00E63970"/>
    <w:rsid w:val="00E65330"/>
    <w:rsid w:val="00E72C80"/>
    <w:rsid w:val="00E75176"/>
    <w:rsid w:val="00E956E7"/>
    <w:rsid w:val="00E962D6"/>
    <w:rsid w:val="00EC4E61"/>
    <w:rsid w:val="00EE17AD"/>
    <w:rsid w:val="00EE6E9E"/>
    <w:rsid w:val="00EF6757"/>
    <w:rsid w:val="00F0052A"/>
    <w:rsid w:val="00F1281A"/>
    <w:rsid w:val="00F531F0"/>
    <w:rsid w:val="00F572D2"/>
    <w:rsid w:val="00F64FC0"/>
    <w:rsid w:val="00F878C0"/>
    <w:rsid w:val="00F90597"/>
    <w:rsid w:val="00FA2FC7"/>
    <w:rsid w:val="00FB4111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1E29"/>
  <w15:docId w15:val="{7207A5E7-35AF-41EB-9983-2CCC92D0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4D3"/>
    <w:rPr>
      <w:lang w:val="uk-UA" w:eastAsia="en-US"/>
    </w:rPr>
  </w:style>
  <w:style w:type="paragraph" w:styleId="1">
    <w:name w:val="heading 1"/>
    <w:basedOn w:val="10"/>
    <w:next w:val="10"/>
    <w:rsid w:val="00AB0F22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10"/>
    <w:next w:val="10"/>
    <w:rsid w:val="00AB0F22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10"/>
    <w:next w:val="10"/>
    <w:rsid w:val="00AB0F22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10"/>
    <w:next w:val="10"/>
    <w:rsid w:val="00AB0F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B0F2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B0F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B0F22"/>
  </w:style>
  <w:style w:type="table" w:customStyle="1" w:styleId="TableNormal">
    <w:name w:val="Table Normal"/>
    <w:rsid w:val="00AB0F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7C38C6"/>
    <w:pPr>
      <w:spacing w:after="0" w:line="240" w:lineRule="auto"/>
      <w:jc w:val="center"/>
    </w:pPr>
    <w:rPr>
      <w:rFonts w:ascii="Arial" w:eastAsia="Times New Roman" w:hAnsi="Arial"/>
      <w:sz w:val="36"/>
      <w:szCs w:val="20"/>
      <w:lang w:val="ru-RU" w:eastAsia="ru-RU"/>
    </w:rPr>
  </w:style>
  <w:style w:type="paragraph" w:customStyle="1" w:styleId="11">
    <w:name w:val="Заголовок 11"/>
    <w:basedOn w:val="a"/>
    <w:next w:val="a"/>
    <w:link w:val="12"/>
    <w:uiPriority w:val="9"/>
    <w:qFormat/>
    <w:rsid w:val="007C38C6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C38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0"/>
    <w:qFormat/>
    <w:rsid w:val="007C38C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a5">
    <w:name w:val="Название Знак"/>
    <w:qFormat/>
    <w:rsid w:val="007C38C6"/>
    <w:rPr>
      <w:rFonts w:ascii="Arial" w:eastAsia="Times New Roman" w:hAnsi="Arial"/>
      <w:sz w:val="36"/>
      <w:lang w:val="ru-RU" w:eastAsia="ru-RU"/>
    </w:rPr>
  </w:style>
  <w:style w:type="character" w:customStyle="1" w:styleId="30">
    <w:name w:val="Заголовок 3 Знак"/>
    <w:link w:val="31"/>
    <w:qFormat/>
    <w:rsid w:val="007C38C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12">
    <w:name w:val="Заголовок 1 Знак"/>
    <w:link w:val="11"/>
    <w:uiPriority w:val="9"/>
    <w:qFormat/>
    <w:rsid w:val="007C38C6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20">
    <w:name w:val="Заголовок 2 Знак"/>
    <w:uiPriority w:val="9"/>
    <w:qFormat/>
    <w:rsid w:val="007C38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6">
    <w:name w:val="Основной текст Знак"/>
    <w:uiPriority w:val="1"/>
    <w:qFormat/>
    <w:rsid w:val="007C38C6"/>
    <w:rPr>
      <w:rFonts w:ascii="Times New Roman" w:eastAsia="Times New Roman" w:hAnsi="Times New Roman"/>
      <w:sz w:val="24"/>
      <w:szCs w:val="24"/>
      <w:lang w:val="en-US" w:eastAsia="en-US" w:bidi="en-US"/>
    </w:rPr>
  </w:style>
  <w:style w:type="character" w:customStyle="1" w:styleId="a7">
    <w:name w:val="Основной текст с отступом Знак"/>
    <w:uiPriority w:val="99"/>
    <w:qFormat/>
    <w:rsid w:val="007C38C6"/>
    <w:rPr>
      <w:rFonts w:ascii="Times New Roman" w:eastAsia="Times New Roman" w:hAnsi="Times New Roman"/>
      <w:sz w:val="22"/>
      <w:szCs w:val="22"/>
      <w:lang w:val="en-US" w:eastAsia="en-US" w:bidi="en-US"/>
    </w:rPr>
  </w:style>
  <w:style w:type="character" w:customStyle="1" w:styleId="22">
    <w:name w:val="Основной текст 2 Знак"/>
    <w:link w:val="23"/>
    <w:uiPriority w:val="99"/>
    <w:semiHidden/>
    <w:qFormat/>
    <w:rsid w:val="007C38C6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8">
    <w:name w:val="Верхний колонтитул Знак"/>
    <w:uiPriority w:val="99"/>
    <w:qFormat/>
    <w:rsid w:val="007C38C6"/>
    <w:rPr>
      <w:sz w:val="22"/>
      <w:szCs w:val="22"/>
      <w:lang w:eastAsia="en-US"/>
    </w:rPr>
  </w:style>
  <w:style w:type="character" w:customStyle="1" w:styleId="a9">
    <w:name w:val="Нижний колонтитул Знак"/>
    <w:uiPriority w:val="99"/>
    <w:qFormat/>
    <w:rsid w:val="007C38C6"/>
    <w:rPr>
      <w:sz w:val="22"/>
      <w:szCs w:val="22"/>
      <w:lang w:eastAsia="en-US"/>
    </w:rPr>
  </w:style>
  <w:style w:type="character" w:customStyle="1" w:styleId="24">
    <w:name w:val="Основний текст (2)_"/>
    <w:qFormat/>
    <w:rsid w:val="009B616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rvts0">
    <w:name w:val="rvts0"/>
    <w:qFormat/>
    <w:rsid w:val="00AA1010"/>
  </w:style>
  <w:style w:type="character" w:customStyle="1" w:styleId="-">
    <w:name w:val="Интернет-ссылка"/>
    <w:uiPriority w:val="99"/>
    <w:semiHidden/>
    <w:unhideWhenUsed/>
    <w:rsid w:val="007F570D"/>
    <w:rPr>
      <w:color w:val="0000FF"/>
      <w:u w:val="single"/>
    </w:rPr>
  </w:style>
  <w:style w:type="character" w:customStyle="1" w:styleId="aa">
    <w:name w:val="Основний текст_"/>
    <w:qFormat/>
    <w:rsid w:val="0002633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b">
    <w:name w:val="Текст выноски Знак"/>
    <w:uiPriority w:val="99"/>
    <w:semiHidden/>
    <w:qFormat/>
    <w:rsid w:val="005B4E83"/>
    <w:rPr>
      <w:rFonts w:ascii="Tahoma" w:hAnsi="Tahoma" w:cs="Tahoma"/>
      <w:sz w:val="16"/>
      <w:szCs w:val="16"/>
      <w:lang w:eastAsia="en-US"/>
    </w:rPr>
  </w:style>
  <w:style w:type="character" w:customStyle="1" w:styleId="25">
    <w:name w:val="Основной текст с отступом 2 Знак"/>
    <w:basedOn w:val="a0"/>
    <w:link w:val="26"/>
    <w:qFormat/>
    <w:rsid w:val="00896E05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0E0A84"/>
    <w:rPr>
      <w:rFonts w:ascii="Arial" w:eastAsia="Times New Roman" w:hAnsi="Arial" w:cs="Arial"/>
      <w:b/>
      <w:bCs/>
      <w:i w:val="0"/>
      <w:spacing w:val="-2"/>
      <w:w w:val="100"/>
      <w:sz w:val="24"/>
      <w:szCs w:val="24"/>
      <w:lang w:val="en-US" w:eastAsia="en-US" w:bidi="en-US"/>
    </w:rPr>
  </w:style>
  <w:style w:type="character" w:customStyle="1" w:styleId="ListLabel2">
    <w:name w:val="ListLabel 2"/>
    <w:qFormat/>
    <w:rsid w:val="000E0A84"/>
    <w:rPr>
      <w:spacing w:val="-5"/>
      <w:w w:val="100"/>
      <w:lang w:val="en-US" w:eastAsia="en-US" w:bidi="en-US"/>
    </w:rPr>
  </w:style>
  <w:style w:type="character" w:customStyle="1" w:styleId="ListLabel3">
    <w:name w:val="ListLabel 3"/>
    <w:qFormat/>
    <w:rsid w:val="000E0A84"/>
    <w:rPr>
      <w:lang w:val="en-US" w:eastAsia="en-US" w:bidi="en-US"/>
    </w:rPr>
  </w:style>
  <w:style w:type="character" w:customStyle="1" w:styleId="ListLabel4">
    <w:name w:val="ListLabel 4"/>
    <w:qFormat/>
    <w:rsid w:val="000E0A84"/>
    <w:rPr>
      <w:lang w:val="en-US" w:eastAsia="en-US" w:bidi="en-US"/>
    </w:rPr>
  </w:style>
  <w:style w:type="character" w:customStyle="1" w:styleId="ListLabel5">
    <w:name w:val="ListLabel 5"/>
    <w:qFormat/>
    <w:rsid w:val="000E0A84"/>
    <w:rPr>
      <w:lang w:val="en-US" w:eastAsia="en-US" w:bidi="en-US"/>
    </w:rPr>
  </w:style>
  <w:style w:type="character" w:customStyle="1" w:styleId="ListLabel6">
    <w:name w:val="ListLabel 6"/>
    <w:qFormat/>
    <w:rsid w:val="000E0A84"/>
    <w:rPr>
      <w:lang w:val="en-US" w:eastAsia="en-US" w:bidi="en-US"/>
    </w:rPr>
  </w:style>
  <w:style w:type="character" w:customStyle="1" w:styleId="ListLabel7">
    <w:name w:val="ListLabel 7"/>
    <w:qFormat/>
    <w:rsid w:val="000E0A84"/>
    <w:rPr>
      <w:lang w:val="en-US" w:eastAsia="en-US" w:bidi="en-US"/>
    </w:rPr>
  </w:style>
  <w:style w:type="character" w:customStyle="1" w:styleId="ListLabel8">
    <w:name w:val="ListLabel 8"/>
    <w:qFormat/>
    <w:rsid w:val="000E0A84"/>
    <w:rPr>
      <w:lang w:val="en-US" w:eastAsia="en-US" w:bidi="en-US"/>
    </w:rPr>
  </w:style>
  <w:style w:type="character" w:customStyle="1" w:styleId="ListLabel9">
    <w:name w:val="ListLabel 9"/>
    <w:qFormat/>
    <w:rsid w:val="000E0A84"/>
    <w:rPr>
      <w:lang w:val="en-US" w:eastAsia="en-US" w:bidi="en-US"/>
    </w:rPr>
  </w:style>
  <w:style w:type="character" w:customStyle="1" w:styleId="ListLabel10">
    <w:name w:val="ListLabel 10"/>
    <w:qFormat/>
    <w:rsid w:val="000E0A84"/>
    <w:rPr>
      <w:rFonts w:eastAsia="Times New Roman" w:cs="Arial"/>
      <w:b/>
      <w:bCs/>
      <w:spacing w:val="0"/>
      <w:w w:val="100"/>
      <w:sz w:val="28"/>
      <w:szCs w:val="28"/>
    </w:rPr>
  </w:style>
  <w:style w:type="character" w:customStyle="1" w:styleId="ListLabel11">
    <w:name w:val="ListLabel 11"/>
    <w:qFormat/>
    <w:rsid w:val="000E0A84"/>
    <w:rPr>
      <w:rFonts w:eastAsia="Times New Roman" w:cs="Arial"/>
      <w:b w:val="0"/>
      <w:bCs/>
      <w:color w:val="auto"/>
      <w:w w:val="100"/>
      <w:sz w:val="28"/>
      <w:szCs w:val="28"/>
    </w:rPr>
  </w:style>
  <w:style w:type="character" w:customStyle="1" w:styleId="ListLabel12">
    <w:name w:val="ListLabel 12"/>
    <w:qFormat/>
    <w:rsid w:val="000E0A84"/>
    <w:rPr>
      <w:rFonts w:eastAsia="Times New Roman" w:cs="Times New Roman"/>
      <w:b/>
      <w:bCs/>
      <w:spacing w:val="-3"/>
      <w:w w:val="100"/>
      <w:sz w:val="28"/>
      <w:szCs w:val="28"/>
    </w:rPr>
  </w:style>
  <w:style w:type="character" w:customStyle="1" w:styleId="ListLabel13">
    <w:name w:val="ListLabel 13"/>
    <w:qFormat/>
    <w:rsid w:val="000E0A84"/>
  </w:style>
  <w:style w:type="character" w:customStyle="1" w:styleId="ListLabel14">
    <w:name w:val="ListLabel 14"/>
    <w:qFormat/>
    <w:rsid w:val="000E0A84"/>
  </w:style>
  <w:style w:type="character" w:customStyle="1" w:styleId="ListLabel15">
    <w:name w:val="ListLabel 15"/>
    <w:qFormat/>
    <w:rsid w:val="000E0A84"/>
  </w:style>
  <w:style w:type="character" w:customStyle="1" w:styleId="ListLabel16">
    <w:name w:val="ListLabel 16"/>
    <w:qFormat/>
    <w:rsid w:val="000E0A84"/>
  </w:style>
  <w:style w:type="character" w:customStyle="1" w:styleId="ListLabel17">
    <w:name w:val="ListLabel 17"/>
    <w:qFormat/>
    <w:rsid w:val="000E0A84"/>
  </w:style>
  <w:style w:type="character" w:customStyle="1" w:styleId="ListLabel18">
    <w:name w:val="ListLabel 18"/>
    <w:qFormat/>
    <w:rsid w:val="000E0A84"/>
  </w:style>
  <w:style w:type="character" w:customStyle="1" w:styleId="ListLabel19">
    <w:name w:val="ListLabel 19"/>
    <w:qFormat/>
    <w:rsid w:val="000E0A84"/>
  </w:style>
  <w:style w:type="character" w:customStyle="1" w:styleId="ListLabel20">
    <w:name w:val="ListLabel 20"/>
    <w:qFormat/>
    <w:rsid w:val="000E0A84"/>
    <w:rPr>
      <w:rFonts w:eastAsia="Times New Roman" w:cs="Times New Roman"/>
      <w:w w:val="100"/>
      <w:sz w:val="28"/>
      <w:szCs w:val="28"/>
    </w:rPr>
  </w:style>
  <w:style w:type="character" w:customStyle="1" w:styleId="ListLabel21">
    <w:name w:val="ListLabel 21"/>
    <w:qFormat/>
    <w:rsid w:val="000E0A84"/>
  </w:style>
  <w:style w:type="character" w:customStyle="1" w:styleId="ListLabel22">
    <w:name w:val="ListLabel 22"/>
    <w:qFormat/>
    <w:rsid w:val="000E0A84"/>
  </w:style>
  <w:style w:type="character" w:customStyle="1" w:styleId="ListLabel23">
    <w:name w:val="ListLabel 23"/>
    <w:qFormat/>
    <w:rsid w:val="000E0A84"/>
  </w:style>
  <w:style w:type="character" w:customStyle="1" w:styleId="ListLabel24">
    <w:name w:val="ListLabel 24"/>
    <w:qFormat/>
    <w:rsid w:val="000E0A84"/>
  </w:style>
  <w:style w:type="character" w:customStyle="1" w:styleId="ListLabel25">
    <w:name w:val="ListLabel 25"/>
    <w:qFormat/>
    <w:rsid w:val="000E0A84"/>
  </w:style>
  <w:style w:type="character" w:customStyle="1" w:styleId="ListLabel26">
    <w:name w:val="ListLabel 26"/>
    <w:qFormat/>
    <w:rsid w:val="000E0A84"/>
  </w:style>
  <w:style w:type="character" w:customStyle="1" w:styleId="ListLabel27">
    <w:name w:val="ListLabel 27"/>
    <w:qFormat/>
    <w:rsid w:val="000E0A84"/>
  </w:style>
  <w:style w:type="character" w:customStyle="1" w:styleId="ListLabel28">
    <w:name w:val="ListLabel 28"/>
    <w:qFormat/>
    <w:rsid w:val="000E0A84"/>
    <w:rPr>
      <w:lang w:val="ru-RU" w:eastAsia="ru-RU" w:bidi="ru-RU"/>
    </w:rPr>
  </w:style>
  <w:style w:type="character" w:customStyle="1" w:styleId="ListLabel29">
    <w:name w:val="ListLabel 29"/>
    <w:qFormat/>
    <w:rsid w:val="000E0A84"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customStyle="1" w:styleId="ListLabel30">
    <w:name w:val="ListLabel 30"/>
    <w:qFormat/>
    <w:rsid w:val="000E0A84"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customStyle="1" w:styleId="ListLabel31">
    <w:name w:val="ListLabel 31"/>
    <w:qFormat/>
    <w:rsid w:val="000E0A84"/>
    <w:rPr>
      <w:lang w:val="ru-RU" w:eastAsia="ru-RU" w:bidi="ru-RU"/>
    </w:rPr>
  </w:style>
  <w:style w:type="character" w:customStyle="1" w:styleId="ListLabel32">
    <w:name w:val="ListLabel 32"/>
    <w:qFormat/>
    <w:rsid w:val="000E0A84"/>
    <w:rPr>
      <w:lang w:val="ru-RU" w:eastAsia="ru-RU" w:bidi="ru-RU"/>
    </w:rPr>
  </w:style>
  <w:style w:type="character" w:customStyle="1" w:styleId="ListLabel33">
    <w:name w:val="ListLabel 33"/>
    <w:qFormat/>
    <w:rsid w:val="000E0A84"/>
    <w:rPr>
      <w:lang w:val="ru-RU" w:eastAsia="ru-RU" w:bidi="ru-RU"/>
    </w:rPr>
  </w:style>
  <w:style w:type="character" w:customStyle="1" w:styleId="ListLabel34">
    <w:name w:val="ListLabel 34"/>
    <w:qFormat/>
    <w:rsid w:val="000E0A84"/>
    <w:rPr>
      <w:lang w:val="ru-RU" w:eastAsia="ru-RU" w:bidi="ru-RU"/>
    </w:rPr>
  </w:style>
  <w:style w:type="character" w:customStyle="1" w:styleId="ListLabel35">
    <w:name w:val="ListLabel 35"/>
    <w:qFormat/>
    <w:rsid w:val="000E0A84"/>
    <w:rPr>
      <w:lang w:val="ru-RU" w:eastAsia="ru-RU" w:bidi="ru-RU"/>
    </w:rPr>
  </w:style>
  <w:style w:type="character" w:customStyle="1" w:styleId="ListLabel36">
    <w:name w:val="ListLabel 36"/>
    <w:qFormat/>
    <w:rsid w:val="000E0A84"/>
    <w:rPr>
      <w:lang w:val="ru-RU" w:eastAsia="ru-RU" w:bidi="ru-RU"/>
    </w:rPr>
  </w:style>
  <w:style w:type="character" w:customStyle="1" w:styleId="ListLabel37">
    <w:name w:val="ListLabel 37"/>
    <w:qFormat/>
    <w:rsid w:val="000E0A84"/>
    <w:rPr>
      <w:rFonts w:eastAsia="Times New Roman" w:cs="Times New Roman"/>
      <w:b/>
      <w:bCs/>
      <w:spacing w:val="0"/>
      <w:w w:val="100"/>
      <w:sz w:val="28"/>
      <w:szCs w:val="28"/>
    </w:rPr>
  </w:style>
  <w:style w:type="character" w:customStyle="1" w:styleId="ListLabel38">
    <w:name w:val="ListLabel 38"/>
    <w:qFormat/>
    <w:rsid w:val="000E0A84"/>
    <w:rPr>
      <w:rFonts w:eastAsia="Times New Roman" w:cs="Arial"/>
      <w:b w:val="0"/>
      <w:bCs/>
      <w:color w:val="auto"/>
      <w:w w:val="100"/>
      <w:sz w:val="28"/>
      <w:szCs w:val="28"/>
    </w:rPr>
  </w:style>
  <w:style w:type="character" w:customStyle="1" w:styleId="ListLabel39">
    <w:name w:val="ListLabel 39"/>
    <w:qFormat/>
    <w:rsid w:val="000E0A84"/>
    <w:rPr>
      <w:rFonts w:eastAsia="Times New Roman" w:cs="Times New Roman"/>
      <w:b/>
      <w:bCs/>
      <w:spacing w:val="-3"/>
      <w:w w:val="100"/>
      <w:sz w:val="28"/>
      <w:szCs w:val="28"/>
    </w:rPr>
  </w:style>
  <w:style w:type="character" w:customStyle="1" w:styleId="ListLabel40">
    <w:name w:val="ListLabel 40"/>
    <w:qFormat/>
    <w:rsid w:val="000E0A84"/>
  </w:style>
  <w:style w:type="character" w:customStyle="1" w:styleId="ListLabel41">
    <w:name w:val="ListLabel 41"/>
    <w:qFormat/>
    <w:rsid w:val="000E0A84"/>
  </w:style>
  <w:style w:type="character" w:customStyle="1" w:styleId="ListLabel42">
    <w:name w:val="ListLabel 42"/>
    <w:qFormat/>
    <w:rsid w:val="000E0A84"/>
  </w:style>
  <w:style w:type="character" w:customStyle="1" w:styleId="ListLabel43">
    <w:name w:val="ListLabel 43"/>
    <w:qFormat/>
    <w:rsid w:val="000E0A84"/>
  </w:style>
  <w:style w:type="character" w:customStyle="1" w:styleId="ListLabel44">
    <w:name w:val="ListLabel 44"/>
    <w:qFormat/>
    <w:rsid w:val="000E0A84"/>
  </w:style>
  <w:style w:type="character" w:customStyle="1" w:styleId="ListLabel45">
    <w:name w:val="ListLabel 45"/>
    <w:qFormat/>
    <w:rsid w:val="000E0A84"/>
  </w:style>
  <w:style w:type="character" w:customStyle="1" w:styleId="ListLabel46">
    <w:name w:val="ListLabel 46"/>
    <w:qFormat/>
    <w:rsid w:val="000E0A84"/>
    <w:rPr>
      <w:b w:val="0"/>
    </w:rPr>
  </w:style>
  <w:style w:type="character" w:customStyle="1" w:styleId="ListLabel47">
    <w:name w:val="ListLabel 47"/>
    <w:qFormat/>
    <w:rsid w:val="000E0A84"/>
    <w:rPr>
      <w:sz w:val="24"/>
    </w:rPr>
  </w:style>
  <w:style w:type="character" w:customStyle="1" w:styleId="ListLabel48">
    <w:name w:val="ListLabel 48"/>
    <w:qFormat/>
    <w:rsid w:val="000E0A84"/>
    <w:rPr>
      <w:rFonts w:cs="Courier New"/>
    </w:rPr>
  </w:style>
  <w:style w:type="character" w:customStyle="1" w:styleId="ListLabel49">
    <w:name w:val="ListLabel 49"/>
    <w:qFormat/>
    <w:rsid w:val="000E0A84"/>
    <w:rPr>
      <w:rFonts w:cs="Courier New"/>
    </w:rPr>
  </w:style>
  <w:style w:type="character" w:customStyle="1" w:styleId="ListLabel50">
    <w:name w:val="ListLabel 50"/>
    <w:qFormat/>
    <w:rsid w:val="000E0A84"/>
    <w:rPr>
      <w:rFonts w:cs="Courier New"/>
    </w:rPr>
  </w:style>
  <w:style w:type="character" w:customStyle="1" w:styleId="ListLabel51">
    <w:name w:val="ListLabel 51"/>
    <w:qFormat/>
    <w:rsid w:val="000E0A84"/>
    <w:rPr>
      <w:rFonts w:cs="Courier New"/>
    </w:rPr>
  </w:style>
  <w:style w:type="character" w:customStyle="1" w:styleId="ListLabel52">
    <w:name w:val="ListLabel 52"/>
    <w:qFormat/>
    <w:rsid w:val="000E0A84"/>
    <w:rPr>
      <w:rFonts w:cs="Courier New"/>
    </w:rPr>
  </w:style>
  <w:style w:type="character" w:customStyle="1" w:styleId="ListLabel53">
    <w:name w:val="ListLabel 53"/>
    <w:qFormat/>
    <w:rsid w:val="000E0A84"/>
    <w:rPr>
      <w:rFonts w:cs="Courier New"/>
    </w:rPr>
  </w:style>
  <w:style w:type="character" w:customStyle="1" w:styleId="ListLabel54">
    <w:name w:val="ListLabel 54"/>
    <w:qFormat/>
    <w:rsid w:val="000E0A84"/>
    <w:rPr>
      <w:rFonts w:eastAsia="Times New Roman" w:cs="Arial"/>
      <w:b/>
      <w:bCs/>
      <w:spacing w:val="0"/>
      <w:w w:val="100"/>
      <w:sz w:val="28"/>
      <w:szCs w:val="28"/>
    </w:rPr>
  </w:style>
  <w:style w:type="character" w:customStyle="1" w:styleId="ListLabel55">
    <w:name w:val="ListLabel 55"/>
    <w:qFormat/>
    <w:rsid w:val="000E0A84"/>
    <w:rPr>
      <w:rFonts w:eastAsia="Times New Roman" w:cs="Arial"/>
      <w:b w:val="0"/>
      <w:bCs/>
      <w:color w:val="auto"/>
      <w:w w:val="100"/>
      <w:sz w:val="28"/>
      <w:szCs w:val="28"/>
    </w:rPr>
  </w:style>
  <w:style w:type="character" w:customStyle="1" w:styleId="ListLabel56">
    <w:name w:val="ListLabel 56"/>
    <w:qFormat/>
    <w:rsid w:val="000E0A84"/>
    <w:rPr>
      <w:rFonts w:eastAsia="Times New Roman" w:cs="Times New Roman"/>
      <w:b/>
      <w:bCs/>
      <w:spacing w:val="-3"/>
      <w:w w:val="100"/>
      <w:sz w:val="28"/>
      <w:szCs w:val="28"/>
    </w:rPr>
  </w:style>
  <w:style w:type="character" w:customStyle="1" w:styleId="ListLabel57">
    <w:name w:val="ListLabel 57"/>
    <w:qFormat/>
    <w:rsid w:val="000E0A84"/>
  </w:style>
  <w:style w:type="character" w:customStyle="1" w:styleId="ListLabel58">
    <w:name w:val="ListLabel 58"/>
    <w:qFormat/>
    <w:rsid w:val="000E0A84"/>
  </w:style>
  <w:style w:type="character" w:customStyle="1" w:styleId="ListLabel59">
    <w:name w:val="ListLabel 59"/>
    <w:qFormat/>
    <w:rsid w:val="000E0A84"/>
  </w:style>
  <w:style w:type="character" w:customStyle="1" w:styleId="ListLabel60">
    <w:name w:val="ListLabel 60"/>
    <w:qFormat/>
    <w:rsid w:val="000E0A84"/>
  </w:style>
  <w:style w:type="character" w:customStyle="1" w:styleId="ListLabel61">
    <w:name w:val="ListLabel 61"/>
    <w:qFormat/>
    <w:rsid w:val="000E0A84"/>
  </w:style>
  <w:style w:type="character" w:customStyle="1" w:styleId="ListLabel62">
    <w:name w:val="ListLabel 62"/>
    <w:qFormat/>
    <w:rsid w:val="000E0A84"/>
  </w:style>
  <w:style w:type="character" w:customStyle="1" w:styleId="ListLabel63">
    <w:name w:val="ListLabel 63"/>
    <w:qFormat/>
    <w:rsid w:val="000E0A84"/>
    <w:rPr>
      <w:rFonts w:cs="Courier New"/>
    </w:rPr>
  </w:style>
  <w:style w:type="character" w:customStyle="1" w:styleId="ListLabel64">
    <w:name w:val="ListLabel 64"/>
    <w:qFormat/>
    <w:rsid w:val="000E0A84"/>
    <w:rPr>
      <w:rFonts w:cs="Courier New"/>
    </w:rPr>
  </w:style>
  <w:style w:type="character" w:customStyle="1" w:styleId="ListLabel65">
    <w:name w:val="ListLabel 65"/>
    <w:qFormat/>
    <w:rsid w:val="000E0A84"/>
    <w:rPr>
      <w:rFonts w:cs="Courier New"/>
    </w:rPr>
  </w:style>
  <w:style w:type="character" w:customStyle="1" w:styleId="ListLabel66">
    <w:name w:val="ListLabel 66"/>
    <w:qFormat/>
    <w:rsid w:val="000E0A84"/>
    <w:rPr>
      <w:rFonts w:cs="Courier New"/>
    </w:rPr>
  </w:style>
  <w:style w:type="character" w:customStyle="1" w:styleId="ListLabel67">
    <w:name w:val="ListLabel 67"/>
    <w:qFormat/>
    <w:rsid w:val="000E0A84"/>
    <w:rPr>
      <w:rFonts w:cs="Courier New"/>
    </w:rPr>
  </w:style>
  <w:style w:type="character" w:customStyle="1" w:styleId="ListLabel68">
    <w:name w:val="ListLabel 68"/>
    <w:qFormat/>
    <w:rsid w:val="000E0A84"/>
    <w:rPr>
      <w:rFonts w:cs="Courier New"/>
    </w:rPr>
  </w:style>
  <w:style w:type="character" w:customStyle="1" w:styleId="ListLabel69">
    <w:name w:val="ListLabel 69"/>
    <w:qFormat/>
    <w:rsid w:val="000E0A84"/>
    <w:rPr>
      <w:sz w:val="20"/>
    </w:rPr>
  </w:style>
  <w:style w:type="character" w:customStyle="1" w:styleId="ListLabel70">
    <w:name w:val="ListLabel 70"/>
    <w:qFormat/>
    <w:rsid w:val="000E0A84"/>
    <w:rPr>
      <w:sz w:val="20"/>
    </w:rPr>
  </w:style>
  <w:style w:type="character" w:customStyle="1" w:styleId="ListLabel71">
    <w:name w:val="ListLabel 71"/>
    <w:qFormat/>
    <w:rsid w:val="000E0A84"/>
    <w:rPr>
      <w:sz w:val="20"/>
    </w:rPr>
  </w:style>
  <w:style w:type="character" w:customStyle="1" w:styleId="ListLabel72">
    <w:name w:val="ListLabel 72"/>
    <w:qFormat/>
    <w:rsid w:val="000E0A84"/>
    <w:rPr>
      <w:sz w:val="20"/>
    </w:rPr>
  </w:style>
  <w:style w:type="character" w:customStyle="1" w:styleId="ListLabel73">
    <w:name w:val="ListLabel 73"/>
    <w:qFormat/>
    <w:rsid w:val="000E0A84"/>
    <w:rPr>
      <w:sz w:val="20"/>
    </w:rPr>
  </w:style>
  <w:style w:type="character" w:customStyle="1" w:styleId="ListLabel74">
    <w:name w:val="ListLabel 74"/>
    <w:qFormat/>
    <w:rsid w:val="000E0A84"/>
    <w:rPr>
      <w:sz w:val="20"/>
    </w:rPr>
  </w:style>
  <w:style w:type="character" w:customStyle="1" w:styleId="ListLabel75">
    <w:name w:val="ListLabel 75"/>
    <w:qFormat/>
    <w:rsid w:val="000E0A84"/>
    <w:rPr>
      <w:sz w:val="20"/>
    </w:rPr>
  </w:style>
  <w:style w:type="character" w:customStyle="1" w:styleId="ListLabel76">
    <w:name w:val="ListLabel 76"/>
    <w:qFormat/>
    <w:rsid w:val="000E0A84"/>
    <w:rPr>
      <w:sz w:val="20"/>
    </w:rPr>
  </w:style>
  <w:style w:type="character" w:customStyle="1" w:styleId="ListLabel77">
    <w:name w:val="ListLabel 77"/>
    <w:qFormat/>
    <w:rsid w:val="000E0A84"/>
    <w:rPr>
      <w:sz w:val="20"/>
    </w:rPr>
  </w:style>
  <w:style w:type="character" w:customStyle="1" w:styleId="ListLabel78">
    <w:name w:val="ListLabel 78"/>
    <w:qFormat/>
    <w:rsid w:val="000E0A84"/>
    <w:rPr>
      <w:sz w:val="20"/>
    </w:rPr>
  </w:style>
  <w:style w:type="character" w:customStyle="1" w:styleId="ListLabel79">
    <w:name w:val="ListLabel 79"/>
    <w:qFormat/>
    <w:rsid w:val="000E0A84"/>
    <w:rPr>
      <w:sz w:val="20"/>
    </w:rPr>
  </w:style>
  <w:style w:type="character" w:customStyle="1" w:styleId="ListLabel80">
    <w:name w:val="ListLabel 80"/>
    <w:qFormat/>
    <w:rsid w:val="000E0A84"/>
    <w:rPr>
      <w:sz w:val="20"/>
    </w:rPr>
  </w:style>
  <w:style w:type="character" w:customStyle="1" w:styleId="ListLabel81">
    <w:name w:val="ListLabel 81"/>
    <w:qFormat/>
    <w:rsid w:val="000E0A84"/>
    <w:rPr>
      <w:sz w:val="20"/>
    </w:rPr>
  </w:style>
  <w:style w:type="character" w:customStyle="1" w:styleId="ListLabel82">
    <w:name w:val="ListLabel 82"/>
    <w:qFormat/>
    <w:rsid w:val="000E0A84"/>
    <w:rPr>
      <w:sz w:val="20"/>
    </w:rPr>
  </w:style>
  <w:style w:type="character" w:customStyle="1" w:styleId="ListLabel83">
    <w:name w:val="ListLabel 83"/>
    <w:qFormat/>
    <w:rsid w:val="000E0A84"/>
    <w:rPr>
      <w:sz w:val="20"/>
    </w:rPr>
  </w:style>
  <w:style w:type="character" w:customStyle="1" w:styleId="ListLabel84">
    <w:name w:val="ListLabel 84"/>
    <w:qFormat/>
    <w:rsid w:val="000E0A84"/>
    <w:rPr>
      <w:sz w:val="20"/>
    </w:rPr>
  </w:style>
  <w:style w:type="character" w:customStyle="1" w:styleId="ListLabel85">
    <w:name w:val="ListLabel 85"/>
    <w:qFormat/>
    <w:rsid w:val="000E0A84"/>
    <w:rPr>
      <w:sz w:val="20"/>
    </w:rPr>
  </w:style>
  <w:style w:type="character" w:customStyle="1" w:styleId="ListLabel86">
    <w:name w:val="ListLabel 86"/>
    <w:qFormat/>
    <w:rsid w:val="000E0A84"/>
    <w:rPr>
      <w:sz w:val="20"/>
    </w:rPr>
  </w:style>
  <w:style w:type="character" w:customStyle="1" w:styleId="ListLabel87">
    <w:name w:val="ListLabel 87"/>
    <w:qFormat/>
    <w:rsid w:val="000E0A84"/>
    <w:rPr>
      <w:rFonts w:cs="Courier New"/>
    </w:rPr>
  </w:style>
  <w:style w:type="character" w:customStyle="1" w:styleId="ListLabel88">
    <w:name w:val="ListLabel 88"/>
    <w:qFormat/>
    <w:rsid w:val="000E0A84"/>
    <w:rPr>
      <w:rFonts w:cs="Courier New"/>
    </w:rPr>
  </w:style>
  <w:style w:type="character" w:customStyle="1" w:styleId="ListLabel89">
    <w:name w:val="ListLabel 89"/>
    <w:qFormat/>
    <w:rsid w:val="000E0A84"/>
    <w:rPr>
      <w:rFonts w:cs="Courier New"/>
    </w:rPr>
  </w:style>
  <w:style w:type="character" w:customStyle="1" w:styleId="ListLabel90">
    <w:name w:val="ListLabel 90"/>
    <w:qFormat/>
    <w:rsid w:val="000E0A84"/>
    <w:rPr>
      <w:rFonts w:cs="Courier New"/>
    </w:rPr>
  </w:style>
  <w:style w:type="character" w:customStyle="1" w:styleId="ListLabel91">
    <w:name w:val="ListLabel 91"/>
    <w:qFormat/>
    <w:rsid w:val="000E0A84"/>
    <w:rPr>
      <w:rFonts w:cs="Courier New"/>
    </w:rPr>
  </w:style>
  <w:style w:type="character" w:customStyle="1" w:styleId="ListLabel92">
    <w:name w:val="ListLabel 92"/>
    <w:qFormat/>
    <w:rsid w:val="000E0A84"/>
    <w:rPr>
      <w:rFonts w:cs="Courier New"/>
    </w:rPr>
  </w:style>
  <w:style w:type="character" w:customStyle="1" w:styleId="ListLabel93">
    <w:name w:val="ListLabel 93"/>
    <w:qFormat/>
    <w:rsid w:val="000E0A84"/>
    <w:rPr>
      <w:rFonts w:cs="Courier New"/>
    </w:rPr>
  </w:style>
  <w:style w:type="character" w:customStyle="1" w:styleId="ListLabel94">
    <w:name w:val="ListLabel 94"/>
    <w:qFormat/>
    <w:rsid w:val="000E0A84"/>
    <w:rPr>
      <w:rFonts w:cs="Courier New"/>
    </w:rPr>
  </w:style>
  <w:style w:type="character" w:customStyle="1" w:styleId="ListLabel95">
    <w:name w:val="ListLabel 95"/>
    <w:qFormat/>
    <w:rsid w:val="000E0A84"/>
    <w:rPr>
      <w:rFonts w:cs="Courier New"/>
    </w:rPr>
  </w:style>
  <w:style w:type="character" w:customStyle="1" w:styleId="ListLabel96">
    <w:name w:val="ListLabel 96"/>
    <w:qFormat/>
    <w:rsid w:val="000E0A84"/>
    <w:rPr>
      <w:rFonts w:ascii="Arial" w:eastAsia="Calibri" w:hAnsi="Arial" w:cs="Arial"/>
      <w:b w:val="0"/>
      <w:bCs w:val="0"/>
      <w:i w:val="0"/>
      <w:iCs w:val="0"/>
      <w:sz w:val="24"/>
      <w:szCs w:val="24"/>
    </w:rPr>
  </w:style>
  <w:style w:type="character" w:customStyle="1" w:styleId="ListLabel97">
    <w:name w:val="ListLabel 97"/>
    <w:qFormat/>
    <w:rsid w:val="000E0A84"/>
    <w:rPr>
      <w:rFonts w:ascii="Arial" w:eastAsia="Times New Roman" w:hAnsi="Arial" w:cs="Arial"/>
      <w:b/>
      <w:bCs/>
      <w:i w:val="0"/>
      <w:spacing w:val="-2"/>
      <w:w w:val="100"/>
      <w:sz w:val="24"/>
      <w:szCs w:val="24"/>
      <w:lang w:val="en-US" w:eastAsia="en-US" w:bidi="en-US"/>
    </w:rPr>
  </w:style>
  <w:style w:type="character" w:customStyle="1" w:styleId="ListLabel98">
    <w:name w:val="ListLabel 98"/>
    <w:qFormat/>
    <w:rsid w:val="000E0A84"/>
    <w:rPr>
      <w:spacing w:val="-5"/>
      <w:w w:val="100"/>
      <w:lang w:val="en-US" w:eastAsia="en-US" w:bidi="en-US"/>
    </w:rPr>
  </w:style>
  <w:style w:type="character" w:customStyle="1" w:styleId="ListLabel99">
    <w:name w:val="ListLabel 99"/>
    <w:qFormat/>
    <w:rsid w:val="000E0A84"/>
    <w:rPr>
      <w:rFonts w:cs="Symbol"/>
      <w:lang w:val="en-US" w:eastAsia="en-US" w:bidi="en-US"/>
    </w:rPr>
  </w:style>
  <w:style w:type="character" w:customStyle="1" w:styleId="ListLabel100">
    <w:name w:val="ListLabel 100"/>
    <w:qFormat/>
    <w:rsid w:val="000E0A84"/>
    <w:rPr>
      <w:rFonts w:cs="Symbol"/>
      <w:lang w:val="en-US" w:eastAsia="en-US" w:bidi="en-US"/>
    </w:rPr>
  </w:style>
  <w:style w:type="character" w:customStyle="1" w:styleId="ListLabel101">
    <w:name w:val="ListLabel 101"/>
    <w:qFormat/>
    <w:rsid w:val="000E0A84"/>
    <w:rPr>
      <w:rFonts w:cs="Symbol"/>
      <w:lang w:val="en-US" w:eastAsia="en-US" w:bidi="en-US"/>
    </w:rPr>
  </w:style>
  <w:style w:type="character" w:customStyle="1" w:styleId="ListLabel102">
    <w:name w:val="ListLabel 102"/>
    <w:qFormat/>
    <w:rsid w:val="000E0A84"/>
    <w:rPr>
      <w:rFonts w:cs="Symbol"/>
      <w:lang w:val="en-US" w:eastAsia="en-US" w:bidi="en-US"/>
    </w:rPr>
  </w:style>
  <w:style w:type="character" w:customStyle="1" w:styleId="ListLabel103">
    <w:name w:val="ListLabel 103"/>
    <w:qFormat/>
    <w:rsid w:val="000E0A84"/>
    <w:rPr>
      <w:rFonts w:cs="Symbol"/>
      <w:lang w:val="en-US" w:eastAsia="en-US" w:bidi="en-US"/>
    </w:rPr>
  </w:style>
  <w:style w:type="character" w:customStyle="1" w:styleId="ListLabel104">
    <w:name w:val="ListLabel 104"/>
    <w:qFormat/>
    <w:rsid w:val="000E0A84"/>
    <w:rPr>
      <w:rFonts w:cs="Symbol"/>
      <w:lang w:val="en-US" w:eastAsia="en-US" w:bidi="en-US"/>
    </w:rPr>
  </w:style>
  <w:style w:type="character" w:customStyle="1" w:styleId="ListLabel105">
    <w:name w:val="ListLabel 105"/>
    <w:qFormat/>
    <w:rsid w:val="000E0A84"/>
    <w:rPr>
      <w:rFonts w:cs="Symbol"/>
      <w:lang w:val="en-US" w:eastAsia="en-US" w:bidi="en-US"/>
    </w:rPr>
  </w:style>
  <w:style w:type="paragraph" w:customStyle="1" w:styleId="13">
    <w:name w:val="Заголовок1"/>
    <w:basedOn w:val="a"/>
    <w:next w:val="ac"/>
    <w:qFormat/>
    <w:rsid w:val="000E0A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1"/>
    <w:qFormat/>
    <w:rsid w:val="007C38C6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styleId="ad">
    <w:name w:val="List"/>
    <w:basedOn w:val="ac"/>
    <w:rsid w:val="000E0A84"/>
    <w:rPr>
      <w:rFonts w:cs="Arial"/>
    </w:rPr>
  </w:style>
  <w:style w:type="paragraph" w:customStyle="1" w:styleId="14">
    <w:name w:val="Название объекта1"/>
    <w:basedOn w:val="a"/>
    <w:qFormat/>
    <w:rsid w:val="000E0A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0E0A84"/>
    <w:pPr>
      <w:suppressLineNumbers/>
    </w:pPr>
    <w:rPr>
      <w:rFonts w:cs="Arial"/>
    </w:rPr>
  </w:style>
  <w:style w:type="paragraph" w:styleId="af">
    <w:name w:val="List Paragraph"/>
    <w:basedOn w:val="a"/>
    <w:uiPriority w:val="34"/>
    <w:qFormat/>
    <w:rsid w:val="007C38C6"/>
    <w:pPr>
      <w:widowControl w:val="0"/>
      <w:spacing w:after="0" w:line="240" w:lineRule="auto"/>
      <w:ind w:left="962" w:hanging="360"/>
    </w:pPr>
    <w:rPr>
      <w:rFonts w:ascii="Times New Roman" w:eastAsia="Times New Roman" w:hAnsi="Times New Roman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7C38C6"/>
    <w:pPr>
      <w:widowControl w:val="0"/>
      <w:spacing w:after="0" w:line="240" w:lineRule="auto"/>
    </w:pPr>
    <w:rPr>
      <w:rFonts w:ascii="Times New Roman" w:eastAsia="Times New Roman" w:hAnsi="Times New Roman"/>
      <w:lang w:val="en-US" w:bidi="en-US"/>
    </w:rPr>
  </w:style>
  <w:style w:type="paragraph" w:styleId="af0">
    <w:name w:val="Body Text Indent"/>
    <w:basedOn w:val="a"/>
    <w:uiPriority w:val="99"/>
    <w:unhideWhenUsed/>
    <w:rsid w:val="007C38C6"/>
    <w:pPr>
      <w:widowControl w:val="0"/>
      <w:spacing w:after="120" w:line="240" w:lineRule="auto"/>
      <w:ind w:left="283"/>
    </w:pPr>
    <w:rPr>
      <w:rFonts w:ascii="Times New Roman" w:eastAsia="Times New Roman" w:hAnsi="Times New Roman"/>
      <w:lang w:val="en-US" w:bidi="en-US"/>
    </w:rPr>
  </w:style>
  <w:style w:type="paragraph" w:styleId="23">
    <w:name w:val="Body Text 2"/>
    <w:basedOn w:val="a"/>
    <w:link w:val="22"/>
    <w:uiPriority w:val="99"/>
    <w:semiHidden/>
    <w:unhideWhenUsed/>
    <w:qFormat/>
    <w:rsid w:val="007C38C6"/>
    <w:pPr>
      <w:spacing w:after="120" w:line="48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paragraph" w:customStyle="1" w:styleId="15">
    <w:name w:val="Верхний колонтитул1"/>
    <w:basedOn w:val="a"/>
    <w:uiPriority w:val="99"/>
    <w:unhideWhenUsed/>
    <w:rsid w:val="007C38C6"/>
    <w:pPr>
      <w:tabs>
        <w:tab w:val="center" w:pos="4819"/>
        <w:tab w:val="right" w:pos="9639"/>
      </w:tabs>
    </w:pPr>
  </w:style>
  <w:style w:type="paragraph" w:customStyle="1" w:styleId="16">
    <w:name w:val="Нижний колонтитул1"/>
    <w:basedOn w:val="a"/>
    <w:uiPriority w:val="99"/>
    <w:unhideWhenUsed/>
    <w:rsid w:val="007C38C6"/>
    <w:pPr>
      <w:tabs>
        <w:tab w:val="center" w:pos="4819"/>
        <w:tab w:val="right" w:pos="9639"/>
      </w:tabs>
    </w:pPr>
  </w:style>
  <w:style w:type="paragraph" w:customStyle="1" w:styleId="26">
    <w:name w:val="Основний текст (2)"/>
    <w:basedOn w:val="a"/>
    <w:link w:val="25"/>
    <w:qFormat/>
    <w:rsid w:val="009B616B"/>
    <w:pPr>
      <w:shd w:val="clear" w:color="auto" w:fill="FFFFFF"/>
      <w:spacing w:after="3540" w:line="322" w:lineRule="exact"/>
      <w:jc w:val="center"/>
    </w:pPr>
    <w:rPr>
      <w:rFonts w:ascii="Times New Roman" w:eastAsia="Times New Roman" w:hAnsi="Times New Roman"/>
      <w:sz w:val="27"/>
      <w:szCs w:val="27"/>
      <w:lang w:eastAsia="uk-UA"/>
    </w:rPr>
  </w:style>
  <w:style w:type="paragraph" w:customStyle="1" w:styleId="af1">
    <w:name w:val="Основний текст"/>
    <w:basedOn w:val="a"/>
    <w:qFormat/>
    <w:rsid w:val="00026331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  <w:lang w:eastAsia="uk-UA"/>
    </w:rPr>
  </w:style>
  <w:style w:type="paragraph" w:styleId="af2">
    <w:name w:val="Balloon Text"/>
    <w:basedOn w:val="a"/>
    <w:uiPriority w:val="99"/>
    <w:semiHidden/>
    <w:unhideWhenUsed/>
    <w:qFormat/>
    <w:rsid w:val="005B4E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7">
    <w:name w:val="Body Text Indent 2"/>
    <w:basedOn w:val="a"/>
    <w:qFormat/>
    <w:rsid w:val="00896E0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qFormat/>
    <w:rsid w:val="000E0A84"/>
    <w:pPr>
      <w:widowControl w:val="0"/>
    </w:pPr>
    <w:rPr>
      <w:rFonts w:ascii="Arial" w:hAnsi="Arial"/>
      <w:color w:val="000000"/>
      <w:sz w:val="24"/>
    </w:rPr>
  </w:style>
  <w:style w:type="paragraph" w:customStyle="1" w:styleId="af3">
    <w:name w:val="Содержимое таблицы"/>
    <w:basedOn w:val="a"/>
    <w:qFormat/>
    <w:rsid w:val="000E0A84"/>
    <w:pPr>
      <w:suppressLineNumbers/>
    </w:pPr>
  </w:style>
  <w:style w:type="paragraph" w:customStyle="1" w:styleId="af4">
    <w:name w:val="Заголовок таблицы"/>
    <w:basedOn w:val="af3"/>
    <w:qFormat/>
    <w:rsid w:val="000E0A84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83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2B3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2B3C0C"/>
  </w:style>
  <w:style w:type="paragraph" w:customStyle="1" w:styleId="docdata">
    <w:name w:val="docdata"/>
    <w:aliases w:val="docy,v5,3516,baiaagaaboqcaaad9qsaaauddaaaaaaaaaaaaaaaaaaaaaaaaaaaaaaaaaaaaaaaaaaaaaaaaaaaaaaaaaaaaaaaaaaaaaaaaaaaaaaaaaaaaaaaaaaaaaaaaaaaaaaaaaaaaaaaaaaaaaaaaaaaaaaaaaaaaaaaaaaaaaaaaaaaaaaaaaaaaaaaaaaaaaaaaaaaaaaaaaaaaaaaaaaaaaaaaaaaaaaaaaaaaaaa"/>
    <w:basedOn w:val="a"/>
    <w:rsid w:val="009D4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7">
    <w:name w:val="Hyperlink"/>
    <w:basedOn w:val="a0"/>
    <w:uiPriority w:val="99"/>
    <w:unhideWhenUsed/>
    <w:rsid w:val="00E72ECE"/>
    <w:rPr>
      <w:color w:val="0000FF" w:themeColor="hyperlink"/>
      <w:u w:val="single"/>
    </w:rPr>
  </w:style>
  <w:style w:type="paragraph" w:styleId="af8">
    <w:name w:val="Subtitle"/>
    <w:basedOn w:val="10"/>
    <w:next w:val="10"/>
    <w:rsid w:val="00AB0F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0">
    <w:name w:val="10"/>
    <w:basedOn w:val="TableNormal"/>
    <w:rsid w:val="00AB0F2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AB0F2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rsid w:val="00AB0F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AB0F22"/>
    <w:tblPr>
      <w:tblStyleRowBandSize w:val="1"/>
      <w:tblStyleColBandSize w:val="1"/>
    </w:tblPr>
  </w:style>
  <w:style w:type="table" w:customStyle="1" w:styleId="60">
    <w:name w:val="6"/>
    <w:basedOn w:val="TableNormal"/>
    <w:rsid w:val="00AB0F2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"/>
    <w:rsid w:val="00AB0F2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rsid w:val="00AB0F2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2">
    <w:name w:val="3"/>
    <w:basedOn w:val="TableNormal"/>
    <w:rsid w:val="00AB0F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"/>
    <w:basedOn w:val="TableNormal"/>
    <w:rsid w:val="00AB0F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"/>
    <w:basedOn w:val="TableNormal"/>
    <w:rsid w:val="00AB0F2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8">
    <w:name w:val="Неразрешенное упоминание1"/>
    <w:basedOn w:val="a0"/>
    <w:uiPriority w:val="99"/>
    <w:semiHidden/>
    <w:unhideWhenUsed/>
    <w:rsid w:val="00B57321"/>
    <w:rPr>
      <w:color w:val="605E5C"/>
      <w:shd w:val="clear" w:color="auto" w:fill="E1DFDD"/>
    </w:rPr>
  </w:style>
  <w:style w:type="character" w:customStyle="1" w:styleId="a4">
    <w:name w:val="Заголовок Знак"/>
    <w:link w:val="a3"/>
    <w:rsid w:val="00AB1DBC"/>
    <w:rPr>
      <w:rFonts w:ascii="Arial" w:eastAsia="Times New Roman" w:hAnsi="Arial"/>
      <w:sz w:val="36"/>
      <w:szCs w:val="20"/>
    </w:rPr>
  </w:style>
  <w:style w:type="character" w:styleId="af9">
    <w:name w:val="Unresolved Mention"/>
    <w:basedOn w:val="a0"/>
    <w:uiPriority w:val="99"/>
    <w:semiHidden/>
    <w:unhideWhenUsed/>
    <w:rsid w:val="008C0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199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epository.hneu.edu.ua/handle/123456789/263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pository.hneu.edu.ua/handle/123456789/2706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pository.hneu.edu.ua/handle/123456789/281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yaosvita.com.ua/menedzhment/suchasna-upravlinska-paradigma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anagement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M+6QVzm5/3u3SMaRcB8iI3X1ag==">AMUW2mWRzMW+YUqOQ+ei1nF8Y6fx1povMDrO6OA4W/ClJxG4403VXdpTRSFVFVi3R/vDfK/jEvI/lrEC7uq5BV/THAkPsAcleuzAzkYNspwFgxf6TWK0KTBUJZ8HBBjPopeEvlJTdEpN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11</Pages>
  <Words>3224</Words>
  <Characters>18379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Cat</cp:lastModifiedBy>
  <cp:revision>22</cp:revision>
  <cp:lastPrinted>2021-11-17T06:15:00Z</cp:lastPrinted>
  <dcterms:created xsi:type="dcterms:W3CDTF">2023-10-13T13:10:00Z</dcterms:created>
  <dcterms:modified xsi:type="dcterms:W3CDTF">2023-10-18T11:53:00Z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Харьковский национальный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