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8C00" w14:textId="3540BE8B" w:rsidR="00757D62" w:rsidRDefault="000E2997" w:rsidP="00757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0E2997">
        <w:rPr>
          <w:rFonts w:ascii="Times New Roman" w:hAnsi="Times New Roman" w:cs="Times New Roman"/>
          <w:sz w:val="28"/>
          <w:szCs w:val="28"/>
        </w:rPr>
        <w:t>СТИЛІСТИЧН</w:t>
      </w:r>
      <w:r>
        <w:rPr>
          <w:rFonts w:ascii="Times New Roman" w:hAnsi="Times New Roman" w:cs="Times New Roman"/>
          <w:sz w:val="28"/>
          <w:szCs w:val="28"/>
        </w:rPr>
        <w:t>ОГО АНАЛІЗУ ТЕКСТУ.</w:t>
      </w:r>
    </w:p>
    <w:p w14:paraId="5E6A53EB" w14:textId="6DE1B300" w:rsid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>1. Визначити стиль, підстиль і жанр тексту</w:t>
      </w:r>
      <w:r w:rsidR="00364FD2">
        <w:rPr>
          <w:rFonts w:ascii="Times New Roman" w:hAnsi="Times New Roman" w:cs="Times New Roman"/>
          <w:sz w:val="28"/>
          <w:szCs w:val="28"/>
        </w:rPr>
        <w:t>.</w:t>
      </w:r>
    </w:p>
    <w:p w14:paraId="531644A7" w14:textId="331D50E7" w:rsidR="000E2997" w:rsidRPr="00757D62" w:rsidRDefault="000E2997" w:rsidP="007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З’ясувати його функціональне призначення.</w:t>
      </w:r>
    </w:p>
    <w:p w14:paraId="30224E8A" w14:textId="7AB90B14" w:rsidR="00757D62" w:rsidRPr="00757D62" w:rsidRDefault="000E2997" w:rsidP="007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D62" w:rsidRPr="00757D62">
        <w:rPr>
          <w:rFonts w:ascii="Times New Roman" w:hAnsi="Times New Roman" w:cs="Times New Roman"/>
          <w:sz w:val="28"/>
          <w:szCs w:val="28"/>
        </w:rPr>
        <w:t>. Сформу</w:t>
      </w:r>
      <w:r w:rsidR="00757D62">
        <w:rPr>
          <w:rFonts w:ascii="Times New Roman" w:hAnsi="Times New Roman" w:cs="Times New Roman"/>
          <w:sz w:val="28"/>
          <w:szCs w:val="28"/>
        </w:rPr>
        <w:t>лю</w:t>
      </w:r>
      <w:r w:rsidR="00757D62" w:rsidRPr="00757D62">
        <w:rPr>
          <w:rFonts w:ascii="Times New Roman" w:hAnsi="Times New Roman" w:cs="Times New Roman"/>
          <w:sz w:val="28"/>
          <w:szCs w:val="28"/>
        </w:rPr>
        <w:t>вати тему та основну думку тексту.</w:t>
      </w:r>
    </w:p>
    <w:p w14:paraId="2F2BDAC0" w14:textId="7E4AC6AA" w:rsidR="00757D62" w:rsidRPr="00757D62" w:rsidRDefault="000E2997" w:rsidP="007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D62" w:rsidRPr="00757D62">
        <w:rPr>
          <w:rFonts w:ascii="Times New Roman" w:hAnsi="Times New Roman" w:cs="Times New Roman"/>
          <w:sz w:val="28"/>
          <w:szCs w:val="28"/>
        </w:rPr>
        <w:t>. З’ясувати функціональний тип мовлення (опис,</w:t>
      </w:r>
    </w:p>
    <w:p w14:paraId="4073D0B1" w14:textId="77777777" w:rsidR="00757D62" w:rsidRP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>розповідь, міркування).</w:t>
      </w:r>
    </w:p>
    <w:p w14:paraId="400F891E" w14:textId="42F711B5" w:rsidR="00757D62" w:rsidRPr="00757D62" w:rsidRDefault="000E2997" w:rsidP="007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7D62" w:rsidRPr="00757D62">
        <w:rPr>
          <w:rFonts w:ascii="Times New Roman" w:hAnsi="Times New Roman" w:cs="Times New Roman"/>
          <w:sz w:val="28"/>
          <w:szCs w:val="28"/>
        </w:rPr>
        <w:t>. Проаналізувати стилістичне використання мовних</w:t>
      </w:r>
      <w:r w:rsidR="00757D62">
        <w:rPr>
          <w:rFonts w:ascii="Times New Roman" w:hAnsi="Times New Roman" w:cs="Times New Roman"/>
          <w:sz w:val="28"/>
          <w:szCs w:val="28"/>
        </w:rPr>
        <w:t xml:space="preserve"> </w:t>
      </w:r>
      <w:r w:rsidR="00757D62" w:rsidRPr="00757D62">
        <w:rPr>
          <w:rFonts w:ascii="Times New Roman" w:hAnsi="Times New Roman" w:cs="Times New Roman"/>
          <w:sz w:val="28"/>
          <w:szCs w:val="28"/>
        </w:rPr>
        <w:t>засобів, їхню роль у передачі основної думки, творенні</w:t>
      </w:r>
      <w:r w:rsidR="00757D62">
        <w:rPr>
          <w:rFonts w:ascii="Times New Roman" w:hAnsi="Times New Roman" w:cs="Times New Roman"/>
          <w:sz w:val="28"/>
          <w:szCs w:val="28"/>
        </w:rPr>
        <w:t xml:space="preserve"> </w:t>
      </w:r>
      <w:r w:rsidR="00757D62" w:rsidRPr="00757D62">
        <w:rPr>
          <w:rFonts w:ascii="Times New Roman" w:hAnsi="Times New Roman" w:cs="Times New Roman"/>
          <w:sz w:val="28"/>
          <w:szCs w:val="28"/>
        </w:rPr>
        <w:t>образної системи, а саме:</w:t>
      </w:r>
    </w:p>
    <w:p w14:paraId="2F0C138C" w14:textId="77777777" w:rsidR="00757D62" w:rsidRP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>а) фонетичних;</w:t>
      </w:r>
    </w:p>
    <w:p w14:paraId="7D56BEEB" w14:textId="77777777" w:rsidR="00757D62" w:rsidRP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>б) морфемно-словотвірних;</w:t>
      </w:r>
    </w:p>
    <w:p w14:paraId="03E72E24" w14:textId="77777777" w:rsidR="00757D62" w:rsidRP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>в) лексичних і фразеологічних;</w:t>
      </w:r>
    </w:p>
    <w:p w14:paraId="56E1DCCA" w14:textId="77777777" w:rsidR="00757D62" w:rsidRP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>г) граматичних:</w:t>
      </w:r>
    </w:p>
    <w:p w14:paraId="31E016B0" w14:textId="77777777" w:rsidR="00757D62" w:rsidRP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 xml:space="preserve"> - морфологічних;</w:t>
      </w:r>
    </w:p>
    <w:p w14:paraId="1C00D320" w14:textId="0FDA9DEF" w:rsidR="00164AD3" w:rsidRPr="00757D62" w:rsidRDefault="00757D62" w:rsidP="00757D62">
      <w:pPr>
        <w:rPr>
          <w:rFonts w:ascii="Times New Roman" w:hAnsi="Times New Roman" w:cs="Times New Roman"/>
          <w:sz w:val="28"/>
          <w:szCs w:val="28"/>
        </w:rPr>
      </w:pPr>
      <w:r w:rsidRPr="00757D62">
        <w:rPr>
          <w:rFonts w:ascii="Times New Roman" w:hAnsi="Times New Roman" w:cs="Times New Roman"/>
          <w:sz w:val="28"/>
          <w:szCs w:val="28"/>
        </w:rPr>
        <w:t xml:space="preserve"> - синтаксичних</w:t>
      </w:r>
      <w:r w:rsidR="000E2997">
        <w:rPr>
          <w:rFonts w:ascii="Times New Roman" w:hAnsi="Times New Roman" w:cs="Times New Roman"/>
          <w:sz w:val="28"/>
          <w:szCs w:val="28"/>
        </w:rPr>
        <w:t>.</w:t>
      </w:r>
    </w:p>
    <w:sectPr w:rsidR="00164AD3" w:rsidRPr="00757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F9"/>
    <w:rsid w:val="000E2997"/>
    <w:rsid w:val="00164AD3"/>
    <w:rsid w:val="00364FD2"/>
    <w:rsid w:val="00757D62"/>
    <w:rsid w:val="00A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BAE6"/>
  <w15:chartTrackingRefBased/>
  <w15:docId w15:val="{8BC5AFB4-6B77-497F-BFBF-2CC15D67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3</cp:revision>
  <dcterms:created xsi:type="dcterms:W3CDTF">2022-11-15T14:11:00Z</dcterms:created>
  <dcterms:modified xsi:type="dcterms:W3CDTF">2022-11-15T14:47:00Z</dcterms:modified>
</cp:coreProperties>
</file>