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C0584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t>Обрати будь-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wix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(https://uk.wix.com)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сайт для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C05840">
        <w:rPr>
          <w:rFonts w:ascii="Times New Roman" w:hAnsi="Times New Roman" w:cs="Times New Roman"/>
          <w:b/>
          <w:sz w:val="28"/>
          <w:szCs w:val="28"/>
        </w:rPr>
        <w:t xml:space="preserve"> 2.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Охарактезувати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-маркетингу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ефективними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завданні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>: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контент-маркетинг;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маркетинг;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SEO;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реклама;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майданчиках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прайс-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агрегаторах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SMM -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мережах;</w:t>
      </w: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r w:rsidRPr="00C05840">
        <w:rPr>
          <w:rFonts w:ascii="Times New Roman" w:hAnsi="Times New Roman" w:cs="Times New Roman"/>
          <w:sz w:val="28"/>
          <w:szCs w:val="28"/>
        </w:rPr>
        <w:sym w:font="Symbol" w:char="F02D"/>
      </w:r>
      <w:r w:rsidRPr="00C05840">
        <w:rPr>
          <w:rFonts w:ascii="Times New Roman" w:hAnsi="Times New Roman" w:cs="Times New Roman"/>
          <w:sz w:val="28"/>
          <w:szCs w:val="28"/>
        </w:rPr>
        <w:t xml:space="preserve"> чат-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боти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>.</w:t>
      </w: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40" w:rsidRPr="00C05840" w:rsidRDefault="00C058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C0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84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20440" w:rsidRPr="00C0584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наведен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загальнодоступну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 них.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i/>
          <w:sz w:val="28"/>
          <w:szCs w:val="28"/>
        </w:rPr>
        <w:t>Найперша</w:t>
      </w:r>
      <w:proofErr w:type="spellEnd"/>
      <w:r w:rsidRPr="00C0584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proofErr w:type="gramStart"/>
      <w:r w:rsidRPr="00C05840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C05840">
        <w:rPr>
          <w:rFonts w:ascii="Times New Roman" w:hAnsi="Times New Roman" w:cs="Times New Roman"/>
          <w:i/>
          <w:sz w:val="28"/>
          <w:szCs w:val="28"/>
        </w:rPr>
        <w:t>іті</w:t>
      </w:r>
      <w:proofErr w:type="spellEnd"/>
      <w:r w:rsidRPr="00C05840">
        <w:rPr>
          <w:rFonts w:ascii="Times New Roman" w:hAnsi="Times New Roman" w:cs="Times New Roman"/>
          <w:i/>
          <w:sz w:val="28"/>
          <w:szCs w:val="28"/>
        </w:rPr>
        <w:t xml:space="preserve"> франшиза</w:t>
      </w:r>
      <w:r w:rsidRPr="00C05840">
        <w:rPr>
          <w:rFonts w:ascii="Times New Roman" w:hAnsi="Times New Roman" w:cs="Times New Roman"/>
          <w:sz w:val="28"/>
          <w:szCs w:val="28"/>
        </w:rPr>
        <w:t xml:space="preserve"> Родоначальником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франчайзингу став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всесвітньо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відомої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Singer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Sewing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Іссак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Зінгер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1851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уклав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дистриб'юторами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перший в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про передачу права на продаж і ремонт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машинок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Зінгер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США,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норм -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уклав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i/>
          <w:sz w:val="28"/>
          <w:szCs w:val="28"/>
        </w:rPr>
        <w:lastRenderedPageBreak/>
        <w:t>Найдорожча</w:t>
      </w:r>
      <w:proofErr w:type="spellEnd"/>
      <w:r w:rsidRPr="00C05840">
        <w:rPr>
          <w:rFonts w:ascii="Times New Roman" w:hAnsi="Times New Roman" w:cs="Times New Roman"/>
          <w:i/>
          <w:sz w:val="28"/>
          <w:szCs w:val="28"/>
        </w:rPr>
        <w:t xml:space="preserve"> франшиза в </w:t>
      </w:r>
      <w:proofErr w:type="spellStart"/>
      <w:r w:rsidRPr="00C05840">
        <w:rPr>
          <w:rFonts w:ascii="Times New Roman" w:hAnsi="Times New Roman" w:cs="Times New Roman"/>
          <w:i/>
          <w:sz w:val="28"/>
          <w:szCs w:val="28"/>
        </w:rPr>
        <w:t>світ</w:t>
      </w:r>
      <w:proofErr w:type="gramStart"/>
      <w:r w:rsidRPr="00C05840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далекому 1952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штаті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Теннесі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Кеммонс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Вілсон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заснував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Holiday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Inn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готельною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компанією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продає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франшизу.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бренд входить до складу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готельного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4500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готелів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8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є «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» шести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знаменитих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марок,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Continental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Hotels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Resorts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Holiday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Inn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Staybridge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Suites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бренду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5000000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доларів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ікаво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паушального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гіганта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5000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доларів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Найдешевша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франшиза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найбідніших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Індонезія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офіційними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75%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межею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бідності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витрачають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розваги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2,5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доларів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8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день. Але,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індонезійці</w:t>
      </w:r>
      <w:proofErr w:type="gramStart"/>
      <w:r w:rsidRPr="00C0584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відмовляють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послугах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місцева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RUMA,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організуюча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термінали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ідтримати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коробці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собою точки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мобільний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Коштує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долари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івроку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1500 франшиз, і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партнери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змогли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окупити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заробити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зайвий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шматок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хліба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9 з 10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франчайзі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RUMA -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сама «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жіноча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» франшиза в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840">
        <w:rPr>
          <w:rFonts w:ascii="Times New Roman" w:hAnsi="Times New Roman" w:cs="Times New Roman"/>
          <w:i/>
          <w:sz w:val="28"/>
          <w:szCs w:val="28"/>
        </w:rPr>
        <w:t>Найб</w:t>
      </w:r>
      <w:bookmarkStart w:id="0" w:name="_GoBack"/>
      <w:bookmarkEnd w:id="0"/>
      <w:r w:rsidRPr="00C05840">
        <w:rPr>
          <w:rFonts w:ascii="Times New Roman" w:hAnsi="Times New Roman" w:cs="Times New Roman"/>
          <w:i/>
          <w:sz w:val="28"/>
          <w:szCs w:val="28"/>
        </w:rPr>
        <w:t>ільша</w:t>
      </w:r>
      <w:proofErr w:type="spellEnd"/>
      <w:r w:rsidRPr="00C05840">
        <w:rPr>
          <w:rFonts w:ascii="Times New Roman" w:hAnsi="Times New Roman" w:cs="Times New Roman"/>
          <w:i/>
          <w:sz w:val="28"/>
          <w:szCs w:val="28"/>
        </w:rPr>
        <w:t xml:space="preserve"> франшиза в </w:t>
      </w:r>
      <w:proofErr w:type="spellStart"/>
      <w:r w:rsidRPr="00C05840">
        <w:rPr>
          <w:rFonts w:ascii="Times New Roman" w:hAnsi="Times New Roman" w:cs="Times New Roman"/>
          <w:i/>
          <w:sz w:val="28"/>
          <w:szCs w:val="28"/>
        </w:rPr>
        <w:t>світ</w:t>
      </w:r>
      <w:proofErr w:type="gramStart"/>
      <w:r w:rsidRPr="00C05840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1965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американець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Фред Де Люка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відкрив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невеличку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кав'ярню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яке через роки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перетворилася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бренд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Subway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сприяла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франшиза, яку Фред Де Люка почав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дистриб'юторам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з 1974 року. За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2015 року мережа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Subway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налічувала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43700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ресторанів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такого масштабу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знадобилося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41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бренд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продає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франшизу. До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в США і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Канад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бренд фаст-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фуду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лідером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r w:rsidRPr="00C05840">
        <w:rPr>
          <w:rFonts w:ascii="Times New Roman" w:hAnsi="Times New Roman" w:cs="Times New Roman"/>
          <w:sz w:val="28"/>
          <w:szCs w:val="28"/>
        </w:rPr>
        <w:lastRenderedPageBreak/>
        <w:t xml:space="preserve">ринку,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випередивши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29 легенду, як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McDonald's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Секрет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криється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8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початкові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тут в рази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McDonald's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Subway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кухні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84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05840">
        <w:rPr>
          <w:rFonts w:ascii="Times New Roman" w:hAnsi="Times New Roman" w:cs="Times New Roman"/>
          <w:sz w:val="28"/>
          <w:szCs w:val="28"/>
        </w:rPr>
        <w:t>іжі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вітрині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руку мода на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здорове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марки -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свіжих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 xml:space="preserve"> на очах у </w:t>
      </w:r>
      <w:proofErr w:type="spellStart"/>
      <w:r w:rsidRPr="00C05840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C05840">
        <w:rPr>
          <w:rFonts w:ascii="Times New Roman" w:hAnsi="Times New Roman" w:cs="Times New Roman"/>
          <w:sz w:val="28"/>
          <w:szCs w:val="28"/>
        </w:rPr>
        <w:t>.</w:t>
      </w:r>
    </w:p>
    <w:p w:rsidR="00320440" w:rsidRPr="00C05840" w:rsidRDefault="00320440" w:rsidP="00C05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20440" w:rsidRPr="00C0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40"/>
    <w:rsid w:val="00320440"/>
    <w:rsid w:val="00442852"/>
    <w:rsid w:val="00C0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2023-03-15T09:38:00Z</dcterms:created>
  <dcterms:modified xsi:type="dcterms:W3CDTF">2023-03-15T13:04:00Z</dcterms:modified>
</cp:coreProperties>
</file>