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029" w:rsidRPr="00CE07EA" w:rsidRDefault="00560029" w:rsidP="00560029">
      <w:pPr>
        <w:jc w:val="center"/>
        <w:rPr>
          <w:rFonts w:ascii="Times New Roman" w:hAnsi="Times New Roman" w:cs="Times New Roman"/>
          <w:b/>
        </w:rPr>
      </w:pPr>
      <w:r w:rsidRPr="00CE07EA">
        <w:rPr>
          <w:rFonts w:ascii="Times New Roman" w:hAnsi="Times New Roman" w:cs="Times New Roman"/>
          <w:b/>
        </w:rPr>
        <w:t>АЛГОРИТМ УПОРЯДОЧИВАНИЯ ССЫЛОК НА СПИСОК ЛИТЕРАТУРЫ</w:t>
      </w:r>
    </w:p>
    <w:p w:rsidR="001777F9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 xml:space="preserve">1. Ставим курсор </w:t>
      </w:r>
      <w:r w:rsidRPr="00CE07EA">
        <w:rPr>
          <w:rFonts w:ascii="Times New Roman" w:hAnsi="Times New Roman" w:cs="Times New Roman"/>
          <w:b/>
        </w:rPr>
        <w:t>в начало документа</w:t>
      </w:r>
      <w:r w:rsidR="00073954" w:rsidRPr="00CE07EA">
        <w:rPr>
          <w:rFonts w:ascii="Times New Roman" w:hAnsi="Times New Roman" w:cs="Times New Roman"/>
          <w:b/>
        </w:rPr>
        <w:t>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>2. Нажимаем кнопку «</w:t>
      </w:r>
      <w:r w:rsidRPr="00CE07EA">
        <w:rPr>
          <w:rFonts w:ascii="Times New Roman" w:hAnsi="Times New Roman" w:cs="Times New Roman"/>
          <w:b/>
        </w:rPr>
        <w:t>Найти</w:t>
      </w:r>
      <w:r w:rsidRPr="00CE07EA">
        <w:rPr>
          <w:rFonts w:ascii="Times New Roman" w:hAnsi="Times New Roman" w:cs="Times New Roman"/>
        </w:rPr>
        <w:t xml:space="preserve">» в правом верхнем углу на вкладке «Главная», или же </w:t>
      </w:r>
      <w:proofErr w:type="spellStart"/>
      <w:r w:rsidRPr="00CE07EA">
        <w:rPr>
          <w:rFonts w:ascii="Times New Roman" w:hAnsi="Times New Roman" w:cs="Times New Roman"/>
          <w:b/>
          <w:lang w:val="en-US"/>
        </w:rPr>
        <w:t>Ctrl+F</w:t>
      </w:r>
      <w:proofErr w:type="spellEnd"/>
      <w:r w:rsidRPr="00CE07EA">
        <w:rPr>
          <w:rFonts w:ascii="Times New Roman" w:hAnsi="Times New Roman" w:cs="Times New Roman"/>
        </w:rPr>
        <w:t>, после чего появляется окно «Найти и заменить»: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26" style="position:absolute;margin-left:441.1pt;margin-top:13.9pt;width:20pt;height:10pt;z-index:251658240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54" w:rsidRPr="00CE07EA" w:rsidRDefault="00073954" w:rsidP="00722813">
      <w:pPr>
        <w:rPr>
          <w:rFonts w:ascii="Times New Roman" w:hAnsi="Times New Roman" w:cs="Times New Roman"/>
        </w:rPr>
      </w:pPr>
    </w:p>
    <w:p w:rsidR="00073954" w:rsidRPr="00CE07EA" w:rsidRDefault="00073954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br w:type="page"/>
      </w:r>
    </w:p>
    <w:p w:rsidR="00722813" w:rsidRPr="00CE07EA" w:rsidRDefault="00722813" w:rsidP="00722813">
      <w:pPr>
        <w:rPr>
          <w:rFonts w:ascii="Times New Roman" w:hAnsi="Times New Roman" w:cs="Times New Roman"/>
          <w:lang w:val="en-US"/>
        </w:rPr>
      </w:pPr>
      <w:r w:rsidRPr="00CE07EA">
        <w:rPr>
          <w:rFonts w:ascii="Times New Roman" w:hAnsi="Times New Roman" w:cs="Times New Roman"/>
        </w:rPr>
        <w:lastRenderedPageBreak/>
        <w:t xml:space="preserve">3. </w:t>
      </w:r>
      <w:proofErr w:type="gramStart"/>
      <w:r w:rsidRPr="00CE07EA">
        <w:rPr>
          <w:rFonts w:ascii="Times New Roman" w:hAnsi="Times New Roman" w:cs="Times New Roman"/>
        </w:rPr>
        <w:t>В поле «Найти» вводим квадратную скобку «</w:t>
      </w:r>
      <w:r w:rsidRPr="00CE07EA">
        <w:rPr>
          <w:rFonts w:ascii="Times New Roman" w:hAnsi="Times New Roman" w:cs="Times New Roman"/>
          <w:b/>
          <w:lang w:val="en-US"/>
        </w:rPr>
        <w:t>[</w:t>
      </w:r>
      <w:r w:rsidRPr="00CE07EA">
        <w:rPr>
          <w:rFonts w:ascii="Times New Roman" w:hAnsi="Times New Roman" w:cs="Times New Roman"/>
        </w:rPr>
        <w:t>» (без кавычек):</w:t>
      </w:r>
      <w:proofErr w:type="gramEnd"/>
    </w:p>
    <w:p w:rsidR="00722813" w:rsidRPr="00CE07EA" w:rsidRDefault="00722813" w:rsidP="00722813">
      <w:pPr>
        <w:rPr>
          <w:rFonts w:ascii="Times New Roman" w:hAnsi="Times New Roman" w:cs="Times New Roman"/>
          <w:lang w:val="en-US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27" style="position:absolute;margin-left:27.75pt;margin-top:102.65pt;width:14pt;height:10pt;z-index:251659264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  <w:lang w:val="en-US"/>
        </w:rPr>
      </w:pP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lang w:val="en-US"/>
        </w:rPr>
        <w:t>4</w:t>
      </w:r>
      <w:r w:rsidRPr="00CE07EA">
        <w:rPr>
          <w:rFonts w:ascii="Times New Roman" w:hAnsi="Times New Roman" w:cs="Times New Roman"/>
        </w:rPr>
        <w:t>. Нажимаем на кнопку «</w:t>
      </w:r>
      <w:r w:rsidRPr="00CE07EA">
        <w:rPr>
          <w:rFonts w:ascii="Times New Roman" w:hAnsi="Times New Roman" w:cs="Times New Roman"/>
          <w:b/>
        </w:rPr>
        <w:t>Найти далее</w:t>
      </w:r>
      <w:r w:rsidRPr="00CE07EA">
        <w:rPr>
          <w:rFonts w:ascii="Times New Roman" w:hAnsi="Times New Roman" w:cs="Times New Roman"/>
        </w:rPr>
        <w:t>», после чего курсор перескакивает к первой (или следующей) ссылке: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28" style="position:absolute;margin-left:125.8pt;margin-top:141.35pt;width:31.95pt;height:14.65pt;z-index:251660288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</w:p>
    <w:p w:rsidR="00073954" w:rsidRPr="00CE07EA" w:rsidRDefault="00073954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br w:type="page"/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lastRenderedPageBreak/>
        <w:t xml:space="preserve">5. Двойным щелчком мыши </w:t>
      </w:r>
      <w:r w:rsidRPr="00CE07EA">
        <w:rPr>
          <w:rFonts w:ascii="Times New Roman" w:hAnsi="Times New Roman" w:cs="Times New Roman"/>
          <w:b/>
        </w:rPr>
        <w:t>выделяем источник</w:t>
      </w:r>
      <w:r w:rsidRPr="00CE07EA">
        <w:rPr>
          <w:rFonts w:ascii="Times New Roman" w:hAnsi="Times New Roman" w:cs="Times New Roman"/>
        </w:rPr>
        <w:t>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29" style="position:absolute;margin-left:143.75pt;margin-top:47.3pt;width:12pt;height:14.65pt;z-index:251661312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>6. Активируем вкладку «</w:t>
      </w:r>
      <w:r w:rsidRPr="00CE07EA">
        <w:rPr>
          <w:rFonts w:ascii="Times New Roman" w:hAnsi="Times New Roman" w:cs="Times New Roman"/>
          <w:b/>
        </w:rPr>
        <w:t>Вставка</w:t>
      </w:r>
      <w:r w:rsidRPr="00CE07EA">
        <w:rPr>
          <w:rFonts w:ascii="Times New Roman" w:hAnsi="Times New Roman" w:cs="Times New Roman"/>
        </w:rPr>
        <w:t>»: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30" style="position:absolute;margin-left:33.75pt;margin-top:6.7pt;width:22.7pt;height:14.65pt;z-index:251662336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</w:p>
    <w:p w:rsidR="00073954" w:rsidRPr="00CE07EA" w:rsidRDefault="00073954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br w:type="page"/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lastRenderedPageBreak/>
        <w:t>7. Нажимаем «</w:t>
      </w:r>
      <w:r w:rsidRPr="00CE07EA">
        <w:rPr>
          <w:rFonts w:ascii="Times New Roman" w:hAnsi="Times New Roman" w:cs="Times New Roman"/>
          <w:b/>
        </w:rPr>
        <w:t>Перекрестная ссылка</w:t>
      </w:r>
      <w:r w:rsidRPr="00CE07EA">
        <w:rPr>
          <w:rFonts w:ascii="Times New Roman" w:hAnsi="Times New Roman" w:cs="Times New Roman"/>
        </w:rPr>
        <w:t>», после чего появляется окно «Перекрестные ссылки»: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31" style="position:absolute;margin-left:175.75pt;margin-top:14.65pt;width:28pt;height:26pt;z-index:251663360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>8. В окне «Перекрестные ссылки» обязательно должно стоять: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 xml:space="preserve">Тип ссылки – </w:t>
      </w:r>
      <w:r w:rsidRPr="00CE07EA">
        <w:rPr>
          <w:rFonts w:ascii="Times New Roman" w:hAnsi="Times New Roman" w:cs="Times New Roman"/>
          <w:b/>
        </w:rPr>
        <w:t>Абзац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 xml:space="preserve">Вставить ссылку на – </w:t>
      </w:r>
      <w:r w:rsidRPr="00CE07EA">
        <w:rPr>
          <w:rFonts w:ascii="Times New Roman" w:hAnsi="Times New Roman" w:cs="Times New Roman"/>
          <w:b/>
        </w:rPr>
        <w:t>Номер абзаца</w:t>
      </w:r>
      <w:r w:rsidRPr="00CE07EA">
        <w:rPr>
          <w:rFonts w:ascii="Times New Roman" w:hAnsi="Times New Roman" w:cs="Times New Roman"/>
        </w:rPr>
        <w:t xml:space="preserve">. 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>Если не так, выставляем эти настройки: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32" style="position:absolute;margin-left:203.75pt;margin-top:146.45pt;width:138.7pt;height:22.65pt;z-index:251664384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 xml:space="preserve">9. </w:t>
      </w:r>
      <w:r w:rsidRPr="00CE07EA">
        <w:rPr>
          <w:rFonts w:ascii="Times New Roman" w:hAnsi="Times New Roman" w:cs="Times New Roman"/>
          <w:b/>
        </w:rPr>
        <w:t>Выбираем источник</w:t>
      </w:r>
      <w:r w:rsidRPr="00CE07EA">
        <w:rPr>
          <w:rFonts w:ascii="Times New Roman" w:hAnsi="Times New Roman" w:cs="Times New Roman"/>
        </w:rPr>
        <w:t xml:space="preserve"> с номером, который Вы выделили в тексте (в моем случае – 6):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20.45pt;margin-top:107.85pt;width:76pt;height:20pt;z-index:251667456" stroked="f">
            <v:textbox>
              <w:txbxContent>
                <w:p w:rsidR="00722813" w:rsidRPr="00722813" w:rsidRDefault="00722813" w:rsidP="00722813">
                  <w:pPr>
                    <w:ind w:left="708" w:hanging="708"/>
                    <w:jc w:val="center"/>
                    <w:rPr>
                      <w:color w:val="FF0000"/>
                    </w:rPr>
                  </w:pPr>
                  <w:r w:rsidRPr="00722813">
                    <w:rPr>
                      <w:color w:val="FF0000"/>
                    </w:rPr>
                    <w:t>потому что</w:t>
                  </w:r>
                </w:p>
              </w:txbxContent>
            </v:textbox>
          </v:shape>
        </w:pict>
      </w:r>
      <w:r w:rsidRPr="00CE07EA"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49.1pt;margin-top:58.5pt;width:55.95pt;height:158pt;flip:x y;z-index:251666432" o:connectortype="straight" strokeweight="3.5pt">
            <v:stroke endarrow="block"/>
          </v:shape>
        </w:pict>
      </w:r>
      <w:r w:rsidRPr="00CE07EA">
        <w:rPr>
          <w:rFonts w:ascii="Times New Roman" w:hAnsi="Times New Roman" w:cs="Times New Roman"/>
          <w:noProof/>
          <w:lang w:eastAsia="ru-RU"/>
        </w:rPr>
        <w:pict>
          <v:rect id="_x0000_s1033" style="position:absolute;margin-left:205.05pt;margin-top:210.5pt;width:138.7pt;height:13.35pt;z-index:251665408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>Заодно проверяете (бегло), на тот ли источник ссылаетесь.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>10. Нажимаем «</w:t>
      </w:r>
      <w:r w:rsidRPr="00CE07EA">
        <w:rPr>
          <w:rFonts w:ascii="Times New Roman" w:hAnsi="Times New Roman" w:cs="Times New Roman"/>
          <w:b/>
        </w:rPr>
        <w:t>Вставить</w:t>
      </w:r>
      <w:r w:rsidRPr="00CE07EA">
        <w:rPr>
          <w:rFonts w:ascii="Times New Roman" w:hAnsi="Times New Roman" w:cs="Times New Roman"/>
        </w:rPr>
        <w:t>»: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36" style="position:absolute;margin-left:283.1pt;margin-top:232.55pt;width:31.4pt;height:13.35pt;z-index:251668480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</w:p>
    <w:p w:rsidR="00073954" w:rsidRPr="00CE07EA" w:rsidRDefault="00073954">
      <w:pPr>
        <w:rPr>
          <w:rFonts w:ascii="Times New Roman" w:hAnsi="Times New Roman" w:cs="Times New Roman"/>
          <w:b/>
        </w:rPr>
      </w:pPr>
      <w:r w:rsidRPr="00CE07EA">
        <w:rPr>
          <w:rFonts w:ascii="Times New Roman" w:hAnsi="Times New Roman" w:cs="Times New Roman"/>
          <w:b/>
        </w:rPr>
        <w:br w:type="page"/>
      </w:r>
    </w:p>
    <w:p w:rsidR="00722813" w:rsidRPr="00CE07EA" w:rsidRDefault="00722813" w:rsidP="00722813">
      <w:pPr>
        <w:rPr>
          <w:rFonts w:ascii="Times New Roman" w:hAnsi="Times New Roman" w:cs="Times New Roman"/>
          <w:b/>
        </w:rPr>
      </w:pPr>
      <w:r w:rsidRPr="00CE07EA">
        <w:rPr>
          <w:rFonts w:ascii="Times New Roman" w:hAnsi="Times New Roman" w:cs="Times New Roman"/>
          <w:b/>
        </w:rPr>
        <w:lastRenderedPageBreak/>
        <w:t>После этого для каждого нового источника процедура будет проще, а именно: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>11. В уже открытом окне «Найти и заменить» нажимаем на кнопку «</w:t>
      </w:r>
      <w:r w:rsidRPr="00CE07EA">
        <w:rPr>
          <w:rFonts w:ascii="Times New Roman" w:hAnsi="Times New Roman" w:cs="Times New Roman"/>
          <w:b/>
        </w:rPr>
        <w:t>Найти далее</w:t>
      </w:r>
      <w:r w:rsidRPr="00CE07EA">
        <w:rPr>
          <w:rFonts w:ascii="Times New Roman" w:hAnsi="Times New Roman" w:cs="Times New Roman"/>
        </w:rPr>
        <w:t>», и курсор перескакивает к следующей ссылке:</w:t>
      </w:r>
    </w:p>
    <w:p w:rsidR="00722813" w:rsidRPr="00CE07EA" w:rsidRDefault="00722813" w:rsidP="00722813">
      <w:pPr>
        <w:rPr>
          <w:rFonts w:ascii="Times New Roman" w:hAnsi="Times New Roman" w:cs="Times New Roman"/>
          <w:b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38" style="position:absolute;margin-left:267.1pt;margin-top:47.05pt;width:10pt;height:14pt;z-index:251670528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pict>
          <v:rect id="_x0000_s1037" style="position:absolute;margin-left:131.75pt;margin-top:126.4pt;width:31.4pt;height:13.35pt;z-index:251669504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  <w:b/>
        </w:rPr>
      </w:pP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 xml:space="preserve">12. Двойным щелчком мыши </w:t>
      </w:r>
      <w:r w:rsidRPr="00CE07EA">
        <w:rPr>
          <w:rFonts w:ascii="Times New Roman" w:hAnsi="Times New Roman" w:cs="Times New Roman"/>
          <w:b/>
        </w:rPr>
        <w:t>выделяем источник</w:t>
      </w:r>
      <w:r w:rsidRPr="00CE07EA">
        <w:rPr>
          <w:rFonts w:ascii="Times New Roman" w:hAnsi="Times New Roman" w:cs="Times New Roman"/>
        </w:rPr>
        <w:t>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39" style="position:absolute;margin-left:267.1pt;margin-top:48.45pt;width:10pt;height:13.35pt;z-index:251671552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54" w:rsidRPr="00CE07EA" w:rsidRDefault="00073954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br w:type="page"/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lastRenderedPageBreak/>
        <w:t xml:space="preserve">13. В уже открытом окне «Перекрестные ссылки» </w:t>
      </w:r>
      <w:r w:rsidRPr="00CE07EA">
        <w:rPr>
          <w:rFonts w:ascii="Times New Roman" w:hAnsi="Times New Roman" w:cs="Times New Roman"/>
          <w:b/>
        </w:rPr>
        <w:t>выбираем источник</w:t>
      </w:r>
      <w:r w:rsidRPr="00CE07EA">
        <w:rPr>
          <w:rFonts w:ascii="Times New Roman" w:hAnsi="Times New Roman" w:cs="Times New Roman"/>
        </w:rPr>
        <w:t xml:space="preserve"> с номером, который Вы выделили в тексте (в моем случае – 1):</w:t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shape id="_x0000_s1042" type="#_x0000_t202" style="position:absolute;margin-left:200.4pt;margin-top:104.6pt;width:76pt;height:20pt;z-index:251674624" stroked="f">
            <v:textbox>
              <w:txbxContent>
                <w:p w:rsidR="00722813" w:rsidRPr="00722813" w:rsidRDefault="00722813" w:rsidP="00722813">
                  <w:pPr>
                    <w:ind w:left="708" w:hanging="708"/>
                    <w:jc w:val="center"/>
                    <w:rPr>
                      <w:color w:val="FF0000"/>
                    </w:rPr>
                  </w:pPr>
                  <w:r w:rsidRPr="00722813">
                    <w:rPr>
                      <w:color w:val="FF0000"/>
                    </w:rPr>
                    <w:t>потому что</w:t>
                  </w:r>
                </w:p>
              </w:txbxContent>
            </v:textbox>
          </v:shape>
        </w:pict>
      </w:r>
      <w:r w:rsidRPr="00CE07EA">
        <w:rPr>
          <w:rFonts w:ascii="Times New Roman" w:hAnsi="Times New Roman" w:cs="Times New Roman"/>
          <w:noProof/>
          <w:lang w:eastAsia="ru-RU"/>
        </w:rPr>
        <w:pict>
          <v:shape id="_x0000_s1041" type="#_x0000_t32" style="position:absolute;margin-left:209.1pt;margin-top:55.25pt;width:62.65pt;height:137.4pt;flip:y;z-index:251673600" o:connectortype="straight" strokeweight="3.5pt">
            <v:stroke endarrow="block"/>
          </v:shape>
        </w:pict>
      </w:r>
      <w:r w:rsidRPr="00CE07EA">
        <w:rPr>
          <w:rFonts w:ascii="Times New Roman" w:hAnsi="Times New Roman" w:cs="Times New Roman"/>
          <w:noProof/>
          <w:lang w:eastAsia="ru-RU"/>
        </w:rPr>
        <w:pict>
          <v:rect id="_x0000_s1040" style="position:absolute;margin-left:200.4pt;margin-top:192.65pt;width:138.7pt;height:13.35pt;z-index:251672576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>14. Нажимаем «</w:t>
      </w:r>
      <w:r w:rsidRPr="00CE07EA">
        <w:rPr>
          <w:rFonts w:ascii="Times New Roman" w:hAnsi="Times New Roman" w:cs="Times New Roman"/>
          <w:b/>
        </w:rPr>
        <w:t>Вставить</w:t>
      </w:r>
      <w:r w:rsidRPr="00CE07EA">
        <w:rPr>
          <w:rFonts w:ascii="Times New Roman" w:hAnsi="Times New Roman" w:cs="Times New Roman"/>
        </w:rPr>
        <w:t>» (</w:t>
      </w:r>
      <w:r w:rsidRPr="00CE07EA">
        <w:rPr>
          <w:rFonts w:ascii="Times New Roman" w:hAnsi="Times New Roman" w:cs="Times New Roman"/>
          <w:b/>
        </w:rPr>
        <w:t>2 раза</w:t>
      </w:r>
      <w:r w:rsidRPr="00CE07EA">
        <w:rPr>
          <w:rFonts w:ascii="Times New Roman" w:hAnsi="Times New Roman" w:cs="Times New Roman"/>
        </w:rPr>
        <w:t>, так как первый раз у Вас активизируется окно «Перекрестные ссылки», а второй раз – вставляется ссылка):</w:t>
      </w:r>
    </w:p>
    <w:p w:rsidR="00722813" w:rsidRPr="00CE07EA" w:rsidRDefault="00722813" w:rsidP="00722813">
      <w:pPr>
        <w:rPr>
          <w:rFonts w:ascii="Times New Roman" w:hAnsi="Times New Roman" w:cs="Times New Roman"/>
          <w:b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43" style="position:absolute;margin-left:281.75pt;margin-top:231.45pt;width:35.35pt;height:18.7pt;z-index:251675648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3" w:rsidRPr="00CE07EA" w:rsidRDefault="00722813" w:rsidP="00722813">
      <w:pPr>
        <w:rPr>
          <w:rFonts w:ascii="Times New Roman" w:hAnsi="Times New Roman" w:cs="Times New Roman"/>
          <w:b/>
        </w:rPr>
      </w:pPr>
    </w:p>
    <w:p w:rsidR="00722813" w:rsidRPr="00CE07EA" w:rsidRDefault="00722813" w:rsidP="00722813">
      <w:pPr>
        <w:rPr>
          <w:rFonts w:ascii="Times New Roman" w:hAnsi="Times New Roman" w:cs="Times New Roman"/>
          <w:b/>
        </w:rPr>
      </w:pPr>
      <w:r w:rsidRPr="00CE07EA">
        <w:rPr>
          <w:rFonts w:ascii="Times New Roman" w:hAnsi="Times New Roman" w:cs="Times New Roman"/>
          <w:b/>
        </w:rPr>
        <w:t xml:space="preserve">Если в этих же квадратных скобках у Вас </w:t>
      </w:r>
      <w:r w:rsidR="00560029" w:rsidRPr="00CE07EA">
        <w:rPr>
          <w:rFonts w:ascii="Times New Roman" w:hAnsi="Times New Roman" w:cs="Times New Roman"/>
          <w:b/>
        </w:rPr>
        <w:t>есть другие ссылки (как у меня – 3 и 4), то переходите к шагу 12, если нет, то к шагу 11.</w:t>
      </w:r>
    </w:p>
    <w:p w:rsidR="00560029" w:rsidRPr="00CE07EA" w:rsidRDefault="00560029" w:rsidP="00722813">
      <w:pPr>
        <w:rPr>
          <w:rFonts w:ascii="Times New Roman" w:hAnsi="Times New Roman" w:cs="Times New Roman"/>
        </w:rPr>
      </w:pPr>
    </w:p>
    <w:p w:rsidR="00560029" w:rsidRPr="00CE07EA" w:rsidRDefault="00560029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lastRenderedPageBreak/>
        <w:t xml:space="preserve">15. Когда это закончите, </w:t>
      </w:r>
      <w:r w:rsidRPr="00CE07EA">
        <w:rPr>
          <w:rFonts w:ascii="Times New Roman" w:hAnsi="Times New Roman" w:cs="Times New Roman"/>
          <w:b/>
        </w:rPr>
        <w:t>расставляйте список литературы по алфавиту</w:t>
      </w:r>
      <w:proofErr w:type="gramStart"/>
      <w:r w:rsidRPr="00CE07EA">
        <w:rPr>
          <w:rFonts w:ascii="Times New Roman" w:hAnsi="Times New Roman" w:cs="Times New Roman"/>
        </w:rPr>
        <w:t>.</w:t>
      </w:r>
      <w:proofErr w:type="gramEnd"/>
      <w:r w:rsidRPr="00CE07EA">
        <w:rPr>
          <w:rFonts w:ascii="Times New Roman" w:hAnsi="Times New Roman" w:cs="Times New Roman"/>
        </w:rPr>
        <w:t xml:space="preserve"> Для этого:</w:t>
      </w:r>
    </w:p>
    <w:p w:rsidR="00560029" w:rsidRPr="00CE07EA" w:rsidRDefault="00A7010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44" style="position:absolute;margin-left:109.1pt;margin-top:183.95pt;width:14pt;height:13.35pt;z-index:251676672" strokecolor="red" strokeweight="4pt">
            <v:fill opacity="0"/>
          </v:rect>
        </w:pict>
      </w:r>
      <w:r w:rsidR="00560029" w:rsidRPr="00CE07EA">
        <w:rPr>
          <w:rFonts w:ascii="Times New Roman" w:hAnsi="Times New Roman" w:cs="Times New Roman"/>
        </w:rPr>
        <w:t xml:space="preserve">15.1. </w:t>
      </w:r>
      <w:r w:rsidR="00560029" w:rsidRPr="00CE07EA">
        <w:rPr>
          <w:rFonts w:ascii="Times New Roman" w:hAnsi="Times New Roman" w:cs="Times New Roman"/>
          <w:b/>
        </w:rPr>
        <w:t>Ставите курсор</w:t>
      </w:r>
      <w:r w:rsidR="00560029" w:rsidRPr="00CE07EA">
        <w:rPr>
          <w:rFonts w:ascii="Times New Roman" w:hAnsi="Times New Roman" w:cs="Times New Roman"/>
        </w:rPr>
        <w:t xml:space="preserve"> в конце пункта, после которого Вы хотите поместить источник</w:t>
      </w:r>
      <w:r w:rsidRPr="00CE07EA">
        <w:rPr>
          <w:rFonts w:ascii="Times New Roman" w:hAnsi="Times New Roman" w:cs="Times New Roman"/>
        </w:rPr>
        <w:t>:</w:t>
      </w:r>
      <w:r w:rsidR="00560029"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03" w:rsidRPr="00CE07EA" w:rsidRDefault="00A7010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 xml:space="preserve">15.2. Нажимаете </w:t>
      </w:r>
      <w:r w:rsidRPr="00CE07EA">
        <w:rPr>
          <w:rFonts w:ascii="Times New Roman" w:hAnsi="Times New Roman" w:cs="Times New Roman"/>
          <w:b/>
          <w:lang w:val="en-US"/>
        </w:rPr>
        <w:t>Enter</w:t>
      </w:r>
      <w:r w:rsidRPr="00CE07EA">
        <w:rPr>
          <w:rFonts w:ascii="Times New Roman" w:hAnsi="Times New Roman" w:cs="Times New Roman"/>
          <w:b/>
        </w:rPr>
        <w:t>:</w:t>
      </w:r>
    </w:p>
    <w:p w:rsidR="00A70103" w:rsidRPr="00CE07EA" w:rsidRDefault="00A7010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45" style="position:absolute;margin-left:67.1pt;margin-top:177.35pt;width:62.65pt;height:13.35pt;z-index:251677696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54" w:rsidRPr="00CE07EA" w:rsidRDefault="00073954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br w:type="page"/>
      </w:r>
    </w:p>
    <w:p w:rsidR="00A70103" w:rsidRPr="00CE07EA" w:rsidRDefault="00A7010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lastRenderedPageBreak/>
        <w:t xml:space="preserve">15.3. </w:t>
      </w:r>
      <w:proofErr w:type="gramStart"/>
      <w:r w:rsidRPr="00CE07EA">
        <w:rPr>
          <w:rFonts w:ascii="Times New Roman" w:hAnsi="Times New Roman" w:cs="Times New Roman"/>
          <w:b/>
        </w:rPr>
        <w:t>Выделяете и перетаскиваете</w:t>
      </w:r>
      <w:r w:rsidRPr="00CE07EA">
        <w:rPr>
          <w:rFonts w:ascii="Times New Roman" w:hAnsi="Times New Roman" w:cs="Times New Roman"/>
        </w:rPr>
        <w:t xml:space="preserve"> на появившуюся позицию нужный пункт списка литературы (у меня – 4.</w:t>
      </w:r>
      <w:proofErr w:type="gramEnd"/>
      <w:r w:rsidRPr="00CE07E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CE07EA">
        <w:rPr>
          <w:rFonts w:ascii="Times New Roman" w:hAnsi="Times New Roman" w:cs="Times New Roman"/>
        </w:rPr>
        <w:t>Саймон</w:t>
      </w:r>
      <w:proofErr w:type="spellEnd"/>
      <w:r w:rsidRPr="00CE07EA">
        <w:rPr>
          <w:rFonts w:ascii="Times New Roman" w:hAnsi="Times New Roman" w:cs="Times New Roman"/>
        </w:rPr>
        <w:t>…).</w:t>
      </w:r>
      <w:proofErr w:type="gramEnd"/>
    </w:p>
    <w:p w:rsidR="00A70103" w:rsidRPr="00CE07EA" w:rsidRDefault="00A7010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shape id="_x0000_s1048" type="#_x0000_t32" style="position:absolute;margin-left:227.1pt;margin-top:159.3pt;width:0;height:304.65pt;z-index:251680768" o:connectortype="straight" strokeweight="3.5pt">
            <v:stroke endarrow="block"/>
          </v:shape>
        </w:pict>
      </w:r>
      <w:r w:rsidRPr="00CE07EA">
        <w:rPr>
          <w:rFonts w:ascii="Times New Roman" w:hAnsi="Times New Roman" w:cs="Times New Roman"/>
          <w:noProof/>
          <w:lang w:eastAsia="ru-RU"/>
        </w:rPr>
        <w:pict>
          <v:rect id="_x0000_s1046" style="position:absolute;margin-left:47.75pt;margin-top:131.95pt;width:179.35pt;height:27.35pt;z-index:251678720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03" w:rsidRPr="00CE07EA" w:rsidRDefault="00A70103" w:rsidP="00722813">
      <w:pPr>
        <w:rPr>
          <w:rFonts w:ascii="Times New Roman" w:hAnsi="Times New Roman" w:cs="Times New Roman"/>
        </w:rPr>
      </w:pPr>
    </w:p>
    <w:p w:rsidR="00A70103" w:rsidRPr="00CE07EA" w:rsidRDefault="00A7010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47" style="position:absolute;margin-left:55.75pt;margin-top:155.45pt;width:179.35pt;height:27.35pt;z-index:251679744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03" w:rsidRPr="00CE07EA" w:rsidRDefault="00A70103" w:rsidP="00722813">
      <w:pPr>
        <w:rPr>
          <w:rFonts w:ascii="Times New Roman" w:hAnsi="Times New Roman" w:cs="Times New Roman"/>
        </w:rPr>
      </w:pPr>
    </w:p>
    <w:p w:rsidR="00073954" w:rsidRPr="00CE07EA" w:rsidRDefault="00073954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br w:type="page"/>
      </w:r>
    </w:p>
    <w:p w:rsidR="00A70103" w:rsidRPr="00CE07EA" w:rsidRDefault="00A70103" w:rsidP="00722813">
      <w:pPr>
        <w:rPr>
          <w:rFonts w:ascii="Times New Roman" w:hAnsi="Times New Roman" w:cs="Times New Roman"/>
          <w:b/>
        </w:rPr>
      </w:pPr>
      <w:r w:rsidRPr="00CE07EA">
        <w:rPr>
          <w:rFonts w:ascii="Times New Roman" w:hAnsi="Times New Roman" w:cs="Times New Roman"/>
        </w:rPr>
        <w:lastRenderedPageBreak/>
        <w:t xml:space="preserve">15.4. В конце этой процедуры </w:t>
      </w:r>
      <w:r w:rsidRPr="00CE07EA">
        <w:rPr>
          <w:rFonts w:ascii="Times New Roman" w:hAnsi="Times New Roman" w:cs="Times New Roman"/>
          <w:b/>
        </w:rPr>
        <w:t>удаляете пустые позиции</w:t>
      </w:r>
      <w:r w:rsidRPr="00CE07EA">
        <w:rPr>
          <w:rFonts w:ascii="Times New Roman" w:hAnsi="Times New Roman" w:cs="Times New Roman"/>
        </w:rPr>
        <w:t xml:space="preserve"> в списке литературы. Для этого </w:t>
      </w:r>
      <w:r w:rsidRPr="00CE07EA">
        <w:rPr>
          <w:rFonts w:ascii="Times New Roman" w:hAnsi="Times New Roman" w:cs="Times New Roman"/>
          <w:b/>
        </w:rPr>
        <w:t>ставите курсор</w:t>
      </w:r>
      <w:r w:rsidRPr="00CE07EA">
        <w:rPr>
          <w:rFonts w:ascii="Times New Roman" w:hAnsi="Times New Roman" w:cs="Times New Roman"/>
        </w:rPr>
        <w:t xml:space="preserve"> </w:t>
      </w:r>
      <w:r w:rsidRPr="00CE07EA">
        <w:rPr>
          <w:rFonts w:ascii="Times New Roman" w:hAnsi="Times New Roman" w:cs="Times New Roman"/>
          <w:b/>
        </w:rPr>
        <w:t>в конце пункта, предшествующего пустому источнику</w:t>
      </w:r>
      <w:r w:rsidRPr="00CE07EA">
        <w:rPr>
          <w:rFonts w:ascii="Times New Roman" w:hAnsi="Times New Roman" w:cs="Times New Roman"/>
        </w:rPr>
        <w:t xml:space="preserve">, и </w:t>
      </w:r>
      <w:r w:rsidRPr="00CE07EA">
        <w:rPr>
          <w:rFonts w:ascii="Times New Roman" w:hAnsi="Times New Roman" w:cs="Times New Roman"/>
          <w:b/>
        </w:rPr>
        <w:t xml:space="preserve">нажимаете </w:t>
      </w:r>
      <w:r w:rsidRPr="00CE07EA">
        <w:rPr>
          <w:rFonts w:ascii="Times New Roman" w:hAnsi="Times New Roman" w:cs="Times New Roman"/>
          <w:b/>
          <w:lang w:val="en-US"/>
        </w:rPr>
        <w:t>Del</w:t>
      </w:r>
      <w:r w:rsidRPr="00CE07EA">
        <w:rPr>
          <w:rFonts w:ascii="Times New Roman" w:hAnsi="Times New Roman" w:cs="Times New Roman"/>
          <w:b/>
        </w:rPr>
        <w:t>:</w:t>
      </w:r>
    </w:p>
    <w:p w:rsidR="00A70103" w:rsidRPr="00CE07EA" w:rsidRDefault="00A7010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shape id="_x0000_s1051" type="#_x0000_t32" style="position:absolute;margin-left:136.45pt;margin-top:184.6pt;width:4pt;height:265.8pt;flip:x;z-index:251683840" o:connectortype="straight" strokeweight="3.5pt">
            <v:stroke endarrow="block"/>
          </v:shape>
        </w:pict>
      </w:r>
      <w:r w:rsidRPr="00CE07EA">
        <w:rPr>
          <w:rFonts w:ascii="Times New Roman" w:hAnsi="Times New Roman" w:cs="Times New Roman"/>
          <w:noProof/>
          <w:lang w:eastAsia="ru-RU"/>
        </w:rPr>
        <w:pict>
          <v:rect id="_x0000_s1050" style="position:absolute;margin-left:136.45pt;margin-top:167.95pt;width:12.65pt;height:16.65pt;z-index:251682816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03" w:rsidRPr="00CE07EA" w:rsidRDefault="00A7010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49" style="position:absolute;margin-left:132.45pt;margin-top:167.3pt;width:12.65pt;height:16.65pt;z-index:251681792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03" w:rsidRPr="00CE07EA" w:rsidRDefault="00A70103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t>В результате литература должна стать упорядоченной по алфавиту: сначала</w:t>
      </w:r>
      <w:proofErr w:type="gramStart"/>
      <w:r w:rsidRPr="00CE07EA">
        <w:rPr>
          <w:rFonts w:ascii="Times New Roman" w:hAnsi="Times New Roman" w:cs="Times New Roman"/>
        </w:rPr>
        <w:t xml:space="preserve"> А</w:t>
      </w:r>
      <w:proofErr w:type="gramEnd"/>
      <w:r w:rsidRPr="00CE07EA">
        <w:rPr>
          <w:rFonts w:ascii="Times New Roman" w:hAnsi="Times New Roman" w:cs="Times New Roman"/>
        </w:rPr>
        <w:t xml:space="preserve"> – Я, потом – </w:t>
      </w:r>
      <w:r w:rsidRPr="00CE07EA">
        <w:rPr>
          <w:rFonts w:ascii="Times New Roman" w:hAnsi="Times New Roman" w:cs="Times New Roman"/>
          <w:lang w:val="en-US"/>
        </w:rPr>
        <w:t>A – Z</w:t>
      </w:r>
      <w:r w:rsidRPr="00CE07EA">
        <w:rPr>
          <w:rFonts w:ascii="Times New Roman" w:hAnsi="Times New Roman" w:cs="Times New Roman"/>
        </w:rPr>
        <w:t>. Например, законы – на букву «З».</w:t>
      </w:r>
    </w:p>
    <w:p w:rsidR="00073954" w:rsidRPr="00CE07EA" w:rsidRDefault="00073954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br w:type="page"/>
      </w:r>
    </w:p>
    <w:p w:rsidR="00560029" w:rsidRPr="00CE07EA" w:rsidRDefault="00560029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</w:rPr>
        <w:lastRenderedPageBreak/>
        <w:t xml:space="preserve">16. </w:t>
      </w:r>
      <w:r w:rsidR="00A70103" w:rsidRPr="00CE07EA">
        <w:rPr>
          <w:rFonts w:ascii="Times New Roman" w:hAnsi="Times New Roman" w:cs="Times New Roman"/>
        </w:rPr>
        <w:t xml:space="preserve">Нажимаете </w:t>
      </w:r>
      <w:proofErr w:type="spellStart"/>
      <w:r w:rsidRPr="00CE07EA">
        <w:rPr>
          <w:rFonts w:ascii="Times New Roman" w:hAnsi="Times New Roman" w:cs="Times New Roman"/>
          <w:b/>
          <w:lang w:val="en-US"/>
        </w:rPr>
        <w:t>Ctrl+A</w:t>
      </w:r>
      <w:proofErr w:type="spellEnd"/>
      <w:r w:rsidRPr="00CE07EA">
        <w:rPr>
          <w:rFonts w:ascii="Times New Roman" w:hAnsi="Times New Roman" w:cs="Times New Roman"/>
          <w:b/>
          <w:lang w:val="en-US"/>
        </w:rPr>
        <w:t xml:space="preserve"> </w:t>
      </w:r>
      <w:r w:rsidRPr="00CE07EA">
        <w:rPr>
          <w:rFonts w:ascii="Times New Roman" w:hAnsi="Times New Roman" w:cs="Times New Roman"/>
          <w:b/>
        </w:rPr>
        <w:t>(выделяется весь текст)</w:t>
      </w:r>
      <w:r w:rsidRPr="00CE07EA">
        <w:rPr>
          <w:rFonts w:ascii="Times New Roman" w:hAnsi="Times New Roman" w:cs="Times New Roman"/>
        </w:rPr>
        <w:t>, ищете</w:t>
      </w:r>
      <w:r w:rsidR="00A70103" w:rsidRPr="00CE07EA">
        <w:rPr>
          <w:rFonts w:ascii="Times New Roman" w:hAnsi="Times New Roman" w:cs="Times New Roman"/>
        </w:rPr>
        <w:t xml:space="preserve"> </w:t>
      </w:r>
      <w:r w:rsidR="00A70103" w:rsidRPr="00CE07EA">
        <w:rPr>
          <w:rFonts w:ascii="Times New Roman" w:hAnsi="Times New Roman" w:cs="Times New Roman"/>
          <w:b/>
        </w:rPr>
        <w:t>любую</w:t>
      </w:r>
      <w:r w:rsidR="00A70103" w:rsidRPr="00CE07EA">
        <w:rPr>
          <w:rFonts w:ascii="Times New Roman" w:hAnsi="Times New Roman" w:cs="Times New Roman"/>
        </w:rPr>
        <w:t xml:space="preserve"> ссылку</w:t>
      </w:r>
      <w:r w:rsidR="00073954" w:rsidRPr="00CE07EA">
        <w:rPr>
          <w:rFonts w:ascii="Times New Roman" w:hAnsi="Times New Roman" w:cs="Times New Roman"/>
        </w:rPr>
        <w:t xml:space="preserve">. Жмете на ней </w:t>
      </w:r>
      <w:r w:rsidR="00073954" w:rsidRPr="00CE07EA">
        <w:rPr>
          <w:rFonts w:ascii="Times New Roman" w:hAnsi="Times New Roman" w:cs="Times New Roman"/>
          <w:b/>
        </w:rPr>
        <w:t>правой клавишей мыши и выбираете «Обновить поле»</w:t>
      </w:r>
      <w:r w:rsidR="00073954" w:rsidRPr="00CE07EA">
        <w:rPr>
          <w:rFonts w:ascii="Times New Roman" w:hAnsi="Times New Roman" w:cs="Times New Roman"/>
        </w:rPr>
        <w:t>:</w:t>
      </w:r>
    </w:p>
    <w:p w:rsidR="00073954" w:rsidRPr="00CE07EA" w:rsidRDefault="00073954" w:rsidP="00722813">
      <w:pPr>
        <w:rPr>
          <w:rFonts w:ascii="Times New Roman" w:hAnsi="Times New Roman" w:cs="Times New Roman"/>
        </w:rPr>
      </w:pPr>
      <w:r w:rsidRPr="00CE07EA">
        <w:rPr>
          <w:rFonts w:ascii="Times New Roman" w:hAnsi="Times New Roman" w:cs="Times New Roman"/>
          <w:noProof/>
          <w:lang w:eastAsia="ru-RU"/>
        </w:rPr>
        <w:pict>
          <v:rect id="_x0000_s1054" style="position:absolute;margin-left:267.1pt;margin-top:94.6pt;width:12pt;height:11.35pt;z-index:251686912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pict>
          <v:rect id="_x0000_s1053" style="position:absolute;margin-left:273.8pt;margin-top:121.3pt;width:63.95pt;height:11.35pt;z-index:251685888" strokecolor="red" strokeweight="4pt">
            <v:fill opacity="0"/>
          </v:rect>
        </w:pict>
      </w:r>
      <w:r w:rsidRPr="00CE07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3442573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54" w:rsidRPr="00CE07EA" w:rsidRDefault="00073954" w:rsidP="00722813">
      <w:pPr>
        <w:rPr>
          <w:rFonts w:ascii="Times New Roman" w:hAnsi="Times New Roman" w:cs="Times New Roman"/>
        </w:rPr>
      </w:pPr>
    </w:p>
    <w:p w:rsidR="00073954" w:rsidRPr="00CE07EA" w:rsidRDefault="00073954" w:rsidP="00722813">
      <w:pPr>
        <w:rPr>
          <w:rFonts w:ascii="Times New Roman" w:hAnsi="Times New Roman" w:cs="Times New Roman"/>
          <w:b/>
          <w:sz w:val="96"/>
          <w:szCs w:val="96"/>
        </w:rPr>
      </w:pPr>
      <w:r w:rsidRPr="00CE07EA">
        <w:rPr>
          <w:rFonts w:ascii="Times New Roman" w:hAnsi="Times New Roman" w:cs="Times New Roman"/>
          <w:b/>
          <w:sz w:val="96"/>
          <w:szCs w:val="96"/>
        </w:rPr>
        <w:t>Все!</w:t>
      </w:r>
    </w:p>
    <w:sectPr w:rsidR="00073954" w:rsidRPr="00CE07EA" w:rsidSect="000C50D7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22813"/>
    <w:rsid w:val="00073954"/>
    <w:rsid w:val="000C50D7"/>
    <w:rsid w:val="001777F9"/>
    <w:rsid w:val="00560029"/>
    <w:rsid w:val="006920F1"/>
    <w:rsid w:val="00722813"/>
    <w:rsid w:val="007653A8"/>
    <w:rsid w:val="008420A8"/>
    <w:rsid w:val="00A70103"/>
    <w:rsid w:val="00AC08D7"/>
    <w:rsid w:val="00CE07EA"/>
    <w:rsid w:val="00D65E1D"/>
    <w:rsid w:val="00ED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4"/>
        <o:r id="V:Rule3" type="connector" idref="#_x0000_s1041"/>
        <o:r id="V:Rule5" type="connector" idref="#_x0000_s1048"/>
        <o:r id="V:Rule6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2014-06-12T03:37:00Z</dcterms:created>
  <dcterms:modified xsi:type="dcterms:W3CDTF">2014-06-12T04:40:00Z</dcterms:modified>
</cp:coreProperties>
</file>