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29" w:rsidRPr="00650900" w:rsidRDefault="005E3129" w:rsidP="00650900">
      <w:pPr>
        <w:spacing w:line="360" w:lineRule="auto"/>
        <w:jc w:val="center"/>
        <w:rPr>
          <w:b/>
          <w:bCs/>
          <w:sz w:val="28"/>
          <w:lang w:val="uk-UA"/>
        </w:rPr>
      </w:pPr>
      <w:r w:rsidRPr="00650900">
        <w:rPr>
          <w:b/>
          <w:bCs/>
          <w:sz w:val="28"/>
          <w:lang w:val="uk-UA"/>
        </w:rPr>
        <w:t>МІНІСТЕРСТВО ОСВІТИ І НАУКИ УКРАЇНИ</w:t>
      </w:r>
    </w:p>
    <w:p w:rsidR="005E3129" w:rsidRPr="00650900" w:rsidRDefault="005E3129" w:rsidP="00650900">
      <w:pPr>
        <w:spacing w:line="360" w:lineRule="auto"/>
        <w:jc w:val="center"/>
        <w:rPr>
          <w:b/>
          <w:bCs/>
          <w:sz w:val="28"/>
          <w:lang w:val="uk-UA"/>
        </w:rPr>
      </w:pPr>
      <w:r w:rsidRPr="00650900">
        <w:rPr>
          <w:b/>
          <w:bCs/>
          <w:sz w:val="28"/>
          <w:lang w:val="uk-UA"/>
        </w:rPr>
        <w:t xml:space="preserve">ХАРКІВСЬКИЙ НАЦІОНАЛЬНИЙ ЕКОНОМІЧНИЙ УНІВЕРСИТЕТ </w:t>
      </w:r>
    </w:p>
    <w:p w:rsidR="005E3129" w:rsidRPr="00650900" w:rsidRDefault="005E3129" w:rsidP="00650900">
      <w:pPr>
        <w:spacing w:line="360" w:lineRule="auto"/>
        <w:jc w:val="center"/>
        <w:rPr>
          <w:b/>
          <w:bCs/>
          <w:sz w:val="28"/>
          <w:lang w:val="uk-UA"/>
        </w:rPr>
      </w:pPr>
      <w:r w:rsidRPr="00650900">
        <w:rPr>
          <w:b/>
          <w:bCs/>
          <w:sz w:val="28"/>
          <w:lang w:val="uk-UA"/>
        </w:rPr>
        <w:t>ІМЕНІ СЕМЕНА КУЗНЕЦЯ</w:t>
      </w: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5E3129" w:rsidRPr="00650900" w:rsidRDefault="005E3129" w:rsidP="0065090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0900">
        <w:rPr>
          <w:b/>
          <w:sz w:val="28"/>
          <w:szCs w:val="28"/>
          <w:lang w:val="uk-UA"/>
        </w:rPr>
        <w:t xml:space="preserve">ВИМОГИ ДО ОФОРМЛЕННЯ КУРСОВИХ І ДИПЛОМНИХ </w:t>
      </w:r>
    </w:p>
    <w:p w:rsidR="005E3129" w:rsidRPr="00650900" w:rsidRDefault="005E3129" w:rsidP="0065090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0900">
        <w:rPr>
          <w:b/>
          <w:sz w:val="28"/>
          <w:szCs w:val="28"/>
          <w:lang w:val="uk-UA"/>
        </w:rPr>
        <w:t xml:space="preserve">ПРОЕКТІВ: МЕТОДИЧНІ РЕКОМЕНДАЦІЇ ДЛЯ СТУДЕНТІВ </w:t>
      </w:r>
    </w:p>
    <w:p w:rsidR="003E569E" w:rsidRPr="00650900" w:rsidRDefault="003E569E" w:rsidP="0065090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0900">
        <w:rPr>
          <w:b/>
          <w:sz w:val="28"/>
          <w:szCs w:val="28"/>
          <w:lang w:val="uk-UA"/>
        </w:rPr>
        <w:t xml:space="preserve">ГАЛУЗЕЙ ЗНАНЬ 12 "ІНФОРМАЦІЙНІ ТЕХНОЛОГІЇ" ТА </w:t>
      </w:r>
    </w:p>
    <w:p w:rsidR="0007345C" w:rsidRPr="00650900" w:rsidRDefault="003E569E" w:rsidP="0065090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0900">
        <w:rPr>
          <w:b/>
          <w:sz w:val="28"/>
          <w:szCs w:val="28"/>
          <w:lang w:val="uk-UA"/>
        </w:rPr>
        <w:t>18 "ВИРОБНИЦТВО ТА ТЕХНОЛОГІЇ"</w:t>
      </w: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07345C" w:rsidRPr="00650900" w:rsidRDefault="005E3129" w:rsidP="00650900">
      <w:pPr>
        <w:spacing w:line="360" w:lineRule="auto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Укладачі:</w:t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A76556">
        <w:rPr>
          <w:sz w:val="28"/>
          <w:szCs w:val="28"/>
          <w:lang w:val="uk-UA"/>
        </w:rPr>
        <w:t xml:space="preserve"> </w:t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</w:r>
      <w:r w:rsidR="0094173A">
        <w:rPr>
          <w:sz w:val="28"/>
          <w:szCs w:val="28"/>
          <w:lang w:val="uk-UA"/>
        </w:rPr>
        <w:tab/>
        <w:t xml:space="preserve">                                                                             </w:t>
      </w:r>
      <w:r w:rsidRPr="00650900">
        <w:rPr>
          <w:sz w:val="28"/>
          <w:szCs w:val="28"/>
          <w:lang w:val="uk-UA"/>
        </w:rPr>
        <w:t>Гаврилова А. А.</w:t>
      </w:r>
    </w:p>
    <w:p w:rsidR="005E3129" w:rsidRPr="00650900" w:rsidRDefault="005E3129" w:rsidP="004A2E5F">
      <w:pPr>
        <w:spacing w:line="360" w:lineRule="auto"/>
        <w:ind w:left="6663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Євсеєв С. П.</w:t>
      </w:r>
    </w:p>
    <w:p w:rsidR="005E3129" w:rsidRPr="00650900" w:rsidRDefault="005E3129" w:rsidP="004A2E5F">
      <w:pPr>
        <w:spacing w:line="360" w:lineRule="auto"/>
        <w:ind w:left="6663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Коц Г. П.</w:t>
      </w:r>
    </w:p>
    <w:p w:rsidR="005E3129" w:rsidRPr="00650900" w:rsidRDefault="005E3129" w:rsidP="004A2E5F">
      <w:pPr>
        <w:spacing w:line="360" w:lineRule="auto"/>
        <w:ind w:left="6663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Пушкар О. І.</w:t>
      </w:r>
    </w:p>
    <w:p w:rsidR="005E3129" w:rsidRPr="00650900" w:rsidRDefault="005E3129" w:rsidP="004A2E5F">
      <w:pPr>
        <w:spacing w:line="360" w:lineRule="auto"/>
        <w:ind w:left="6663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Руденко О. Г.</w:t>
      </w: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10064E" w:rsidRPr="00650900" w:rsidRDefault="0010064E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10064E" w:rsidRPr="00650900" w:rsidRDefault="0010064E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5E3129" w:rsidRPr="00650900" w:rsidRDefault="005E3129" w:rsidP="00650900">
      <w:pPr>
        <w:spacing w:line="360" w:lineRule="auto"/>
        <w:rPr>
          <w:sz w:val="28"/>
          <w:lang w:val="uk-UA"/>
        </w:rPr>
      </w:pPr>
      <w:r w:rsidRPr="00650900">
        <w:rPr>
          <w:sz w:val="28"/>
          <w:lang w:val="uk-UA"/>
        </w:rPr>
        <w:t>Відповідальний за випуск</w:t>
      </w:r>
      <w:r w:rsidRPr="00650900">
        <w:rPr>
          <w:sz w:val="28"/>
          <w:lang w:val="uk-UA"/>
        </w:rPr>
        <w:tab/>
      </w:r>
      <w:r w:rsidRPr="00650900">
        <w:rPr>
          <w:sz w:val="28"/>
          <w:lang w:val="uk-UA"/>
        </w:rPr>
        <w:tab/>
      </w:r>
      <w:r w:rsidRPr="00650900">
        <w:rPr>
          <w:sz w:val="28"/>
          <w:lang w:val="uk-UA"/>
        </w:rPr>
        <w:tab/>
      </w:r>
      <w:r w:rsidRPr="00650900">
        <w:rPr>
          <w:sz w:val="28"/>
          <w:lang w:val="uk-UA"/>
        </w:rPr>
        <w:tab/>
      </w:r>
      <w:r w:rsidRPr="00650900">
        <w:rPr>
          <w:sz w:val="28"/>
          <w:lang w:val="uk-UA"/>
        </w:rPr>
        <w:tab/>
        <w:t xml:space="preserve">                                      </w:t>
      </w:r>
      <w:r w:rsidR="00795373">
        <w:rPr>
          <w:sz w:val="28"/>
          <w:lang w:val="uk-UA"/>
        </w:rPr>
        <w:t xml:space="preserve">        </w:t>
      </w:r>
      <w:r w:rsidR="00A76556">
        <w:rPr>
          <w:sz w:val="28"/>
          <w:lang w:val="uk-UA"/>
        </w:rPr>
        <w:t xml:space="preserve">            </w:t>
      </w:r>
      <w:r w:rsidR="000D356D" w:rsidRPr="00650900">
        <w:rPr>
          <w:sz w:val="28"/>
          <w:lang w:val="uk-UA"/>
        </w:rPr>
        <w:t>Коц</w:t>
      </w:r>
      <w:r w:rsidRPr="00650900">
        <w:rPr>
          <w:sz w:val="28"/>
          <w:lang w:val="uk-UA"/>
        </w:rPr>
        <w:t xml:space="preserve"> </w:t>
      </w:r>
      <w:r w:rsidR="000D356D" w:rsidRPr="00650900">
        <w:rPr>
          <w:sz w:val="28"/>
          <w:lang w:val="uk-UA"/>
        </w:rPr>
        <w:t>Г</w:t>
      </w:r>
      <w:r w:rsidRPr="00650900">
        <w:rPr>
          <w:sz w:val="28"/>
          <w:lang w:val="uk-UA"/>
        </w:rPr>
        <w:t xml:space="preserve">. </w:t>
      </w:r>
      <w:r w:rsidR="000D356D" w:rsidRPr="00650900">
        <w:rPr>
          <w:sz w:val="28"/>
          <w:lang w:val="uk-UA"/>
        </w:rPr>
        <w:t>П</w:t>
      </w:r>
      <w:r w:rsidRPr="00650900">
        <w:rPr>
          <w:sz w:val="28"/>
          <w:lang w:val="uk-UA"/>
        </w:rPr>
        <w:t>.</w:t>
      </w: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07345C" w:rsidRPr="00650900" w:rsidRDefault="0007345C" w:rsidP="00650900">
      <w:pPr>
        <w:spacing w:line="360" w:lineRule="auto"/>
        <w:jc w:val="center"/>
        <w:rPr>
          <w:sz w:val="28"/>
          <w:szCs w:val="28"/>
          <w:lang w:val="uk-UA"/>
        </w:rPr>
      </w:pPr>
    </w:p>
    <w:p w:rsidR="0010064E" w:rsidRPr="00650900" w:rsidRDefault="0010064E" w:rsidP="00650900">
      <w:pPr>
        <w:spacing w:line="360" w:lineRule="auto"/>
        <w:jc w:val="center"/>
        <w:rPr>
          <w:b/>
          <w:sz w:val="28"/>
          <w:lang w:val="uk-UA"/>
        </w:rPr>
      </w:pPr>
    </w:p>
    <w:p w:rsidR="0010064E" w:rsidRPr="00650900" w:rsidRDefault="0010064E" w:rsidP="00650900">
      <w:pPr>
        <w:spacing w:line="360" w:lineRule="auto"/>
        <w:jc w:val="center"/>
        <w:rPr>
          <w:b/>
          <w:sz w:val="28"/>
          <w:lang w:val="uk-UA"/>
        </w:rPr>
      </w:pPr>
    </w:p>
    <w:p w:rsidR="0010064E" w:rsidRPr="00650900" w:rsidRDefault="0010064E" w:rsidP="00650900">
      <w:pPr>
        <w:spacing w:line="360" w:lineRule="auto"/>
        <w:jc w:val="center"/>
        <w:rPr>
          <w:b/>
          <w:sz w:val="28"/>
          <w:lang w:val="uk-UA"/>
        </w:rPr>
      </w:pPr>
    </w:p>
    <w:p w:rsidR="0010064E" w:rsidRPr="00650900" w:rsidRDefault="0010064E" w:rsidP="00650900">
      <w:pPr>
        <w:spacing w:line="360" w:lineRule="auto"/>
        <w:jc w:val="center"/>
        <w:rPr>
          <w:b/>
          <w:sz w:val="28"/>
          <w:lang w:val="uk-UA"/>
        </w:rPr>
      </w:pPr>
    </w:p>
    <w:p w:rsidR="005E3129" w:rsidRPr="00650900" w:rsidRDefault="005E3129" w:rsidP="0065090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0900">
        <w:rPr>
          <w:b/>
          <w:sz w:val="28"/>
          <w:lang w:val="uk-UA"/>
        </w:rPr>
        <w:t>Харків, ХНЕУ ім. С. Кузнеця, 2018</w:t>
      </w:r>
      <w:r w:rsidRPr="00650900">
        <w:rPr>
          <w:b/>
          <w:sz w:val="28"/>
          <w:szCs w:val="28"/>
          <w:lang w:val="uk-UA"/>
        </w:rPr>
        <w:br w:type="page"/>
      </w:r>
    </w:p>
    <w:p w:rsidR="00650900" w:rsidRPr="00650900" w:rsidRDefault="00650900" w:rsidP="00650900">
      <w:pPr>
        <w:pStyle w:val="a3"/>
        <w:jc w:val="left"/>
        <w:rPr>
          <w:bCs/>
          <w:szCs w:val="28"/>
          <w:highlight w:val="yellow"/>
        </w:rPr>
        <w:sectPr w:rsidR="00650900" w:rsidRPr="00650900" w:rsidSect="004A2E5F">
          <w:headerReference w:type="default" r:id="rId7"/>
          <w:pgSz w:w="11906" w:h="16838" w:code="9"/>
          <w:pgMar w:top="1134" w:right="567" w:bottom="1134" w:left="1418" w:header="567" w:footer="964" w:gutter="0"/>
          <w:pgNumType w:start="2"/>
          <w:cols w:space="720"/>
          <w:titlePg/>
          <w:docGrid w:linePitch="326"/>
        </w:sectPr>
      </w:pPr>
    </w:p>
    <w:p w:rsidR="005E3129" w:rsidRPr="00020356" w:rsidRDefault="005E3129" w:rsidP="00650900">
      <w:pPr>
        <w:pStyle w:val="a3"/>
        <w:jc w:val="left"/>
        <w:rPr>
          <w:bCs/>
          <w:szCs w:val="28"/>
        </w:rPr>
      </w:pPr>
      <w:r w:rsidRPr="00020356">
        <w:rPr>
          <w:bCs/>
          <w:szCs w:val="28"/>
        </w:rPr>
        <w:lastRenderedPageBreak/>
        <w:t>Затверджено на засіданні кафедри інформаційних систем.</w:t>
      </w:r>
    </w:p>
    <w:p w:rsidR="005E3129" w:rsidRPr="00020356" w:rsidRDefault="005E3129" w:rsidP="00650900">
      <w:pPr>
        <w:pStyle w:val="a3"/>
        <w:rPr>
          <w:bCs/>
          <w:color w:val="000000"/>
          <w:szCs w:val="28"/>
          <w:lang w:val="uk-UA"/>
        </w:rPr>
      </w:pPr>
      <w:r w:rsidRPr="00020356">
        <w:rPr>
          <w:bCs/>
          <w:color w:val="000000"/>
          <w:szCs w:val="28"/>
        </w:rPr>
        <w:t xml:space="preserve">Протокол </w:t>
      </w:r>
      <w:r w:rsidRPr="00020356">
        <w:rPr>
          <w:bCs/>
          <w:color w:val="000000"/>
          <w:szCs w:val="28"/>
          <w:lang w:val="uk-UA"/>
        </w:rPr>
        <w:t>№</w:t>
      </w:r>
      <w:r w:rsidRPr="00020356">
        <w:rPr>
          <w:bCs/>
          <w:color w:val="000000"/>
          <w:szCs w:val="28"/>
        </w:rPr>
        <w:t xml:space="preserve"> </w:t>
      </w:r>
      <w:r w:rsidR="00020356" w:rsidRPr="00020356">
        <w:rPr>
          <w:bCs/>
          <w:color w:val="000000"/>
          <w:szCs w:val="28"/>
          <w:lang w:val="uk-UA"/>
        </w:rPr>
        <w:t>9</w:t>
      </w:r>
      <w:r w:rsidRPr="00020356">
        <w:rPr>
          <w:bCs/>
          <w:color w:val="000000"/>
          <w:szCs w:val="28"/>
        </w:rPr>
        <w:t xml:space="preserve"> </w:t>
      </w:r>
      <w:r w:rsidRPr="00020356">
        <w:rPr>
          <w:bCs/>
          <w:color w:val="000000"/>
          <w:szCs w:val="28"/>
          <w:lang w:val="uk-UA"/>
        </w:rPr>
        <w:t>від 1</w:t>
      </w:r>
      <w:r w:rsidR="00020356" w:rsidRPr="00020356">
        <w:rPr>
          <w:bCs/>
          <w:color w:val="000000"/>
          <w:szCs w:val="28"/>
          <w:lang w:val="uk-UA"/>
        </w:rPr>
        <w:t>8</w:t>
      </w:r>
      <w:r w:rsidRPr="00020356">
        <w:rPr>
          <w:bCs/>
          <w:color w:val="000000"/>
          <w:szCs w:val="28"/>
          <w:lang w:val="uk-UA"/>
        </w:rPr>
        <w:t>.0</w:t>
      </w:r>
      <w:r w:rsidR="00020356" w:rsidRPr="00020356">
        <w:rPr>
          <w:bCs/>
          <w:color w:val="000000"/>
          <w:szCs w:val="28"/>
          <w:lang w:val="uk-UA"/>
        </w:rPr>
        <w:t>4</w:t>
      </w:r>
      <w:r w:rsidRPr="00020356">
        <w:rPr>
          <w:bCs/>
          <w:color w:val="000000"/>
          <w:szCs w:val="28"/>
          <w:lang w:val="uk-UA"/>
        </w:rPr>
        <w:t>.2018</w:t>
      </w:r>
    </w:p>
    <w:p w:rsidR="00B678DA" w:rsidRPr="00020356" w:rsidRDefault="00B678DA" w:rsidP="00650900">
      <w:pPr>
        <w:pStyle w:val="a3"/>
        <w:jc w:val="left"/>
        <w:rPr>
          <w:bCs/>
          <w:szCs w:val="28"/>
        </w:rPr>
      </w:pPr>
      <w:r w:rsidRPr="00020356">
        <w:rPr>
          <w:bCs/>
          <w:szCs w:val="28"/>
        </w:rPr>
        <w:t xml:space="preserve">Затверджено на засіданні кафедри </w:t>
      </w:r>
      <w:r w:rsidRPr="00020356">
        <w:rPr>
          <w:bCs/>
          <w:szCs w:val="28"/>
          <w:lang w:val="uk-UA"/>
        </w:rPr>
        <w:t>комп’ютерних систем і технологій</w:t>
      </w:r>
      <w:r w:rsidRPr="00020356">
        <w:rPr>
          <w:bCs/>
          <w:szCs w:val="28"/>
        </w:rPr>
        <w:t>.</w:t>
      </w:r>
    </w:p>
    <w:p w:rsidR="00B678DA" w:rsidRPr="00020356" w:rsidRDefault="00B678DA" w:rsidP="00650900">
      <w:pPr>
        <w:pStyle w:val="a3"/>
        <w:rPr>
          <w:bCs/>
          <w:color w:val="000000"/>
          <w:szCs w:val="28"/>
          <w:lang w:val="uk-UA"/>
        </w:rPr>
      </w:pPr>
      <w:r w:rsidRPr="00020356">
        <w:rPr>
          <w:bCs/>
          <w:color w:val="000000"/>
          <w:szCs w:val="28"/>
        </w:rPr>
        <w:t xml:space="preserve">Протокол </w:t>
      </w:r>
      <w:r w:rsidRPr="00020356">
        <w:rPr>
          <w:bCs/>
          <w:color w:val="000000"/>
          <w:szCs w:val="28"/>
          <w:lang w:val="uk-UA"/>
        </w:rPr>
        <w:t>№</w:t>
      </w:r>
      <w:r w:rsidRPr="00020356">
        <w:rPr>
          <w:bCs/>
          <w:color w:val="000000"/>
          <w:szCs w:val="28"/>
        </w:rPr>
        <w:t xml:space="preserve"> </w:t>
      </w:r>
      <w:r w:rsidR="00020356" w:rsidRPr="00020356">
        <w:rPr>
          <w:bCs/>
          <w:color w:val="000000"/>
          <w:szCs w:val="28"/>
          <w:lang w:val="uk-UA"/>
        </w:rPr>
        <w:t>11</w:t>
      </w:r>
      <w:r w:rsidRPr="00020356">
        <w:rPr>
          <w:bCs/>
          <w:color w:val="000000"/>
          <w:szCs w:val="28"/>
        </w:rPr>
        <w:t xml:space="preserve"> </w:t>
      </w:r>
      <w:r w:rsidRPr="00020356">
        <w:rPr>
          <w:bCs/>
          <w:color w:val="000000"/>
          <w:szCs w:val="28"/>
          <w:lang w:val="uk-UA"/>
        </w:rPr>
        <w:t xml:space="preserve">від </w:t>
      </w:r>
      <w:r w:rsidR="00020356" w:rsidRPr="00020356">
        <w:rPr>
          <w:bCs/>
          <w:color w:val="000000"/>
          <w:szCs w:val="28"/>
          <w:lang w:val="uk-UA"/>
        </w:rPr>
        <w:t>04</w:t>
      </w:r>
      <w:r w:rsidRPr="00020356">
        <w:rPr>
          <w:bCs/>
          <w:color w:val="000000"/>
          <w:szCs w:val="28"/>
          <w:lang w:val="uk-UA"/>
        </w:rPr>
        <w:t>.0</w:t>
      </w:r>
      <w:r w:rsidR="00020356" w:rsidRPr="00020356">
        <w:rPr>
          <w:bCs/>
          <w:color w:val="000000"/>
          <w:szCs w:val="28"/>
          <w:lang w:val="uk-UA"/>
        </w:rPr>
        <w:t>4</w:t>
      </w:r>
      <w:r w:rsidRPr="00020356">
        <w:rPr>
          <w:bCs/>
          <w:color w:val="000000"/>
          <w:szCs w:val="28"/>
          <w:lang w:val="uk-UA"/>
        </w:rPr>
        <w:t>.2018</w:t>
      </w:r>
    </w:p>
    <w:p w:rsidR="00B678DA" w:rsidRPr="00650900" w:rsidRDefault="00B678DA" w:rsidP="00650900">
      <w:pPr>
        <w:pStyle w:val="a3"/>
        <w:rPr>
          <w:bCs/>
          <w:color w:val="000000"/>
          <w:szCs w:val="28"/>
          <w:highlight w:val="yellow"/>
          <w:lang w:val="uk-UA"/>
        </w:rPr>
      </w:pPr>
    </w:p>
    <w:p w:rsidR="005E3129" w:rsidRPr="00650900" w:rsidRDefault="005E3129" w:rsidP="00650900">
      <w:pPr>
        <w:spacing w:line="360" w:lineRule="auto"/>
        <w:ind w:firstLine="709"/>
        <w:rPr>
          <w:sz w:val="28"/>
          <w:szCs w:val="28"/>
          <w:highlight w:val="yellow"/>
        </w:rPr>
      </w:pPr>
    </w:p>
    <w:p w:rsidR="00B678DA" w:rsidRPr="00650900" w:rsidRDefault="00B678DA" w:rsidP="00650900">
      <w:pPr>
        <w:spacing w:line="360" w:lineRule="auto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Укладачі:</w:t>
      </w:r>
      <w:r w:rsidRPr="00650900">
        <w:rPr>
          <w:sz w:val="28"/>
          <w:szCs w:val="28"/>
          <w:lang w:val="uk-UA"/>
        </w:rPr>
        <w:tab/>
      </w:r>
      <w:r w:rsidR="00B01D2F">
        <w:rPr>
          <w:sz w:val="28"/>
          <w:szCs w:val="28"/>
          <w:lang w:val="uk-UA"/>
        </w:rPr>
        <w:t xml:space="preserve"> </w:t>
      </w:r>
      <w:r w:rsidRPr="00650900">
        <w:rPr>
          <w:sz w:val="28"/>
          <w:szCs w:val="28"/>
          <w:lang w:val="uk-UA"/>
        </w:rPr>
        <w:t>Гаврилова А. А.</w:t>
      </w:r>
    </w:p>
    <w:p w:rsidR="00B678DA" w:rsidRPr="00650900" w:rsidRDefault="00B678DA" w:rsidP="00650900">
      <w:pPr>
        <w:spacing w:line="360" w:lineRule="auto"/>
        <w:ind w:left="1276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Євсеєв С. П.</w:t>
      </w:r>
    </w:p>
    <w:p w:rsidR="00B678DA" w:rsidRPr="00650900" w:rsidRDefault="00B678DA" w:rsidP="00650900">
      <w:pPr>
        <w:spacing w:line="360" w:lineRule="auto"/>
        <w:ind w:left="1276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Коц Г. П.</w:t>
      </w:r>
    </w:p>
    <w:p w:rsidR="00B678DA" w:rsidRPr="00650900" w:rsidRDefault="00B678DA" w:rsidP="00650900">
      <w:pPr>
        <w:spacing w:line="360" w:lineRule="auto"/>
        <w:ind w:left="1276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Пушкар О. І.</w:t>
      </w:r>
    </w:p>
    <w:p w:rsidR="00B678DA" w:rsidRPr="00650900" w:rsidRDefault="00B678DA" w:rsidP="00650900">
      <w:pPr>
        <w:spacing w:line="360" w:lineRule="auto"/>
        <w:ind w:left="1276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Руденко О. Г.</w:t>
      </w:r>
    </w:p>
    <w:p w:rsidR="005E3129" w:rsidRPr="00650900" w:rsidRDefault="005E3129" w:rsidP="00650900">
      <w:pPr>
        <w:spacing w:line="360" w:lineRule="auto"/>
        <w:rPr>
          <w:szCs w:val="28"/>
          <w:highlight w:val="yellow"/>
          <w:lang w:val="uk-UA"/>
        </w:rPr>
      </w:pPr>
    </w:p>
    <w:p w:rsidR="005E3129" w:rsidRPr="00650900" w:rsidRDefault="005E3129" w:rsidP="00650900">
      <w:pPr>
        <w:pStyle w:val="a3"/>
        <w:ind w:firstLine="709"/>
        <w:rPr>
          <w:szCs w:val="28"/>
          <w:highlight w:val="yellow"/>
          <w:lang w:val="uk-UA"/>
        </w:rPr>
      </w:pPr>
    </w:p>
    <w:p w:rsidR="005E3129" w:rsidRPr="00650900" w:rsidRDefault="005E3129" w:rsidP="00650900">
      <w:pPr>
        <w:pStyle w:val="a3"/>
        <w:ind w:firstLine="709"/>
        <w:rPr>
          <w:szCs w:val="28"/>
          <w:highlight w:val="yellow"/>
          <w:lang w:val="uk-UA"/>
        </w:rPr>
      </w:pPr>
    </w:p>
    <w:p w:rsidR="005E3129" w:rsidRPr="00650900" w:rsidRDefault="00B678DA" w:rsidP="00650900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 xml:space="preserve">Вимоги до оформлення курсових і дипломних проектів: методичні рекомендації для студентів </w:t>
      </w:r>
      <w:r w:rsidR="003E569E" w:rsidRPr="00650900">
        <w:rPr>
          <w:sz w:val="28"/>
          <w:szCs w:val="28"/>
          <w:lang w:val="uk-UA"/>
        </w:rPr>
        <w:t>галузей знань 12 "Інформаційні технології" та 18 "Виробництво та технології"</w:t>
      </w:r>
      <w:r w:rsidRPr="00650900">
        <w:rPr>
          <w:color w:val="000000"/>
          <w:sz w:val="28"/>
          <w:szCs w:val="28"/>
          <w:lang w:val="uk-UA"/>
        </w:rPr>
        <w:t xml:space="preserve">. </w:t>
      </w:r>
      <w:r w:rsidR="005E3129" w:rsidRPr="00650900">
        <w:rPr>
          <w:color w:val="000000"/>
          <w:sz w:val="28"/>
          <w:szCs w:val="28"/>
          <w:lang w:val="uk-UA"/>
        </w:rPr>
        <w:t xml:space="preserve">/ укл. </w:t>
      </w:r>
      <w:r w:rsidRPr="00650900">
        <w:rPr>
          <w:sz w:val="28"/>
          <w:lang w:val="uk-UA"/>
        </w:rPr>
        <w:t>А</w:t>
      </w:r>
      <w:r w:rsidR="005E3129" w:rsidRPr="00650900">
        <w:rPr>
          <w:sz w:val="28"/>
          <w:lang w:val="uk-UA"/>
        </w:rPr>
        <w:t xml:space="preserve">. </w:t>
      </w:r>
      <w:r w:rsidRPr="00650900">
        <w:rPr>
          <w:sz w:val="28"/>
          <w:lang w:val="uk-UA"/>
        </w:rPr>
        <w:t>А</w:t>
      </w:r>
      <w:r w:rsidR="005E3129" w:rsidRPr="00650900">
        <w:rPr>
          <w:sz w:val="28"/>
          <w:lang w:val="uk-UA"/>
        </w:rPr>
        <w:t xml:space="preserve">. </w:t>
      </w:r>
      <w:r w:rsidRPr="00650900">
        <w:rPr>
          <w:sz w:val="28"/>
          <w:lang w:val="uk-UA"/>
        </w:rPr>
        <w:t>Гаврилова</w:t>
      </w:r>
      <w:r w:rsidR="005E3129" w:rsidRPr="00650900">
        <w:rPr>
          <w:sz w:val="28"/>
          <w:szCs w:val="28"/>
          <w:lang w:val="uk-UA"/>
        </w:rPr>
        <w:t xml:space="preserve">, </w:t>
      </w:r>
      <w:r w:rsidRPr="00650900">
        <w:rPr>
          <w:sz w:val="28"/>
          <w:szCs w:val="28"/>
          <w:lang w:val="uk-UA"/>
        </w:rPr>
        <w:t>С.</w:t>
      </w:r>
      <w:r w:rsidR="005E3129" w:rsidRPr="00650900">
        <w:rPr>
          <w:sz w:val="28"/>
          <w:szCs w:val="28"/>
          <w:lang w:val="uk-UA"/>
        </w:rPr>
        <w:t xml:space="preserve"> </w:t>
      </w:r>
      <w:r w:rsidRPr="00650900">
        <w:rPr>
          <w:sz w:val="28"/>
          <w:szCs w:val="28"/>
          <w:lang w:val="uk-UA"/>
        </w:rPr>
        <w:t>П</w:t>
      </w:r>
      <w:r w:rsidR="005E3129" w:rsidRPr="00650900">
        <w:rPr>
          <w:sz w:val="28"/>
          <w:szCs w:val="28"/>
          <w:lang w:val="uk-UA"/>
        </w:rPr>
        <w:t xml:space="preserve">. </w:t>
      </w:r>
      <w:r w:rsidRPr="00650900">
        <w:rPr>
          <w:sz w:val="28"/>
          <w:szCs w:val="28"/>
          <w:lang w:val="uk-UA"/>
        </w:rPr>
        <w:t>Євсеєв, Г.</w:t>
      </w:r>
      <w:r w:rsidR="003E569E" w:rsidRPr="00650900">
        <w:rPr>
          <w:sz w:val="28"/>
          <w:szCs w:val="28"/>
          <w:lang w:val="uk-UA"/>
        </w:rPr>
        <w:t> </w:t>
      </w:r>
      <w:r w:rsidRPr="00650900">
        <w:rPr>
          <w:sz w:val="28"/>
          <w:szCs w:val="28"/>
          <w:lang w:val="uk-UA"/>
        </w:rPr>
        <w:t>П. К</w:t>
      </w:r>
      <w:r w:rsidR="00A56113" w:rsidRPr="00650900">
        <w:rPr>
          <w:sz w:val="28"/>
          <w:szCs w:val="28"/>
          <w:lang w:val="uk-UA"/>
        </w:rPr>
        <w:t>оц, О. І. Пушкар, О. Г. Руденко</w:t>
      </w:r>
      <w:r w:rsidRPr="00650900">
        <w:rPr>
          <w:sz w:val="28"/>
          <w:szCs w:val="28"/>
          <w:lang w:val="uk-UA"/>
        </w:rPr>
        <w:t>.</w:t>
      </w:r>
      <w:r w:rsidR="005E3129" w:rsidRPr="00650900">
        <w:rPr>
          <w:color w:val="000000"/>
          <w:sz w:val="28"/>
          <w:szCs w:val="28"/>
          <w:lang w:val="uk-UA"/>
        </w:rPr>
        <w:t xml:space="preserve"> – Х. : Вид. ХНЕУ ім. С. Кузнеця, 2018. – </w:t>
      </w:r>
      <w:r w:rsidR="00D407AF">
        <w:rPr>
          <w:color w:val="000000"/>
          <w:sz w:val="28"/>
          <w:szCs w:val="28"/>
          <w:lang w:val="uk-UA"/>
        </w:rPr>
        <w:t>49</w:t>
      </w:r>
      <w:r w:rsidR="005E3129" w:rsidRPr="00650900">
        <w:rPr>
          <w:color w:val="000000"/>
          <w:sz w:val="28"/>
          <w:szCs w:val="28"/>
          <w:lang w:val="uk-UA"/>
        </w:rPr>
        <w:t xml:space="preserve"> с. (Укр. мов.).</w:t>
      </w:r>
    </w:p>
    <w:p w:rsidR="005E3129" w:rsidRPr="00650900" w:rsidRDefault="005E3129" w:rsidP="00650900">
      <w:pPr>
        <w:pStyle w:val="a3"/>
        <w:ind w:firstLine="709"/>
        <w:rPr>
          <w:color w:val="000000"/>
          <w:szCs w:val="28"/>
          <w:highlight w:val="yellow"/>
          <w:lang w:val="uk-UA"/>
        </w:rPr>
      </w:pPr>
    </w:p>
    <w:p w:rsidR="005E3129" w:rsidRPr="00650900" w:rsidRDefault="005E3129" w:rsidP="00650900">
      <w:pPr>
        <w:pStyle w:val="a3"/>
        <w:ind w:firstLine="709"/>
        <w:rPr>
          <w:szCs w:val="28"/>
          <w:highlight w:val="yellow"/>
          <w:lang w:val="uk-UA"/>
        </w:rPr>
      </w:pPr>
    </w:p>
    <w:p w:rsidR="005E3129" w:rsidRPr="00650900" w:rsidRDefault="005E3129" w:rsidP="00650900">
      <w:pPr>
        <w:pStyle w:val="a3"/>
        <w:ind w:firstLine="709"/>
        <w:rPr>
          <w:szCs w:val="28"/>
          <w:highlight w:val="yellow"/>
          <w:lang w:val="uk-UA"/>
        </w:rPr>
      </w:pPr>
    </w:p>
    <w:p w:rsidR="00EF53C0" w:rsidRPr="00650900" w:rsidRDefault="005E3129" w:rsidP="00650900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650900">
        <w:rPr>
          <w:rFonts w:ascii="Times New Roman" w:hAnsi="Times New Roman"/>
          <w:sz w:val="28"/>
          <w:szCs w:val="28"/>
          <w:lang w:val="uk-UA"/>
        </w:rPr>
        <w:t xml:space="preserve">Подано </w:t>
      </w:r>
      <w:r w:rsidR="00B048AF" w:rsidRPr="00650900">
        <w:rPr>
          <w:rFonts w:ascii="Times New Roman" w:hAnsi="Times New Roman"/>
          <w:sz w:val="28"/>
          <w:szCs w:val="28"/>
          <w:lang w:val="uk-UA"/>
        </w:rPr>
        <w:t xml:space="preserve">вимоги до оформлення науково-технічної документації за результатами проходження різних видів практик, </w:t>
      </w:r>
      <w:r w:rsidR="00EF53C0" w:rsidRPr="00650900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B048AF" w:rsidRPr="00650900">
        <w:rPr>
          <w:rFonts w:ascii="Times New Roman" w:hAnsi="Times New Roman"/>
          <w:sz w:val="28"/>
          <w:szCs w:val="28"/>
          <w:lang w:val="uk-UA"/>
        </w:rPr>
        <w:t>курсових та дипломних проектів студентами факультету економічної інформатики</w:t>
      </w:r>
      <w:r w:rsidR="00EF53C0" w:rsidRPr="00650900">
        <w:rPr>
          <w:rFonts w:ascii="Times New Roman" w:hAnsi="Times New Roman"/>
          <w:sz w:val="28"/>
          <w:szCs w:val="28"/>
          <w:lang w:val="uk-UA"/>
        </w:rPr>
        <w:t xml:space="preserve"> на базі сучасних національних та міждержавних стандартів</w:t>
      </w:r>
      <w:r w:rsidRPr="0065090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E3129" w:rsidRPr="00650900" w:rsidRDefault="00EF53C0" w:rsidP="0065090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0900">
        <w:rPr>
          <w:color w:val="000000"/>
          <w:sz w:val="28"/>
          <w:szCs w:val="28"/>
          <w:lang w:val="uk-UA"/>
        </w:rPr>
        <w:t xml:space="preserve">Рекомендовано для студентів </w:t>
      </w:r>
      <w:r w:rsidR="003E569E" w:rsidRPr="00650900">
        <w:rPr>
          <w:sz w:val="28"/>
          <w:szCs w:val="28"/>
          <w:lang w:val="uk-UA"/>
        </w:rPr>
        <w:t>галузей знань 12 "Інформаційні технології" та 18 "Виробництво та технології"</w:t>
      </w:r>
      <w:r w:rsidR="003E569E" w:rsidRPr="00650900">
        <w:rPr>
          <w:color w:val="000000"/>
          <w:sz w:val="28"/>
          <w:szCs w:val="28"/>
          <w:lang w:val="uk-UA"/>
        </w:rPr>
        <w:t>.</w:t>
      </w:r>
    </w:p>
    <w:p w:rsidR="005E3129" w:rsidRPr="00650900" w:rsidRDefault="005E3129" w:rsidP="00650900">
      <w:pPr>
        <w:spacing w:line="360" w:lineRule="auto"/>
        <w:rPr>
          <w:sz w:val="28"/>
          <w:lang w:val="uk-UA"/>
        </w:rPr>
      </w:pPr>
      <w:r w:rsidRPr="00650900">
        <w:rPr>
          <w:lang w:val="uk-UA"/>
        </w:rPr>
        <w:br w:type="page"/>
      </w:r>
    </w:p>
    <w:p w:rsidR="0007345C" w:rsidRPr="00A376B9" w:rsidRDefault="0007345C" w:rsidP="00650900">
      <w:pPr>
        <w:pStyle w:val="3"/>
        <w:ind w:firstLine="709"/>
        <w:rPr>
          <w:b/>
          <w:lang w:val="uk-UA"/>
        </w:rPr>
      </w:pPr>
      <w:r w:rsidRPr="00A376B9">
        <w:rPr>
          <w:b/>
          <w:lang w:val="uk-UA"/>
        </w:rPr>
        <w:lastRenderedPageBreak/>
        <w:t>ЗМІСТ</w:t>
      </w:r>
    </w:p>
    <w:p w:rsidR="0007345C" w:rsidRPr="00650900" w:rsidRDefault="0007345C" w:rsidP="00650900">
      <w:pPr>
        <w:spacing w:line="360" w:lineRule="auto"/>
        <w:rPr>
          <w:lang w:val="uk-UA"/>
        </w:rPr>
      </w:pPr>
    </w:p>
    <w:p w:rsidR="0007345C" w:rsidRPr="00650900" w:rsidRDefault="0007345C" w:rsidP="00650900">
      <w:pPr>
        <w:pStyle w:val="a3"/>
        <w:tabs>
          <w:tab w:val="right" w:leader="dot" w:pos="9356"/>
        </w:tabs>
        <w:rPr>
          <w:sz w:val="22"/>
          <w:lang w:val="uk-UA"/>
        </w:rPr>
      </w:pPr>
      <w:r w:rsidRPr="00650900">
        <w:rPr>
          <w:lang w:val="uk-UA"/>
        </w:rPr>
        <w:t>Вступ</w:t>
      </w:r>
      <w:r w:rsidRPr="00650900">
        <w:rPr>
          <w:lang w:val="uk-UA"/>
        </w:rPr>
        <w:tab/>
      </w:r>
      <w:r w:rsidR="00C50CF1">
        <w:rPr>
          <w:lang w:val="uk-UA"/>
        </w:rPr>
        <w:t>4</w:t>
      </w:r>
    </w:p>
    <w:p w:rsidR="0007345C" w:rsidRPr="00650900" w:rsidRDefault="0007345C" w:rsidP="00650900">
      <w:pPr>
        <w:pStyle w:val="a3"/>
        <w:tabs>
          <w:tab w:val="right" w:leader="dot" w:pos="9356"/>
        </w:tabs>
        <w:rPr>
          <w:sz w:val="22"/>
          <w:lang w:val="uk-UA"/>
        </w:rPr>
      </w:pPr>
      <w:r w:rsidRPr="00650900">
        <w:rPr>
          <w:lang w:val="uk-UA"/>
        </w:rPr>
        <w:t>1 Сфера застосування</w:t>
      </w:r>
      <w:r w:rsidRPr="00650900">
        <w:rPr>
          <w:lang w:val="uk-UA"/>
        </w:rPr>
        <w:tab/>
      </w:r>
      <w:r w:rsidR="00C50CF1">
        <w:rPr>
          <w:lang w:val="uk-UA"/>
        </w:rPr>
        <w:t>4</w:t>
      </w:r>
    </w:p>
    <w:p w:rsidR="0007345C" w:rsidRPr="00650900" w:rsidRDefault="0007345C" w:rsidP="00650900">
      <w:pPr>
        <w:pStyle w:val="a3"/>
        <w:tabs>
          <w:tab w:val="right" w:leader="dot" w:pos="9356"/>
        </w:tabs>
        <w:rPr>
          <w:sz w:val="22"/>
          <w:lang w:val="uk-UA"/>
        </w:rPr>
      </w:pPr>
      <w:r w:rsidRPr="00650900">
        <w:rPr>
          <w:lang w:val="uk-UA"/>
        </w:rPr>
        <w:t>2 Нормативні посилання</w:t>
      </w:r>
      <w:r w:rsidRPr="00650900">
        <w:rPr>
          <w:lang w:val="uk-UA"/>
        </w:rPr>
        <w:tab/>
      </w:r>
      <w:r w:rsidR="00C50CF1">
        <w:rPr>
          <w:lang w:val="uk-UA"/>
        </w:rPr>
        <w:t>4</w:t>
      </w:r>
    </w:p>
    <w:p w:rsidR="0007345C" w:rsidRPr="00650900" w:rsidRDefault="0007345C" w:rsidP="00650900">
      <w:pPr>
        <w:pStyle w:val="a3"/>
        <w:tabs>
          <w:tab w:val="right" w:leader="dot" w:pos="9356"/>
        </w:tabs>
        <w:rPr>
          <w:sz w:val="22"/>
          <w:lang w:val="uk-UA"/>
        </w:rPr>
      </w:pPr>
      <w:r w:rsidRPr="00650900">
        <w:rPr>
          <w:lang w:val="uk-UA"/>
        </w:rPr>
        <w:t>3 Загальні положення</w:t>
      </w:r>
      <w:r w:rsidRPr="00650900">
        <w:rPr>
          <w:lang w:val="uk-UA"/>
        </w:rPr>
        <w:tab/>
      </w:r>
      <w:r w:rsidR="00C50CF1">
        <w:rPr>
          <w:lang w:val="uk-UA"/>
        </w:rPr>
        <w:t>5</w:t>
      </w:r>
    </w:p>
    <w:p w:rsidR="0007345C" w:rsidRPr="00650900" w:rsidRDefault="0007345C" w:rsidP="00650900">
      <w:pPr>
        <w:pStyle w:val="a3"/>
        <w:tabs>
          <w:tab w:val="right" w:leader="dot" w:pos="9356"/>
        </w:tabs>
        <w:rPr>
          <w:sz w:val="22"/>
          <w:lang w:val="uk-UA"/>
        </w:rPr>
      </w:pPr>
      <w:r w:rsidRPr="00650900">
        <w:rPr>
          <w:lang w:val="uk-UA"/>
        </w:rPr>
        <w:t>4 Вимоги до оформлення документів</w:t>
      </w:r>
      <w:r w:rsidRPr="00650900">
        <w:rPr>
          <w:lang w:val="uk-UA"/>
        </w:rPr>
        <w:tab/>
      </w:r>
      <w:r w:rsidR="00C50CF1">
        <w:rPr>
          <w:lang w:val="uk-UA"/>
        </w:rPr>
        <w:t>6</w:t>
      </w:r>
    </w:p>
    <w:p w:rsidR="0007345C" w:rsidRPr="00650900" w:rsidRDefault="0007345C" w:rsidP="00650900">
      <w:pPr>
        <w:tabs>
          <w:tab w:val="right" w:leader="dot" w:pos="9356"/>
        </w:tabs>
        <w:spacing w:line="360" w:lineRule="auto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5 Вимоги до виконання структурних елементів документа</w:t>
      </w:r>
      <w:r w:rsidRPr="00650900">
        <w:rPr>
          <w:sz w:val="28"/>
          <w:szCs w:val="28"/>
          <w:lang w:val="uk-UA"/>
        </w:rPr>
        <w:tab/>
      </w:r>
      <w:r w:rsidR="00C50CF1">
        <w:rPr>
          <w:sz w:val="28"/>
          <w:szCs w:val="28"/>
          <w:lang w:val="uk-UA"/>
        </w:rPr>
        <w:t>7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5.1 Загальні вимоги</w:t>
      </w:r>
      <w:r w:rsidRPr="00650900">
        <w:rPr>
          <w:lang w:val="uk-UA"/>
        </w:rPr>
        <w:tab/>
      </w:r>
      <w:r w:rsidR="00C50CF1">
        <w:rPr>
          <w:lang w:val="uk-UA"/>
        </w:rPr>
        <w:t>7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5.2 Реферат</w:t>
      </w:r>
      <w:r w:rsidRPr="00650900">
        <w:rPr>
          <w:lang w:val="uk-UA"/>
        </w:rPr>
        <w:tab/>
      </w:r>
      <w:r w:rsidR="00C50CF1">
        <w:rPr>
          <w:lang w:val="uk-UA"/>
        </w:rPr>
        <w:t>7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5.3 Зміст</w:t>
      </w:r>
      <w:r w:rsidRPr="00650900">
        <w:rPr>
          <w:lang w:val="uk-UA"/>
        </w:rPr>
        <w:tab/>
      </w:r>
      <w:r w:rsidR="00C50CF1">
        <w:rPr>
          <w:lang w:val="uk-UA"/>
        </w:rPr>
        <w:t>8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5.4 Перелік позначень та скорочень</w:t>
      </w:r>
      <w:r w:rsidRPr="00650900">
        <w:rPr>
          <w:lang w:val="uk-UA"/>
        </w:rPr>
        <w:tab/>
      </w:r>
      <w:r w:rsidR="00A376B9">
        <w:rPr>
          <w:lang w:val="uk-UA"/>
        </w:rPr>
        <w:t>9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5.5 Вступ</w:t>
      </w:r>
      <w:r w:rsidRPr="00650900">
        <w:rPr>
          <w:lang w:val="uk-UA"/>
        </w:rPr>
        <w:tab/>
      </w:r>
      <w:r w:rsidR="00A376B9">
        <w:rPr>
          <w:lang w:val="uk-UA"/>
        </w:rPr>
        <w:t>10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5.6 Основна частина</w:t>
      </w:r>
      <w:r w:rsidRPr="00650900">
        <w:rPr>
          <w:lang w:val="uk-UA"/>
        </w:rPr>
        <w:tab/>
      </w:r>
      <w:r w:rsidR="00A376B9">
        <w:rPr>
          <w:lang w:val="uk-UA"/>
        </w:rPr>
        <w:t>10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5.7 Висновки</w:t>
      </w:r>
      <w:r w:rsidRPr="00650900">
        <w:rPr>
          <w:lang w:val="uk-UA"/>
        </w:rPr>
        <w:tab/>
      </w:r>
      <w:r w:rsidR="00A376B9">
        <w:rPr>
          <w:lang w:val="uk-UA"/>
        </w:rPr>
        <w:t>10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5.8 Список джерел інформації</w:t>
      </w:r>
      <w:r w:rsidRPr="00650900">
        <w:rPr>
          <w:lang w:val="uk-UA"/>
        </w:rPr>
        <w:tab/>
      </w:r>
      <w:r w:rsidR="00A376B9">
        <w:rPr>
          <w:lang w:val="uk-UA"/>
        </w:rPr>
        <w:t>10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5.9 Додатки</w:t>
      </w:r>
      <w:r w:rsidRPr="00650900">
        <w:rPr>
          <w:lang w:val="uk-UA"/>
        </w:rPr>
        <w:tab/>
      </w:r>
      <w:r w:rsidR="00A376B9">
        <w:rPr>
          <w:lang w:val="uk-UA"/>
        </w:rPr>
        <w:t>11</w:t>
      </w:r>
    </w:p>
    <w:p w:rsidR="0007345C" w:rsidRPr="00650900" w:rsidRDefault="0007345C" w:rsidP="00650900">
      <w:pPr>
        <w:pStyle w:val="a3"/>
        <w:tabs>
          <w:tab w:val="right" w:leader="dot" w:pos="9356"/>
        </w:tabs>
        <w:rPr>
          <w:lang w:val="uk-UA"/>
        </w:rPr>
      </w:pPr>
      <w:r w:rsidRPr="00650900">
        <w:rPr>
          <w:lang w:val="uk-UA"/>
        </w:rPr>
        <w:t>6 Правила викладу тексту документа</w:t>
      </w:r>
      <w:r w:rsidRPr="00650900">
        <w:rPr>
          <w:lang w:val="uk-UA"/>
        </w:rPr>
        <w:tab/>
        <w:t>1</w:t>
      </w:r>
      <w:r w:rsidR="00A376B9">
        <w:rPr>
          <w:lang w:val="uk-UA"/>
        </w:rPr>
        <w:t>3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6.1 Загальні вимоги</w:t>
      </w:r>
      <w:r w:rsidRPr="00650900">
        <w:rPr>
          <w:lang w:val="uk-UA"/>
        </w:rPr>
        <w:tab/>
        <w:t>1</w:t>
      </w:r>
      <w:r w:rsidR="00A376B9">
        <w:rPr>
          <w:lang w:val="uk-UA"/>
        </w:rPr>
        <w:t>3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6.2 Структура тексту</w:t>
      </w:r>
      <w:r w:rsidRPr="00650900">
        <w:rPr>
          <w:lang w:val="uk-UA"/>
        </w:rPr>
        <w:tab/>
        <w:t>1</w:t>
      </w:r>
      <w:r w:rsidR="00A376B9">
        <w:rPr>
          <w:lang w:val="uk-UA"/>
        </w:rPr>
        <w:t>4</w:t>
      </w:r>
    </w:p>
    <w:p w:rsidR="0007345C" w:rsidRPr="00650900" w:rsidRDefault="0007345C" w:rsidP="00650900">
      <w:pPr>
        <w:pStyle w:val="a3"/>
        <w:tabs>
          <w:tab w:val="right" w:leader="dot" w:pos="9356"/>
        </w:tabs>
        <w:ind w:firstLine="284"/>
        <w:rPr>
          <w:lang w:val="uk-UA"/>
        </w:rPr>
      </w:pPr>
      <w:r w:rsidRPr="00650900">
        <w:rPr>
          <w:lang w:val="uk-UA"/>
        </w:rPr>
        <w:t>6.3 Елементи тексту</w:t>
      </w:r>
      <w:r w:rsidRPr="00650900">
        <w:rPr>
          <w:lang w:val="uk-UA"/>
        </w:rPr>
        <w:tab/>
        <w:t>1</w:t>
      </w:r>
      <w:r w:rsidR="00A376B9">
        <w:rPr>
          <w:lang w:val="uk-UA"/>
        </w:rPr>
        <w:t>7</w:t>
      </w:r>
    </w:p>
    <w:p w:rsidR="0007345C" w:rsidRPr="00650900" w:rsidRDefault="0007345C" w:rsidP="00650900">
      <w:pPr>
        <w:pStyle w:val="a3"/>
        <w:tabs>
          <w:tab w:val="right" w:leader="dot" w:pos="9356"/>
        </w:tabs>
        <w:rPr>
          <w:lang w:val="uk-UA"/>
        </w:rPr>
      </w:pPr>
      <w:r w:rsidRPr="00650900">
        <w:rPr>
          <w:lang w:val="uk-UA"/>
        </w:rPr>
        <w:t>Додаток А Приклад виконання списку джерел інформації</w:t>
      </w:r>
      <w:r w:rsidRPr="00650900">
        <w:rPr>
          <w:lang w:val="uk-UA"/>
        </w:rPr>
        <w:tab/>
      </w:r>
      <w:r w:rsidR="00D407AF">
        <w:rPr>
          <w:lang w:val="uk-UA"/>
        </w:rPr>
        <w:t>29</w:t>
      </w:r>
    </w:p>
    <w:p w:rsidR="0007345C" w:rsidRPr="00650900" w:rsidRDefault="0007345C" w:rsidP="00650900">
      <w:pPr>
        <w:pStyle w:val="a3"/>
        <w:tabs>
          <w:tab w:val="right" w:leader="dot" w:pos="9356"/>
        </w:tabs>
        <w:jc w:val="left"/>
        <w:rPr>
          <w:lang w:val="uk-UA"/>
        </w:rPr>
      </w:pPr>
      <w:r w:rsidRPr="00650900">
        <w:rPr>
          <w:lang w:val="uk-UA"/>
        </w:rPr>
        <w:t>Додаток Б Приклади бібліографічного опису</w:t>
      </w:r>
      <w:r w:rsidR="0044648F" w:rsidRPr="00650900">
        <w:rPr>
          <w:lang w:val="uk-UA"/>
        </w:rPr>
        <w:t xml:space="preserve"> </w:t>
      </w:r>
      <w:r w:rsidRPr="00650900">
        <w:rPr>
          <w:lang w:val="uk-UA"/>
        </w:rPr>
        <w:t>джерел інформації</w:t>
      </w:r>
      <w:r w:rsidRPr="00650900">
        <w:rPr>
          <w:lang w:val="uk-UA"/>
        </w:rPr>
        <w:tab/>
      </w:r>
      <w:r w:rsidR="00A376B9">
        <w:rPr>
          <w:lang w:val="uk-UA"/>
        </w:rPr>
        <w:t>3</w:t>
      </w:r>
      <w:r w:rsidR="00D407AF">
        <w:rPr>
          <w:lang w:val="uk-UA"/>
        </w:rPr>
        <w:t>1</w:t>
      </w:r>
    </w:p>
    <w:p w:rsidR="0007345C" w:rsidRPr="00650900" w:rsidRDefault="0007345C" w:rsidP="00650900">
      <w:pPr>
        <w:pStyle w:val="a3"/>
        <w:tabs>
          <w:tab w:val="right" w:leader="dot" w:pos="9356"/>
        </w:tabs>
        <w:rPr>
          <w:lang w:val="uk-UA"/>
        </w:rPr>
      </w:pPr>
      <w:r w:rsidRPr="00650900">
        <w:rPr>
          <w:lang w:val="uk-UA"/>
        </w:rPr>
        <w:t>Додаток В Правила запису у таблицях</w:t>
      </w:r>
      <w:r w:rsidRPr="00650900">
        <w:rPr>
          <w:lang w:val="uk-UA"/>
        </w:rPr>
        <w:tab/>
        <w:t>3</w:t>
      </w:r>
      <w:r w:rsidR="00D407AF">
        <w:rPr>
          <w:lang w:val="uk-UA"/>
        </w:rPr>
        <w:t>8</w:t>
      </w:r>
    </w:p>
    <w:p w:rsidR="0007345C" w:rsidRPr="00650900" w:rsidRDefault="0007345C" w:rsidP="00650900">
      <w:pPr>
        <w:pStyle w:val="a3"/>
        <w:tabs>
          <w:tab w:val="right" w:leader="dot" w:pos="9356"/>
        </w:tabs>
        <w:rPr>
          <w:lang w:val="uk-UA"/>
        </w:rPr>
      </w:pPr>
      <w:r w:rsidRPr="00650900">
        <w:rPr>
          <w:lang w:val="uk-UA"/>
        </w:rPr>
        <w:t>Додаток Г Правила виконання діаграм</w:t>
      </w:r>
      <w:r w:rsidRPr="00650900">
        <w:rPr>
          <w:lang w:val="uk-UA"/>
        </w:rPr>
        <w:tab/>
        <w:t>4</w:t>
      </w:r>
      <w:r w:rsidR="00D407AF">
        <w:rPr>
          <w:lang w:val="uk-UA"/>
        </w:rPr>
        <w:t>2</w:t>
      </w:r>
    </w:p>
    <w:p w:rsidR="0007345C" w:rsidRPr="00650900" w:rsidRDefault="0007345C" w:rsidP="00650900">
      <w:pPr>
        <w:pStyle w:val="a3"/>
        <w:tabs>
          <w:tab w:val="right" w:leader="dot" w:pos="8647"/>
        </w:tabs>
        <w:ind w:right="848"/>
        <w:jc w:val="right"/>
        <w:rPr>
          <w:lang w:val="uk-UA"/>
        </w:rPr>
      </w:pPr>
    </w:p>
    <w:p w:rsidR="0007345C" w:rsidRPr="00650900" w:rsidRDefault="0007345C" w:rsidP="00650900">
      <w:pPr>
        <w:pStyle w:val="a3"/>
        <w:tabs>
          <w:tab w:val="right" w:leader="dot" w:pos="8647"/>
        </w:tabs>
        <w:ind w:right="848"/>
        <w:jc w:val="right"/>
        <w:rPr>
          <w:lang w:val="uk-UA"/>
        </w:rPr>
      </w:pPr>
    </w:p>
    <w:p w:rsidR="0007345C" w:rsidRPr="00650900" w:rsidRDefault="0007345C" w:rsidP="00650900">
      <w:pPr>
        <w:pStyle w:val="a3"/>
        <w:tabs>
          <w:tab w:val="right" w:leader="dot" w:pos="8647"/>
        </w:tabs>
        <w:ind w:right="848"/>
        <w:jc w:val="right"/>
        <w:rPr>
          <w:lang w:val="uk-UA"/>
        </w:rPr>
      </w:pPr>
    </w:p>
    <w:p w:rsidR="00B678DA" w:rsidRPr="00650900" w:rsidRDefault="00B678DA" w:rsidP="00650900">
      <w:pPr>
        <w:spacing w:line="360" w:lineRule="auto"/>
        <w:rPr>
          <w:sz w:val="28"/>
          <w:szCs w:val="28"/>
          <w:lang w:val="uk-UA"/>
        </w:rPr>
      </w:pPr>
      <w:r w:rsidRPr="00650900">
        <w:rPr>
          <w:szCs w:val="28"/>
          <w:lang w:val="uk-UA"/>
        </w:rPr>
        <w:br w:type="page"/>
      </w:r>
    </w:p>
    <w:p w:rsidR="0007345C" w:rsidRPr="00650900" w:rsidRDefault="0007345C" w:rsidP="00650900">
      <w:pPr>
        <w:pStyle w:val="3"/>
        <w:ind w:firstLine="709"/>
        <w:rPr>
          <w:b/>
          <w:szCs w:val="28"/>
          <w:lang w:val="uk-UA"/>
        </w:rPr>
      </w:pPr>
      <w:r w:rsidRPr="00650900">
        <w:rPr>
          <w:b/>
          <w:szCs w:val="28"/>
          <w:lang w:val="uk-UA"/>
        </w:rPr>
        <w:lastRenderedPageBreak/>
        <w:t>ВСТУП</w:t>
      </w:r>
    </w:p>
    <w:p w:rsidR="0007345C" w:rsidRPr="00650900" w:rsidRDefault="0007345C" w:rsidP="00650900">
      <w:pPr>
        <w:spacing w:line="360" w:lineRule="auto"/>
        <w:rPr>
          <w:sz w:val="28"/>
          <w:szCs w:val="28"/>
          <w:lang w:val="uk-UA"/>
        </w:rPr>
      </w:pPr>
    </w:p>
    <w:p w:rsidR="0007345C" w:rsidRPr="00650900" w:rsidRDefault="001B7834" w:rsidP="0065090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У даному виданні систематизовані, узагальнені та використані найбільш оптимальні вимоги діючих національних та міждержавних стандартів</w:t>
      </w:r>
      <w:r w:rsidR="003E569E" w:rsidRPr="00650900">
        <w:rPr>
          <w:sz w:val="28"/>
          <w:szCs w:val="28"/>
          <w:lang w:val="uk-UA"/>
        </w:rPr>
        <w:t>, документи ХНЕУ ім. С. Кузнеця</w:t>
      </w:r>
      <w:r w:rsidRPr="00650900">
        <w:rPr>
          <w:sz w:val="28"/>
          <w:szCs w:val="28"/>
          <w:lang w:val="uk-UA"/>
        </w:rPr>
        <w:t xml:space="preserve">. Також наведені правила і дана методика оформлення текстових документів, що застосовуються у навчальному процесі, а саме </w:t>
      </w:r>
      <w:r w:rsidR="0072565B" w:rsidRPr="00650900">
        <w:rPr>
          <w:sz w:val="28"/>
          <w:szCs w:val="28"/>
          <w:lang w:val="uk-UA"/>
        </w:rPr>
        <w:t>курсових і дипломних проектів</w:t>
      </w:r>
      <w:r w:rsidR="0007345C" w:rsidRPr="00650900">
        <w:rPr>
          <w:sz w:val="28"/>
          <w:szCs w:val="28"/>
          <w:lang w:val="uk-UA"/>
        </w:rPr>
        <w:t>:</w:t>
      </w:r>
    </w:p>
    <w:p w:rsidR="003E569E" w:rsidRPr="00650900" w:rsidRDefault="003E569E" w:rsidP="0065090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>Методичні рекомендації повинні використовуватися при складанні звітів при проходженні різних видів зовнішніх практик, написанні індивідуальних завдань, есе тощо.</w:t>
      </w:r>
    </w:p>
    <w:p w:rsidR="00FE592C" w:rsidRPr="00650900" w:rsidRDefault="00FE592C" w:rsidP="00650900">
      <w:pPr>
        <w:pStyle w:val="3"/>
        <w:spacing w:before="420" w:after="420"/>
        <w:ind w:firstLine="709"/>
        <w:rPr>
          <w:b/>
          <w:lang w:val="uk-UA"/>
        </w:rPr>
      </w:pPr>
      <w:r w:rsidRPr="00650900">
        <w:rPr>
          <w:b/>
          <w:lang w:val="uk-UA"/>
        </w:rPr>
        <w:t>1 СФЕРА ЗАСТОСУВАННЯ</w:t>
      </w:r>
    </w:p>
    <w:p w:rsidR="00FE592C" w:rsidRPr="00650900" w:rsidRDefault="00FE592C" w:rsidP="00650900">
      <w:pPr>
        <w:pStyle w:val="a3"/>
        <w:ind w:firstLine="720"/>
        <w:rPr>
          <w:lang w:val="uk-UA"/>
        </w:rPr>
      </w:pPr>
      <w:r w:rsidRPr="00650900">
        <w:rPr>
          <w:lang w:val="uk-UA"/>
        </w:rPr>
        <w:t>Цей стандарт визначає вимоги до виконання та оформлення тексто</w:t>
      </w:r>
      <w:r w:rsidR="00F8689C" w:rsidRPr="00650900">
        <w:rPr>
          <w:lang w:val="uk-UA"/>
        </w:rPr>
        <w:t>вих документів</w:t>
      </w:r>
      <w:r w:rsidRPr="00650900">
        <w:rPr>
          <w:lang w:val="uk-UA"/>
        </w:rPr>
        <w:t>, що розробляються та застосовуються у навчальному процесі.</w:t>
      </w:r>
    </w:p>
    <w:p w:rsidR="00FE592C" w:rsidRPr="00650900" w:rsidRDefault="00FE592C" w:rsidP="0065090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650900">
        <w:rPr>
          <w:sz w:val="28"/>
          <w:lang w:val="uk-UA"/>
        </w:rPr>
        <w:t xml:space="preserve">Стандарт обов’язковий для </w:t>
      </w:r>
      <w:r w:rsidR="00F8689C" w:rsidRPr="00650900">
        <w:rPr>
          <w:sz w:val="28"/>
          <w:lang w:val="uk-UA"/>
        </w:rPr>
        <w:t>застосування</w:t>
      </w:r>
      <w:r w:rsidRPr="00650900">
        <w:rPr>
          <w:sz w:val="28"/>
          <w:lang w:val="uk-UA"/>
        </w:rPr>
        <w:t xml:space="preserve"> </w:t>
      </w:r>
      <w:r w:rsidR="005171E4" w:rsidRPr="00650900">
        <w:rPr>
          <w:sz w:val="28"/>
          <w:lang w:val="uk-UA"/>
        </w:rPr>
        <w:t xml:space="preserve">кафедрами </w:t>
      </w:r>
      <w:r w:rsidR="001B7834" w:rsidRPr="00650900">
        <w:rPr>
          <w:sz w:val="28"/>
          <w:szCs w:val="28"/>
          <w:lang w:val="uk-UA"/>
        </w:rPr>
        <w:t>технічного спрямування</w:t>
      </w:r>
      <w:r w:rsidR="00C7705D" w:rsidRPr="00650900">
        <w:rPr>
          <w:sz w:val="28"/>
          <w:szCs w:val="28"/>
          <w:lang w:val="uk-UA"/>
        </w:rPr>
        <w:t>.</w:t>
      </w:r>
    </w:p>
    <w:p w:rsidR="00FE592C" w:rsidRPr="00650900" w:rsidRDefault="00FE592C" w:rsidP="00650900">
      <w:pPr>
        <w:pStyle w:val="3"/>
        <w:spacing w:before="420" w:after="420"/>
        <w:ind w:firstLine="720"/>
        <w:rPr>
          <w:b/>
          <w:lang w:val="uk-UA"/>
        </w:rPr>
      </w:pPr>
      <w:r w:rsidRPr="00650900">
        <w:rPr>
          <w:b/>
          <w:lang w:val="uk-UA"/>
        </w:rPr>
        <w:t>2 НОРМАТИВНІ ПОСИЛАННЯ</w:t>
      </w:r>
    </w:p>
    <w:p w:rsidR="00FE592C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 xml:space="preserve">У даному стандарті наведені посилання на наступні </w:t>
      </w:r>
      <w:r w:rsidR="004D59DE" w:rsidRPr="00650900">
        <w:rPr>
          <w:lang w:val="uk-UA"/>
        </w:rPr>
        <w:t xml:space="preserve">стандарти і </w:t>
      </w:r>
      <w:r w:rsidR="00152FE7" w:rsidRPr="00650900">
        <w:rPr>
          <w:lang w:val="uk-UA"/>
        </w:rPr>
        <w:t>рекомендації</w:t>
      </w:r>
      <w:r w:rsidRPr="00650900">
        <w:rPr>
          <w:lang w:val="uk-UA"/>
        </w:rPr>
        <w:t>:</w:t>
      </w:r>
    </w:p>
    <w:p w:rsidR="000412FE" w:rsidRPr="00650900" w:rsidRDefault="008C6D50" w:rsidP="00650900">
      <w:pPr>
        <w:pStyle w:val="a3"/>
        <w:ind w:firstLine="709"/>
        <w:rPr>
          <w:bCs/>
          <w:lang w:val="uk-UA"/>
        </w:rPr>
      </w:pPr>
      <w:r w:rsidRPr="00650900">
        <w:rPr>
          <w:bCs/>
        </w:rPr>
        <w:t>ДСТУ 1.5:2015</w:t>
      </w:r>
      <w:r w:rsidRPr="00650900">
        <w:rPr>
          <w:b/>
          <w:bCs/>
        </w:rPr>
        <w:t xml:space="preserve"> </w:t>
      </w:r>
      <w:r w:rsidRPr="00650900">
        <w:rPr>
          <w:lang w:val="uk-UA"/>
        </w:rPr>
        <w:t>"</w:t>
      </w:r>
      <w:r w:rsidRPr="00650900">
        <w:rPr>
          <w:bCs/>
        </w:rPr>
        <w:t xml:space="preserve">Національна стандартизація </w:t>
      </w:r>
      <w:r w:rsidRPr="00650900">
        <w:rPr>
          <w:bCs/>
          <w:lang w:val="uk-UA"/>
        </w:rPr>
        <w:t>П</w:t>
      </w:r>
      <w:r w:rsidRPr="00650900">
        <w:rPr>
          <w:bCs/>
        </w:rPr>
        <w:t>равила розроблення, викладання та оформлення нормативних документів</w:t>
      </w:r>
      <w:r w:rsidRPr="00650900">
        <w:rPr>
          <w:lang w:val="uk-UA"/>
        </w:rPr>
        <w:t xml:space="preserve">" </w:t>
      </w:r>
      <w:r w:rsidR="002740B1" w:rsidRPr="00650900">
        <w:rPr>
          <w:lang w:val="uk-UA"/>
        </w:rPr>
        <w:t>(п. </w:t>
      </w:r>
      <w:r w:rsidRPr="00650900">
        <w:rPr>
          <w:lang w:val="uk-UA"/>
        </w:rPr>
        <w:t>1</w:t>
      </w:r>
      <w:r w:rsidR="00491EDD" w:rsidRPr="00650900">
        <w:rPr>
          <w:lang w:val="uk-UA"/>
        </w:rPr>
        <w:t xml:space="preserve"> дод</w:t>
      </w:r>
      <w:r w:rsidR="00806927" w:rsidRPr="00650900">
        <w:rPr>
          <w:lang w:val="uk-UA"/>
        </w:rPr>
        <w:t>аток</w:t>
      </w:r>
      <w:r w:rsidR="00491EDD" w:rsidRPr="00650900">
        <w:rPr>
          <w:lang w:val="uk-UA"/>
        </w:rPr>
        <w:t xml:space="preserve"> А</w:t>
      </w:r>
      <w:r w:rsidR="002740B1" w:rsidRPr="00650900">
        <w:rPr>
          <w:lang w:val="uk-UA"/>
        </w:rPr>
        <w:t>)</w:t>
      </w:r>
      <w:r w:rsidR="00206336" w:rsidRPr="00650900">
        <w:rPr>
          <w:bCs/>
          <w:lang w:val="uk-UA"/>
        </w:rPr>
        <w:t>;</w:t>
      </w:r>
    </w:p>
    <w:p w:rsidR="00FE592C" w:rsidRPr="00650900" w:rsidRDefault="000412FE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>ДСТУ 3008</w:t>
      </w:r>
      <w:r w:rsidR="00550F42" w:rsidRPr="00650900">
        <w:rPr>
          <w:lang w:val="uk-UA"/>
        </w:rPr>
        <w:t>:</w:t>
      </w:r>
      <w:r w:rsidRPr="00650900">
        <w:t>1</w:t>
      </w:r>
      <w:r w:rsidRPr="00650900">
        <w:rPr>
          <w:lang w:val="uk-UA"/>
        </w:rPr>
        <w:t>5</w:t>
      </w:r>
      <w:r w:rsidRPr="00650900">
        <w:t xml:space="preserve"> </w:t>
      </w:r>
      <w:r w:rsidR="00206336" w:rsidRPr="00650900">
        <w:rPr>
          <w:lang w:val="uk-UA"/>
        </w:rPr>
        <w:t>"</w:t>
      </w:r>
      <w:r w:rsidRPr="00650900">
        <w:rPr>
          <w:lang w:val="uk-UA"/>
        </w:rPr>
        <w:t>І</w:t>
      </w:r>
      <w:r w:rsidRPr="00650900">
        <w:t>нформація та документація</w:t>
      </w:r>
      <w:r w:rsidRPr="00650900">
        <w:rPr>
          <w:lang w:val="uk-UA"/>
        </w:rPr>
        <w:t>.</w:t>
      </w:r>
      <w:r w:rsidRPr="00650900">
        <w:t xml:space="preserve"> </w:t>
      </w:r>
      <w:r w:rsidRPr="00650900">
        <w:rPr>
          <w:lang w:val="uk-UA"/>
        </w:rPr>
        <w:t>З</w:t>
      </w:r>
      <w:r w:rsidRPr="00650900">
        <w:t>віти у сфері науки і техніки</w:t>
      </w:r>
      <w:r w:rsidRPr="00650900">
        <w:rPr>
          <w:lang w:val="uk-UA"/>
        </w:rPr>
        <w:t>.</w:t>
      </w:r>
      <w:r w:rsidRPr="00650900">
        <w:t xml:space="preserve"> Структура та правила оформлювання</w:t>
      </w:r>
      <w:r w:rsidR="00206336" w:rsidRPr="00650900">
        <w:rPr>
          <w:lang w:val="uk-UA"/>
        </w:rPr>
        <w:t>"</w:t>
      </w:r>
      <w:r w:rsidR="00CC39BF" w:rsidRPr="00650900">
        <w:rPr>
          <w:lang w:val="uk-UA"/>
        </w:rPr>
        <w:t xml:space="preserve"> </w:t>
      </w:r>
      <w:r w:rsidR="002740B1" w:rsidRPr="00650900">
        <w:rPr>
          <w:lang w:val="uk-UA"/>
        </w:rPr>
        <w:t>(п. 2</w:t>
      </w:r>
      <w:r w:rsidR="00491EDD" w:rsidRPr="00650900">
        <w:rPr>
          <w:lang w:val="uk-UA"/>
        </w:rPr>
        <w:t xml:space="preserve"> дод</w:t>
      </w:r>
      <w:r w:rsidR="00806927" w:rsidRPr="00650900">
        <w:rPr>
          <w:lang w:val="uk-UA"/>
        </w:rPr>
        <w:t>аток</w:t>
      </w:r>
      <w:r w:rsidR="00491EDD" w:rsidRPr="00650900">
        <w:rPr>
          <w:lang w:val="uk-UA"/>
        </w:rPr>
        <w:t xml:space="preserve"> А</w:t>
      </w:r>
      <w:r w:rsidR="002740B1" w:rsidRPr="00650900">
        <w:rPr>
          <w:lang w:val="uk-UA"/>
        </w:rPr>
        <w:t>)</w:t>
      </w:r>
      <w:r w:rsidR="00206336" w:rsidRPr="00650900">
        <w:rPr>
          <w:lang w:val="uk-UA"/>
        </w:rPr>
        <w:t>;</w:t>
      </w:r>
    </w:p>
    <w:p w:rsidR="00B97F12" w:rsidRPr="00650900" w:rsidRDefault="00E95B4F" w:rsidP="00650900">
      <w:pPr>
        <w:pStyle w:val="a3"/>
        <w:ind w:firstLine="709"/>
        <w:rPr>
          <w:lang w:val="uk-UA"/>
        </w:rPr>
      </w:pPr>
      <w:hyperlink r:id="rId8" w:history="1">
        <w:r w:rsidR="00B97F12" w:rsidRPr="00650900">
          <w:rPr>
            <w:rStyle w:val="a9"/>
            <w:color w:val="auto"/>
            <w:u w:val="none"/>
          </w:rPr>
          <w:t xml:space="preserve">ДСТУ 3582:2013 </w:t>
        </w:r>
        <w:r w:rsidR="00F03C2E" w:rsidRPr="00650900">
          <w:rPr>
            <w:lang w:val="uk-UA"/>
          </w:rPr>
          <w:t>"</w:t>
        </w:r>
        <w:r w:rsidR="00B97F12" w:rsidRPr="00650900">
          <w:rPr>
            <w:rStyle w:val="a9"/>
            <w:color w:val="auto"/>
            <w:u w:val="none"/>
          </w:rPr>
          <w:t xml:space="preserve">Бібліографічний опис. </w:t>
        </w:r>
        <w:r w:rsidR="00CC39BF" w:rsidRPr="00650900">
          <w:rPr>
            <w:rStyle w:val="a9"/>
            <w:color w:val="auto"/>
            <w:u w:val="none"/>
            <w:lang w:val="uk-UA"/>
          </w:rPr>
          <w:t>С</w:t>
        </w:r>
        <w:r w:rsidR="00CC39BF" w:rsidRPr="00650900">
          <w:rPr>
            <w:rStyle w:val="a9"/>
            <w:color w:val="auto"/>
            <w:u w:val="none"/>
          </w:rPr>
          <w:t>корочення слів і словосполучень українською мовою</w:t>
        </w:r>
        <w:r w:rsidR="00B97F12" w:rsidRPr="00650900">
          <w:rPr>
            <w:rStyle w:val="a9"/>
            <w:color w:val="auto"/>
            <w:u w:val="none"/>
          </w:rPr>
          <w:t>. Загальні вимоги та правила</w:t>
        </w:r>
        <w:r w:rsidR="00F03C2E" w:rsidRPr="00650900">
          <w:rPr>
            <w:lang w:val="uk-UA"/>
          </w:rPr>
          <w:t>"</w:t>
        </w:r>
      </w:hyperlink>
      <w:r w:rsidR="00CC39BF" w:rsidRPr="00650900">
        <w:rPr>
          <w:rStyle w:val="a9"/>
          <w:color w:val="auto"/>
          <w:u w:val="none"/>
          <w:lang w:val="uk-UA"/>
        </w:rPr>
        <w:t xml:space="preserve"> </w:t>
      </w:r>
      <w:r w:rsidR="002740B1" w:rsidRPr="00650900">
        <w:rPr>
          <w:lang w:val="uk-UA"/>
        </w:rPr>
        <w:t>(п. 3</w:t>
      </w:r>
      <w:r w:rsidR="00491EDD" w:rsidRPr="00650900">
        <w:rPr>
          <w:lang w:val="uk-UA"/>
        </w:rPr>
        <w:t xml:space="preserve"> дод</w:t>
      </w:r>
      <w:r w:rsidR="00806927" w:rsidRPr="00650900">
        <w:rPr>
          <w:lang w:val="uk-UA"/>
        </w:rPr>
        <w:t>аток</w:t>
      </w:r>
      <w:r w:rsidR="00491EDD" w:rsidRPr="00650900">
        <w:rPr>
          <w:lang w:val="uk-UA"/>
        </w:rPr>
        <w:t xml:space="preserve"> А</w:t>
      </w:r>
      <w:r w:rsidR="002740B1" w:rsidRPr="00650900">
        <w:rPr>
          <w:lang w:val="uk-UA"/>
        </w:rPr>
        <w:t>)</w:t>
      </w:r>
    </w:p>
    <w:p w:rsidR="00FE592C" w:rsidRPr="00650900" w:rsidRDefault="00FE592C" w:rsidP="00650900">
      <w:pPr>
        <w:pStyle w:val="a3"/>
        <w:ind w:firstLine="709"/>
        <w:rPr>
          <w:szCs w:val="28"/>
          <w:lang w:val="uk-UA"/>
        </w:rPr>
      </w:pPr>
      <w:r w:rsidRPr="00650900">
        <w:rPr>
          <w:lang w:val="uk-UA"/>
        </w:rPr>
        <w:tab/>
      </w:r>
      <w:r w:rsidRPr="00650900">
        <w:rPr>
          <w:szCs w:val="28"/>
          <w:lang w:val="uk-UA"/>
        </w:rPr>
        <w:t xml:space="preserve">ДСТУ 3651.0-97 </w:t>
      </w:r>
      <w:r w:rsidR="00206336" w:rsidRPr="00650900">
        <w:rPr>
          <w:szCs w:val="28"/>
          <w:lang w:val="uk-UA"/>
        </w:rPr>
        <w:t>"</w:t>
      </w:r>
      <w:r w:rsidRPr="00650900">
        <w:rPr>
          <w:szCs w:val="28"/>
          <w:lang w:val="uk-UA"/>
        </w:rPr>
        <w:t xml:space="preserve">Метрологія. Основні одиниці фізичних величин </w:t>
      </w:r>
      <w:r w:rsidR="004D59DE" w:rsidRPr="00650900">
        <w:rPr>
          <w:szCs w:val="28"/>
          <w:lang w:val="uk-UA"/>
        </w:rPr>
        <w:t>М</w:t>
      </w:r>
      <w:r w:rsidRPr="00650900">
        <w:rPr>
          <w:szCs w:val="28"/>
          <w:lang w:val="uk-UA"/>
        </w:rPr>
        <w:t>іжнародної системи одиниць. Основні</w:t>
      </w:r>
      <w:r w:rsidR="004D59DE" w:rsidRPr="00650900">
        <w:rPr>
          <w:szCs w:val="28"/>
          <w:lang w:val="uk-UA"/>
        </w:rPr>
        <w:t xml:space="preserve"> положення, назви та позначення</w:t>
      </w:r>
      <w:r w:rsidR="00206336" w:rsidRPr="00650900">
        <w:rPr>
          <w:szCs w:val="28"/>
          <w:lang w:val="uk-UA"/>
        </w:rPr>
        <w:t>"</w:t>
      </w:r>
      <w:r w:rsidR="00CC39BF" w:rsidRPr="00650900">
        <w:rPr>
          <w:szCs w:val="28"/>
          <w:lang w:val="uk-UA"/>
        </w:rPr>
        <w:t xml:space="preserve"> </w:t>
      </w:r>
      <w:r w:rsidR="002740B1" w:rsidRPr="00650900">
        <w:rPr>
          <w:lang w:val="uk-UA"/>
        </w:rPr>
        <w:t>(п. 4</w:t>
      </w:r>
      <w:r w:rsidR="00491EDD" w:rsidRPr="00650900">
        <w:rPr>
          <w:lang w:val="uk-UA"/>
        </w:rPr>
        <w:t xml:space="preserve"> дод</w:t>
      </w:r>
      <w:r w:rsidR="00806927" w:rsidRPr="00650900">
        <w:rPr>
          <w:lang w:val="uk-UA"/>
        </w:rPr>
        <w:t>аток</w:t>
      </w:r>
      <w:r w:rsidR="00491EDD" w:rsidRPr="00650900">
        <w:rPr>
          <w:lang w:val="uk-UA"/>
        </w:rPr>
        <w:t xml:space="preserve"> А</w:t>
      </w:r>
      <w:r w:rsidR="002740B1" w:rsidRPr="00650900">
        <w:rPr>
          <w:lang w:val="uk-UA"/>
        </w:rPr>
        <w:t>)</w:t>
      </w:r>
      <w:r w:rsidR="00206336" w:rsidRPr="00650900">
        <w:rPr>
          <w:szCs w:val="28"/>
          <w:lang w:val="uk-UA"/>
        </w:rPr>
        <w:t>;</w:t>
      </w:r>
    </w:p>
    <w:p w:rsidR="00FE592C" w:rsidRPr="00650900" w:rsidRDefault="00FE592C" w:rsidP="00650900">
      <w:pPr>
        <w:pStyle w:val="a3"/>
        <w:ind w:firstLine="709"/>
        <w:rPr>
          <w:szCs w:val="28"/>
          <w:lang w:val="uk-UA"/>
        </w:rPr>
      </w:pPr>
      <w:r w:rsidRPr="00650900">
        <w:rPr>
          <w:szCs w:val="28"/>
          <w:lang w:val="uk-UA"/>
        </w:rPr>
        <w:lastRenderedPageBreak/>
        <w:tab/>
        <w:t xml:space="preserve">ГОСТ 2.105-95 </w:t>
      </w:r>
      <w:r w:rsidR="00206336" w:rsidRPr="00650900">
        <w:rPr>
          <w:szCs w:val="28"/>
          <w:lang w:val="uk-UA"/>
        </w:rPr>
        <w:t>"</w:t>
      </w:r>
      <w:r w:rsidRPr="00650900">
        <w:rPr>
          <w:szCs w:val="28"/>
          <w:lang w:val="uk-UA"/>
        </w:rPr>
        <w:t>ЕСКД. Общие требования к текстовим</w:t>
      </w:r>
      <w:r w:rsidR="004D59DE" w:rsidRPr="00650900">
        <w:rPr>
          <w:szCs w:val="28"/>
          <w:lang w:val="uk-UA"/>
        </w:rPr>
        <w:t xml:space="preserve"> документам</w:t>
      </w:r>
      <w:r w:rsidR="00206336" w:rsidRPr="00650900">
        <w:rPr>
          <w:szCs w:val="28"/>
          <w:lang w:val="uk-UA"/>
        </w:rPr>
        <w:t>"</w:t>
      </w:r>
      <w:r w:rsidR="00C363ED" w:rsidRPr="00650900">
        <w:rPr>
          <w:szCs w:val="28"/>
          <w:lang w:val="uk-UA"/>
        </w:rPr>
        <w:t xml:space="preserve"> </w:t>
      </w:r>
      <w:r w:rsidR="002740B1" w:rsidRPr="00650900">
        <w:rPr>
          <w:szCs w:val="28"/>
          <w:lang w:val="uk-UA"/>
        </w:rPr>
        <w:t>(п. 5</w:t>
      </w:r>
      <w:r w:rsidR="00491EDD" w:rsidRPr="00650900">
        <w:rPr>
          <w:szCs w:val="28"/>
          <w:lang w:val="uk-UA"/>
        </w:rPr>
        <w:t xml:space="preserve"> дод</w:t>
      </w:r>
      <w:r w:rsidR="00806927" w:rsidRPr="00650900">
        <w:rPr>
          <w:szCs w:val="28"/>
          <w:lang w:val="uk-UA"/>
        </w:rPr>
        <w:t>аток</w:t>
      </w:r>
      <w:r w:rsidR="00491EDD" w:rsidRPr="00650900">
        <w:rPr>
          <w:szCs w:val="28"/>
          <w:lang w:val="uk-UA"/>
        </w:rPr>
        <w:t xml:space="preserve"> А</w:t>
      </w:r>
      <w:r w:rsidR="002740B1" w:rsidRPr="00650900">
        <w:rPr>
          <w:szCs w:val="28"/>
          <w:lang w:val="uk-UA"/>
        </w:rPr>
        <w:t>)</w:t>
      </w:r>
      <w:r w:rsidR="00206336" w:rsidRPr="00650900">
        <w:rPr>
          <w:szCs w:val="28"/>
          <w:lang w:val="uk-UA"/>
        </w:rPr>
        <w:t>;</w:t>
      </w:r>
    </w:p>
    <w:p w:rsidR="00FE592C" w:rsidRPr="00650900" w:rsidRDefault="004D59DE" w:rsidP="006509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ab/>
      </w:r>
      <w:hyperlink r:id="rId9" w:history="1">
        <w:r w:rsidR="00B97F12" w:rsidRPr="00650900">
          <w:rPr>
            <w:rStyle w:val="a9"/>
            <w:color w:val="auto"/>
            <w:sz w:val="28"/>
            <w:szCs w:val="28"/>
            <w:u w:val="none"/>
          </w:rPr>
          <w:t xml:space="preserve">ДСТУ 8302:2015 </w:t>
        </w:r>
        <w:r w:rsidR="00F03C2E" w:rsidRPr="00650900">
          <w:rPr>
            <w:lang w:val="uk-UA"/>
          </w:rPr>
          <w:t>"</w:t>
        </w:r>
        <w:r w:rsidR="00C363ED" w:rsidRPr="00650900">
          <w:rPr>
            <w:rStyle w:val="a9"/>
            <w:color w:val="auto"/>
            <w:sz w:val="28"/>
            <w:szCs w:val="28"/>
            <w:u w:val="none"/>
          </w:rPr>
          <w:t>Бібліографічне посилання</w:t>
        </w:r>
        <w:r w:rsidR="00B97F12" w:rsidRPr="00650900">
          <w:rPr>
            <w:rStyle w:val="a9"/>
            <w:color w:val="auto"/>
            <w:sz w:val="28"/>
            <w:szCs w:val="28"/>
            <w:u w:val="none"/>
          </w:rPr>
          <w:t>. Загальні положення та правила складання</w:t>
        </w:r>
        <w:r w:rsidR="00F03C2E" w:rsidRPr="00650900">
          <w:rPr>
            <w:lang w:val="uk-UA"/>
          </w:rPr>
          <w:t>"</w:t>
        </w:r>
      </w:hyperlink>
      <w:r w:rsidR="00C363ED" w:rsidRPr="00650900">
        <w:rPr>
          <w:rStyle w:val="a9"/>
          <w:color w:val="auto"/>
          <w:sz w:val="28"/>
          <w:szCs w:val="28"/>
          <w:u w:val="none"/>
        </w:rPr>
        <w:t xml:space="preserve"> </w:t>
      </w:r>
      <w:r w:rsidR="002740B1" w:rsidRPr="00650900">
        <w:rPr>
          <w:sz w:val="28"/>
          <w:szCs w:val="28"/>
          <w:lang w:val="uk-UA"/>
        </w:rPr>
        <w:t>(п. 6</w:t>
      </w:r>
      <w:r w:rsidR="00491EDD" w:rsidRPr="00650900">
        <w:rPr>
          <w:sz w:val="28"/>
          <w:szCs w:val="28"/>
          <w:lang w:val="uk-UA"/>
        </w:rPr>
        <w:t xml:space="preserve"> дод</w:t>
      </w:r>
      <w:r w:rsidR="00806927" w:rsidRPr="00650900">
        <w:rPr>
          <w:sz w:val="28"/>
          <w:szCs w:val="28"/>
          <w:lang w:val="uk-UA"/>
        </w:rPr>
        <w:t>аток</w:t>
      </w:r>
      <w:r w:rsidR="00491EDD" w:rsidRPr="00650900">
        <w:rPr>
          <w:sz w:val="28"/>
          <w:szCs w:val="28"/>
          <w:lang w:val="uk-UA"/>
        </w:rPr>
        <w:t xml:space="preserve"> А</w:t>
      </w:r>
      <w:r w:rsidR="002740B1" w:rsidRPr="00650900">
        <w:rPr>
          <w:sz w:val="28"/>
          <w:szCs w:val="28"/>
          <w:lang w:val="uk-UA"/>
        </w:rPr>
        <w:t>)</w:t>
      </w:r>
      <w:r w:rsidR="00C363ED" w:rsidRPr="00650900">
        <w:rPr>
          <w:sz w:val="28"/>
          <w:szCs w:val="28"/>
          <w:lang w:val="uk-UA"/>
        </w:rPr>
        <w:t>;</w:t>
      </w:r>
    </w:p>
    <w:p w:rsidR="00152FE7" w:rsidRPr="00650900" w:rsidRDefault="004D59DE" w:rsidP="006509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ab/>
      </w:r>
      <w:hyperlink r:id="rId10" w:history="1">
        <w:r w:rsidR="00C363ED" w:rsidRPr="00650900">
          <w:rPr>
            <w:rStyle w:val="a9"/>
            <w:color w:val="auto"/>
            <w:sz w:val="28"/>
            <w:szCs w:val="28"/>
            <w:u w:val="none"/>
          </w:rPr>
          <w:t xml:space="preserve">ДСТУ 7093:2009 </w:t>
        </w:r>
        <w:r w:rsidR="00F03C2E" w:rsidRPr="00650900">
          <w:rPr>
            <w:lang w:val="uk-UA"/>
          </w:rPr>
          <w:t>"</w:t>
        </w:r>
        <w:r w:rsidR="00C363ED" w:rsidRPr="00650900">
          <w:rPr>
            <w:rStyle w:val="a9"/>
            <w:color w:val="auto"/>
            <w:sz w:val="28"/>
            <w:szCs w:val="28"/>
            <w:u w:val="none"/>
          </w:rPr>
          <w:t>Бібліографічний запис. скорочення слів і словосполук, поданих іноземними європейськими мовами</w:t>
        </w:r>
        <w:r w:rsidR="00F03C2E" w:rsidRPr="00650900">
          <w:rPr>
            <w:lang w:val="uk-UA"/>
          </w:rPr>
          <w:t>"</w:t>
        </w:r>
        <w:r w:rsidR="00B97F12" w:rsidRPr="00650900">
          <w:rPr>
            <w:rStyle w:val="a9"/>
            <w:color w:val="auto"/>
            <w:sz w:val="28"/>
            <w:szCs w:val="28"/>
            <w:u w:val="none"/>
          </w:rPr>
          <w:t xml:space="preserve"> </w:t>
        </w:r>
      </w:hyperlink>
      <w:r w:rsidR="002740B1" w:rsidRPr="00650900">
        <w:rPr>
          <w:sz w:val="28"/>
          <w:szCs w:val="28"/>
          <w:lang w:val="uk-UA"/>
        </w:rPr>
        <w:t>(п. 7</w:t>
      </w:r>
      <w:r w:rsidR="00491EDD" w:rsidRPr="00650900">
        <w:rPr>
          <w:sz w:val="28"/>
          <w:szCs w:val="28"/>
          <w:lang w:val="uk-UA"/>
        </w:rPr>
        <w:t xml:space="preserve"> дод</w:t>
      </w:r>
      <w:r w:rsidR="00806927" w:rsidRPr="00650900">
        <w:rPr>
          <w:sz w:val="28"/>
          <w:szCs w:val="28"/>
          <w:lang w:val="uk-UA"/>
        </w:rPr>
        <w:t>аток</w:t>
      </w:r>
      <w:r w:rsidR="00A44113" w:rsidRPr="00650900">
        <w:rPr>
          <w:sz w:val="28"/>
          <w:szCs w:val="28"/>
          <w:lang w:val="uk-UA"/>
        </w:rPr>
        <w:t> </w:t>
      </w:r>
      <w:r w:rsidR="00491EDD" w:rsidRPr="00650900">
        <w:rPr>
          <w:sz w:val="28"/>
          <w:szCs w:val="28"/>
          <w:lang w:val="uk-UA"/>
        </w:rPr>
        <w:t>А</w:t>
      </w:r>
      <w:r w:rsidR="002740B1" w:rsidRPr="00650900">
        <w:rPr>
          <w:sz w:val="28"/>
          <w:szCs w:val="28"/>
          <w:lang w:val="uk-UA"/>
        </w:rPr>
        <w:t>)</w:t>
      </w:r>
      <w:r w:rsidR="00206336" w:rsidRPr="00650900">
        <w:rPr>
          <w:sz w:val="28"/>
          <w:szCs w:val="28"/>
          <w:lang w:val="uk-UA"/>
        </w:rPr>
        <w:t>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ab/>
      </w:r>
      <w:hyperlink r:id="rId11" w:history="1">
        <w:r w:rsidR="00B97F12" w:rsidRPr="00650900">
          <w:rPr>
            <w:rStyle w:val="a9"/>
            <w:color w:val="auto"/>
            <w:sz w:val="28"/>
            <w:szCs w:val="28"/>
            <w:u w:val="none"/>
          </w:rPr>
          <w:t xml:space="preserve">ГОСТ Р 7.0.12–2011 </w:t>
        </w:r>
        <w:r w:rsidR="00F03C2E" w:rsidRPr="00650900">
          <w:rPr>
            <w:lang w:val="uk-UA"/>
          </w:rPr>
          <w:t>"</w:t>
        </w:r>
        <w:r w:rsidR="00B97F12" w:rsidRPr="00650900">
          <w:rPr>
            <w:rStyle w:val="a9"/>
            <w:color w:val="auto"/>
            <w:sz w:val="28"/>
            <w:szCs w:val="28"/>
            <w:u w:val="none"/>
          </w:rPr>
          <w:t xml:space="preserve">Библиографическая запись. </w:t>
        </w:r>
        <w:r w:rsidR="00C363ED" w:rsidRPr="00650900">
          <w:rPr>
            <w:rStyle w:val="a9"/>
            <w:color w:val="auto"/>
            <w:sz w:val="28"/>
            <w:szCs w:val="28"/>
            <w:u w:val="none"/>
          </w:rPr>
          <w:t>Сокращение слов и словосочетаний на русском языке</w:t>
        </w:r>
        <w:r w:rsidR="00B97F12" w:rsidRPr="00650900">
          <w:rPr>
            <w:rStyle w:val="a9"/>
            <w:color w:val="auto"/>
            <w:sz w:val="28"/>
            <w:szCs w:val="28"/>
            <w:u w:val="none"/>
          </w:rPr>
          <w:t>. Общие требования и правила</w:t>
        </w:r>
        <w:r w:rsidR="00F03C2E" w:rsidRPr="00650900">
          <w:rPr>
            <w:lang w:val="uk-UA"/>
          </w:rPr>
          <w:t>"</w:t>
        </w:r>
      </w:hyperlink>
      <w:r w:rsidR="00C363ED" w:rsidRPr="00650900">
        <w:rPr>
          <w:rStyle w:val="a9"/>
          <w:color w:val="auto"/>
          <w:sz w:val="28"/>
          <w:szCs w:val="28"/>
          <w:u w:val="none"/>
        </w:rPr>
        <w:t xml:space="preserve"> </w:t>
      </w:r>
      <w:r w:rsidR="002740B1" w:rsidRPr="00650900">
        <w:rPr>
          <w:sz w:val="28"/>
          <w:szCs w:val="28"/>
          <w:lang w:val="uk-UA"/>
        </w:rPr>
        <w:t>(п. 8</w:t>
      </w:r>
      <w:r w:rsidR="00491EDD" w:rsidRPr="00650900">
        <w:rPr>
          <w:sz w:val="28"/>
          <w:szCs w:val="28"/>
          <w:lang w:val="uk-UA"/>
        </w:rPr>
        <w:t xml:space="preserve"> дод</w:t>
      </w:r>
      <w:r w:rsidR="00806927" w:rsidRPr="00650900">
        <w:rPr>
          <w:sz w:val="28"/>
          <w:szCs w:val="28"/>
          <w:lang w:val="uk-UA"/>
        </w:rPr>
        <w:t>аток</w:t>
      </w:r>
      <w:r w:rsidR="00491EDD" w:rsidRPr="00650900">
        <w:rPr>
          <w:sz w:val="28"/>
          <w:szCs w:val="28"/>
          <w:lang w:val="uk-UA"/>
        </w:rPr>
        <w:t xml:space="preserve"> А</w:t>
      </w:r>
      <w:r w:rsidR="002740B1" w:rsidRPr="00650900">
        <w:rPr>
          <w:sz w:val="28"/>
          <w:szCs w:val="28"/>
          <w:lang w:val="uk-UA"/>
        </w:rPr>
        <w:t>)</w:t>
      </w:r>
      <w:r w:rsidR="00B97F12" w:rsidRPr="00650900">
        <w:rPr>
          <w:sz w:val="28"/>
          <w:szCs w:val="28"/>
          <w:lang w:val="uk-UA"/>
        </w:rPr>
        <w:t>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ab/>
        <w:t xml:space="preserve">Р 50-77-88 </w:t>
      </w:r>
      <w:r w:rsidR="00206336" w:rsidRPr="00650900">
        <w:rPr>
          <w:sz w:val="28"/>
          <w:szCs w:val="28"/>
          <w:lang w:val="uk-UA"/>
        </w:rPr>
        <w:t>"</w:t>
      </w:r>
      <w:r w:rsidRPr="00650900">
        <w:rPr>
          <w:sz w:val="28"/>
          <w:szCs w:val="28"/>
          <w:lang w:val="uk-UA"/>
        </w:rPr>
        <w:t>Рекомендации. ЕСКД. Правила выполнения диаграмм</w:t>
      </w:r>
      <w:r w:rsidR="00206336" w:rsidRPr="00650900">
        <w:rPr>
          <w:sz w:val="28"/>
          <w:szCs w:val="28"/>
          <w:lang w:val="uk-UA"/>
        </w:rPr>
        <w:t>"</w:t>
      </w:r>
      <w:r w:rsidR="00C363ED" w:rsidRPr="00650900">
        <w:rPr>
          <w:sz w:val="28"/>
          <w:szCs w:val="28"/>
          <w:lang w:val="uk-UA"/>
        </w:rPr>
        <w:t xml:space="preserve"> </w:t>
      </w:r>
      <w:r w:rsidR="002740B1" w:rsidRPr="00650900">
        <w:rPr>
          <w:sz w:val="28"/>
          <w:szCs w:val="28"/>
          <w:lang w:val="uk-UA"/>
        </w:rPr>
        <w:t>(п. 9</w:t>
      </w:r>
      <w:r w:rsidR="00491EDD" w:rsidRPr="00650900">
        <w:rPr>
          <w:sz w:val="28"/>
          <w:szCs w:val="28"/>
          <w:lang w:val="uk-UA"/>
        </w:rPr>
        <w:t xml:space="preserve"> дод</w:t>
      </w:r>
      <w:r w:rsidR="00806927" w:rsidRPr="00650900">
        <w:rPr>
          <w:sz w:val="28"/>
          <w:szCs w:val="28"/>
          <w:lang w:val="uk-UA"/>
        </w:rPr>
        <w:t>аток</w:t>
      </w:r>
      <w:r w:rsidR="00491EDD" w:rsidRPr="00650900">
        <w:rPr>
          <w:sz w:val="28"/>
          <w:szCs w:val="28"/>
          <w:lang w:val="uk-UA"/>
        </w:rPr>
        <w:t xml:space="preserve"> А</w:t>
      </w:r>
      <w:r w:rsidR="002740B1" w:rsidRPr="00650900">
        <w:rPr>
          <w:sz w:val="28"/>
          <w:szCs w:val="28"/>
          <w:lang w:val="uk-UA"/>
        </w:rPr>
        <w:t>)</w:t>
      </w:r>
      <w:r w:rsidR="00206336" w:rsidRPr="00650900">
        <w:rPr>
          <w:sz w:val="28"/>
          <w:szCs w:val="28"/>
          <w:lang w:val="uk-UA"/>
        </w:rPr>
        <w:t>.</w:t>
      </w:r>
    </w:p>
    <w:p w:rsidR="00FE592C" w:rsidRPr="00650900" w:rsidRDefault="00FE592C" w:rsidP="00650900">
      <w:pPr>
        <w:pStyle w:val="7"/>
        <w:spacing w:before="420" w:after="420"/>
        <w:ind w:firstLine="709"/>
        <w:rPr>
          <w:lang w:val="uk-UA"/>
        </w:rPr>
      </w:pPr>
      <w:r w:rsidRPr="00650900">
        <w:rPr>
          <w:lang w:val="uk-UA"/>
        </w:rPr>
        <w:t>3 ЗАГАЛЬНІ ПОЛОЖЕННЯ</w:t>
      </w:r>
    </w:p>
    <w:p w:rsidR="00FE592C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3.1 Текстові документи (</w:t>
      </w:r>
      <w:r w:rsidR="00152FE7" w:rsidRPr="00650900">
        <w:rPr>
          <w:lang w:val="uk-UA"/>
        </w:rPr>
        <w:t>курсові роботи та проекти</w:t>
      </w:r>
      <w:r w:rsidRPr="00650900">
        <w:rPr>
          <w:lang w:val="uk-UA"/>
        </w:rPr>
        <w:t xml:space="preserve">, звіти </w:t>
      </w:r>
      <w:r w:rsidR="00DE180B" w:rsidRPr="00650900">
        <w:rPr>
          <w:lang w:val="uk-UA"/>
        </w:rPr>
        <w:t>за різними видами внутрішніх та зовнішніх практик</w:t>
      </w:r>
      <w:r w:rsidRPr="00650900">
        <w:rPr>
          <w:lang w:val="uk-UA"/>
        </w:rPr>
        <w:t xml:space="preserve">), що виконуються з усіх дисциплін на </w:t>
      </w:r>
      <w:r w:rsidR="00206336" w:rsidRPr="00650900">
        <w:rPr>
          <w:lang w:val="uk-UA"/>
        </w:rPr>
        <w:t>випускаюч</w:t>
      </w:r>
      <w:r w:rsidRPr="00650900">
        <w:rPr>
          <w:lang w:val="uk-UA"/>
        </w:rPr>
        <w:t xml:space="preserve">их </w:t>
      </w:r>
      <w:r w:rsidR="00206336" w:rsidRPr="00650900">
        <w:rPr>
          <w:lang w:val="uk-UA"/>
        </w:rPr>
        <w:t xml:space="preserve">технічних </w:t>
      </w:r>
      <w:r w:rsidRPr="00650900">
        <w:rPr>
          <w:lang w:val="uk-UA"/>
        </w:rPr>
        <w:t xml:space="preserve">кафедрах </w:t>
      </w:r>
      <w:r w:rsidR="00206336" w:rsidRPr="00650900">
        <w:rPr>
          <w:lang w:val="uk-UA"/>
        </w:rPr>
        <w:t>факультету ЕІ ХНЕУ ім.</w:t>
      </w:r>
      <w:r w:rsidR="00491EDD" w:rsidRPr="00650900">
        <w:rPr>
          <w:lang w:val="uk-UA"/>
        </w:rPr>
        <w:t> </w:t>
      </w:r>
      <w:r w:rsidR="00206336" w:rsidRPr="00650900">
        <w:rPr>
          <w:lang w:val="uk-UA"/>
        </w:rPr>
        <w:t>С.</w:t>
      </w:r>
      <w:r w:rsidR="00491EDD" w:rsidRPr="00650900">
        <w:rPr>
          <w:lang w:val="uk-UA"/>
        </w:rPr>
        <w:t> </w:t>
      </w:r>
      <w:r w:rsidR="00206336" w:rsidRPr="00650900">
        <w:rPr>
          <w:lang w:val="uk-UA"/>
        </w:rPr>
        <w:t>Кузнеця</w:t>
      </w:r>
      <w:r w:rsidRPr="00650900">
        <w:rPr>
          <w:lang w:val="uk-UA"/>
        </w:rPr>
        <w:t>, належать до науково-технічних документів.</w:t>
      </w:r>
    </w:p>
    <w:p w:rsidR="00FE592C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Н</w:t>
      </w:r>
      <w:r w:rsidR="0072565B" w:rsidRPr="00650900">
        <w:rPr>
          <w:lang w:val="uk-UA"/>
        </w:rPr>
        <w:t xml:space="preserve">ауково-технічні документи (далі – </w:t>
      </w:r>
      <w:r w:rsidRPr="00650900">
        <w:rPr>
          <w:lang w:val="uk-UA"/>
        </w:rPr>
        <w:t>документи) мають виконуватись згідно з вимогами даного стандарту.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3.2 У загальному випадку документ містит</w:t>
      </w:r>
      <w:r w:rsidR="003A2B00" w:rsidRPr="00650900">
        <w:rPr>
          <w:sz w:val="28"/>
          <w:lang w:val="uk-UA"/>
        </w:rPr>
        <w:t>ь</w:t>
      </w:r>
      <w:r w:rsidRPr="00650900">
        <w:rPr>
          <w:sz w:val="28"/>
          <w:lang w:val="uk-UA"/>
        </w:rPr>
        <w:t>: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1) титульний аркуш</w:t>
      </w:r>
      <w:r w:rsidR="00064490" w:rsidRPr="00650900">
        <w:rPr>
          <w:sz w:val="28"/>
          <w:lang w:val="uk-UA"/>
        </w:rPr>
        <w:t>, який виконують за відповідним стандартом на</w:t>
      </w:r>
      <w:r w:rsidR="00B915F4" w:rsidRPr="00650900">
        <w:rPr>
          <w:sz w:val="28"/>
          <w:lang w:val="uk-UA"/>
        </w:rPr>
        <w:t xml:space="preserve"> </w:t>
      </w:r>
      <w:r w:rsidR="001E0D37" w:rsidRPr="00650900">
        <w:rPr>
          <w:sz w:val="28"/>
          <w:lang w:val="uk-UA"/>
        </w:rPr>
        <w:t>визначений документ</w:t>
      </w:r>
      <w:r w:rsidRPr="00650900">
        <w:rPr>
          <w:sz w:val="28"/>
          <w:lang w:val="uk-UA"/>
        </w:rPr>
        <w:t>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2) реферат;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3) зміст;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4) перелік позначень</w:t>
      </w:r>
      <w:r w:rsidR="003A2B00" w:rsidRPr="00650900">
        <w:rPr>
          <w:sz w:val="28"/>
          <w:lang w:val="uk-UA"/>
        </w:rPr>
        <w:t xml:space="preserve"> та скорочень</w:t>
      </w:r>
      <w:r w:rsidRPr="00650900">
        <w:rPr>
          <w:sz w:val="28"/>
          <w:lang w:val="uk-UA"/>
        </w:rPr>
        <w:t xml:space="preserve"> (при наявності);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5) вступ;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6) основну частину;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7) висновки;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8) список джерел інформації;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9) додатки (при наявності).</w:t>
      </w:r>
    </w:p>
    <w:p w:rsidR="00FE592C" w:rsidRPr="00650900" w:rsidRDefault="00FE592C" w:rsidP="00650900">
      <w:pPr>
        <w:pStyle w:val="7"/>
        <w:spacing w:before="420" w:after="420"/>
        <w:ind w:firstLine="709"/>
        <w:rPr>
          <w:lang w:val="uk-UA"/>
        </w:rPr>
      </w:pPr>
      <w:r w:rsidRPr="00650900">
        <w:rPr>
          <w:lang w:val="uk-UA"/>
        </w:rPr>
        <w:lastRenderedPageBreak/>
        <w:t>4 ВИМОГИ ДО ОФОРМЛЕННЯ ДОКУМЕНТІВ</w:t>
      </w:r>
    </w:p>
    <w:p w:rsidR="00FE592C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4.1 Документи виконують на аркушах друкарського</w:t>
      </w:r>
      <w:r w:rsidR="003A2B00" w:rsidRPr="00650900">
        <w:rPr>
          <w:lang w:val="uk-UA"/>
        </w:rPr>
        <w:t xml:space="preserve"> паперу формату А4 (297х210 мм</w:t>
      </w:r>
      <w:r w:rsidR="00F434FB" w:rsidRPr="00650900">
        <w:rPr>
          <w:lang w:val="uk-UA"/>
        </w:rPr>
        <w:t>)</w:t>
      </w:r>
      <w:r w:rsidRPr="00650900">
        <w:rPr>
          <w:lang w:val="uk-UA"/>
        </w:rPr>
        <w:t xml:space="preserve">. </w:t>
      </w:r>
      <w:r w:rsidR="003A2B00" w:rsidRPr="00650900">
        <w:rPr>
          <w:lang w:val="uk-UA"/>
        </w:rPr>
        <w:t>При</w:t>
      </w:r>
      <w:r w:rsidRPr="00650900">
        <w:rPr>
          <w:lang w:val="uk-UA"/>
        </w:rPr>
        <w:t xml:space="preserve"> виконанн</w:t>
      </w:r>
      <w:r w:rsidR="003A2B00" w:rsidRPr="00650900">
        <w:rPr>
          <w:lang w:val="uk-UA"/>
        </w:rPr>
        <w:t>і</w:t>
      </w:r>
      <w:r w:rsidRPr="00650900">
        <w:rPr>
          <w:lang w:val="uk-UA"/>
        </w:rPr>
        <w:t xml:space="preserve"> таблиць, ілюстрацій та додатків допускається використовувати формат А3 (297х420 мм</w:t>
      </w:r>
      <w:r w:rsidR="00F434FB" w:rsidRPr="00650900">
        <w:rPr>
          <w:lang w:val="uk-UA"/>
        </w:rPr>
        <w:t>)</w:t>
      </w:r>
      <w:r w:rsidRPr="00650900">
        <w:rPr>
          <w:lang w:val="uk-UA"/>
        </w:rPr>
        <w:t>.</w:t>
      </w:r>
      <w:r w:rsidR="0043619A" w:rsidRPr="00650900">
        <w:t xml:space="preserve"> </w:t>
      </w:r>
      <w:r w:rsidR="0043619A" w:rsidRPr="00650900">
        <w:rPr>
          <w:lang w:val="uk-UA"/>
        </w:rPr>
        <w:t xml:space="preserve">Аркуш формату А3 підшивається в документ по стороні </w:t>
      </w:r>
      <w:smartTag w:uri="urn:schemas-microsoft-com:office:smarttags" w:element="metricconverter">
        <w:smartTagPr>
          <w:attr w:name="ProductID" w:val="297 мм"/>
        </w:smartTagPr>
        <w:r w:rsidR="0043619A" w:rsidRPr="00650900">
          <w:rPr>
            <w:lang w:val="uk-UA"/>
          </w:rPr>
          <w:t>297 мм</w:t>
        </w:r>
      </w:smartTag>
      <w:r w:rsidR="0043619A" w:rsidRPr="00650900">
        <w:rPr>
          <w:lang w:val="uk-UA"/>
        </w:rPr>
        <w:t xml:space="preserve"> та складається до формату А4.</w:t>
      </w:r>
    </w:p>
    <w:p w:rsidR="00FE592C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 xml:space="preserve">На аркушах мають бути залишені поля: </w:t>
      </w:r>
      <w:r w:rsidR="000655DF" w:rsidRPr="00650900">
        <w:t xml:space="preserve">верхній і нижній </w:t>
      </w:r>
      <w:r w:rsidR="000655DF" w:rsidRPr="00650900">
        <w:rPr>
          <w:lang w:val="uk-UA"/>
        </w:rPr>
        <w:t xml:space="preserve">– </w:t>
      </w:r>
      <w:r w:rsidR="000655DF" w:rsidRPr="00650900">
        <w:t xml:space="preserve">не менше ніж 20 мм, лівий </w:t>
      </w:r>
      <w:r w:rsidR="000655DF" w:rsidRPr="00650900">
        <w:rPr>
          <w:lang w:val="uk-UA"/>
        </w:rPr>
        <w:t xml:space="preserve">– </w:t>
      </w:r>
      <w:r w:rsidR="000655DF" w:rsidRPr="00650900">
        <w:t xml:space="preserve">не менше ніж 25 мм, правий </w:t>
      </w:r>
      <w:r w:rsidR="000655DF" w:rsidRPr="00650900">
        <w:rPr>
          <w:lang w:val="uk-UA"/>
        </w:rPr>
        <w:t xml:space="preserve">– </w:t>
      </w:r>
      <w:r w:rsidR="000655DF" w:rsidRPr="00650900">
        <w:t>не менше ніж 10 мм</w:t>
      </w:r>
      <w:r w:rsidRPr="00650900">
        <w:rPr>
          <w:lang w:val="uk-UA"/>
        </w:rPr>
        <w:t>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4.2 Аркуші документа нумерують арабськими цифрами, проставляючи їх у правому верхньому кутку аркуша без будь-яких знаків. Нумерація аркушів повинна бути наскрізною для всього документа. На</w:t>
      </w:r>
      <w:r w:rsidR="003A2B00" w:rsidRPr="00650900">
        <w:rPr>
          <w:sz w:val="28"/>
          <w:lang w:val="uk-UA"/>
        </w:rPr>
        <w:t xml:space="preserve"> </w:t>
      </w:r>
      <w:r w:rsidRPr="00650900">
        <w:rPr>
          <w:sz w:val="28"/>
          <w:lang w:val="uk-UA"/>
        </w:rPr>
        <w:t>титульному аркуші</w:t>
      </w:r>
      <w:r w:rsidR="003A2B00" w:rsidRPr="00650900">
        <w:rPr>
          <w:sz w:val="28"/>
          <w:lang w:val="uk-UA"/>
        </w:rPr>
        <w:t xml:space="preserve"> (ТА), що є першим аркушем документу</w:t>
      </w:r>
      <w:r w:rsidR="00852E6D" w:rsidRPr="00650900">
        <w:rPr>
          <w:sz w:val="28"/>
          <w:lang w:val="uk-UA"/>
        </w:rPr>
        <w:t>,</w:t>
      </w:r>
      <w:r w:rsidRPr="00650900">
        <w:rPr>
          <w:sz w:val="28"/>
          <w:lang w:val="uk-UA"/>
        </w:rPr>
        <w:t xml:space="preserve"> номер не ставлять, але враховують його у загальн</w:t>
      </w:r>
      <w:r w:rsidR="003A2B00" w:rsidRPr="00650900">
        <w:rPr>
          <w:sz w:val="28"/>
          <w:lang w:val="uk-UA"/>
        </w:rPr>
        <w:t>у</w:t>
      </w:r>
      <w:r w:rsidRPr="00650900">
        <w:rPr>
          <w:sz w:val="28"/>
          <w:lang w:val="uk-UA"/>
        </w:rPr>
        <w:t xml:space="preserve"> нумераці</w:t>
      </w:r>
      <w:r w:rsidR="003A2B00" w:rsidRPr="00650900">
        <w:rPr>
          <w:sz w:val="28"/>
          <w:lang w:val="uk-UA"/>
        </w:rPr>
        <w:t>ю</w:t>
      </w:r>
      <w:r w:rsidRPr="00650900">
        <w:rPr>
          <w:sz w:val="28"/>
          <w:lang w:val="uk-UA"/>
        </w:rPr>
        <w:t>.</w:t>
      </w:r>
      <w:r w:rsidR="00260405">
        <w:rPr>
          <w:sz w:val="28"/>
          <w:lang w:val="uk-UA"/>
        </w:rPr>
        <w:t xml:space="preserve"> До титульних аркушів також має відношення й </w:t>
      </w:r>
      <w:r w:rsidR="006E3EC1" w:rsidRPr="00650900">
        <w:rPr>
          <w:sz w:val="28"/>
          <w:szCs w:val="28"/>
          <w:lang w:val="uk-UA"/>
        </w:rPr>
        <w:t>"</w:t>
      </w:r>
      <w:r w:rsidR="00260405">
        <w:rPr>
          <w:sz w:val="28"/>
          <w:lang w:val="uk-UA"/>
        </w:rPr>
        <w:t>ЗАВДАННЯ</w:t>
      </w:r>
      <w:r w:rsidR="006E3EC1" w:rsidRPr="00650900">
        <w:rPr>
          <w:sz w:val="28"/>
          <w:szCs w:val="28"/>
          <w:lang w:val="uk-UA"/>
        </w:rPr>
        <w:t>"</w:t>
      </w:r>
      <w:r w:rsidR="00260405">
        <w:rPr>
          <w:sz w:val="28"/>
          <w:lang w:val="uk-UA"/>
        </w:rPr>
        <w:t>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 xml:space="preserve">4.3 Текст документа виконують на одному боці аркуша </w:t>
      </w:r>
      <w:r w:rsidR="004F21ED" w:rsidRPr="00650900">
        <w:rPr>
          <w:sz w:val="28"/>
          <w:szCs w:val="28"/>
          <w:shd w:val="clear" w:color="auto" w:fill="FFFFFF"/>
          <w:lang w:val="uk-UA"/>
        </w:rPr>
        <w:t>за допомогою комп'ютерного набору</w:t>
      </w:r>
      <w:r w:rsidR="004F21ED" w:rsidRPr="00650900">
        <w:rPr>
          <w:color w:val="545454"/>
          <w:shd w:val="clear" w:color="auto" w:fill="FFFFFF"/>
          <w:lang w:val="uk-UA"/>
        </w:rPr>
        <w:t xml:space="preserve"> </w:t>
      </w:r>
      <w:r w:rsidRPr="00650900">
        <w:rPr>
          <w:sz w:val="28"/>
          <w:lang w:val="uk-UA"/>
        </w:rPr>
        <w:t xml:space="preserve">– </w:t>
      </w:r>
      <w:r w:rsidR="003A2B00" w:rsidRPr="00650900">
        <w:rPr>
          <w:sz w:val="28"/>
          <w:lang w:val="uk-UA"/>
        </w:rPr>
        <w:t xml:space="preserve">через півтора </w:t>
      </w:r>
      <w:r w:rsidR="00E916B3" w:rsidRPr="00650900">
        <w:rPr>
          <w:sz w:val="28"/>
          <w:szCs w:val="28"/>
          <w:lang w:val="uk-UA"/>
        </w:rPr>
        <w:t>міжрядкових інтервалів</w:t>
      </w:r>
      <w:r w:rsidR="003A2B00" w:rsidRPr="00650900">
        <w:rPr>
          <w:sz w:val="28"/>
          <w:lang w:val="uk-UA"/>
        </w:rPr>
        <w:t xml:space="preserve">, кегль шрифта 14 п., для </w:t>
      </w:r>
      <w:r w:rsidR="009D7D6E" w:rsidRPr="00650900">
        <w:rPr>
          <w:sz w:val="28"/>
          <w:lang w:val="uk-UA"/>
        </w:rPr>
        <w:t xml:space="preserve">таких елементів тексту як </w:t>
      </w:r>
      <w:r w:rsidR="003A2B00" w:rsidRPr="00650900">
        <w:rPr>
          <w:sz w:val="28"/>
          <w:lang w:val="uk-UA"/>
        </w:rPr>
        <w:t>таблиц</w:t>
      </w:r>
      <w:r w:rsidR="009D7D6E" w:rsidRPr="00650900">
        <w:rPr>
          <w:sz w:val="28"/>
          <w:lang w:val="uk-UA"/>
        </w:rPr>
        <w:t>і</w:t>
      </w:r>
      <w:r w:rsidR="003A2B00" w:rsidRPr="00650900">
        <w:rPr>
          <w:sz w:val="28"/>
          <w:lang w:val="uk-UA"/>
        </w:rPr>
        <w:t>, примітк</w:t>
      </w:r>
      <w:r w:rsidR="009D7D6E" w:rsidRPr="00650900">
        <w:rPr>
          <w:sz w:val="28"/>
          <w:lang w:val="uk-UA"/>
        </w:rPr>
        <w:t>и</w:t>
      </w:r>
      <w:r w:rsidR="003A2B00" w:rsidRPr="00650900">
        <w:rPr>
          <w:sz w:val="28"/>
          <w:lang w:val="uk-UA"/>
        </w:rPr>
        <w:t xml:space="preserve"> т</w:t>
      </w:r>
      <w:r w:rsidR="001E0D37" w:rsidRPr="00650900">
        <w:rPr>
          <w:sz w:val="28"/>
          <w:lang w:val="uk-UA"/>
        </w:rPr>
        <w:t xml:space="preserve">а </w:t>
      </w:r>
      <w:r w:rsidR="003A2B00" w:rsidRPr="00650900">
        <w:rPr>
          <w:sz w:val="28"/>
          <w:lang w:val="uk-UA"/>
        </w:rPr>
        <w:t>ін. допускається шрифт 12 п.</w:t>
      </w:r>
      <w:r w:rsidR="001B2563" w:rsidRPr="00650900">
        <w:rPr>
          <w:sz w:val="28"/>
          <w:lang w:val="uk-UA"/>
        </w:rPr>
        <w:t xml:space="preserve"> через одинарний </w:t>
      </w:r>
      <w:r w:rsidR="00E916B3" w:rsidRPr="00650900">
        <w:rPr>
          <w:sz w:val="28"/>
          <w:lang w:val="uk-UA"/>
        </w:rPr>
        <w:t xml:space="preserve">міжрядковий </w:t>
      </w:r>
      <w:r w:rsidR="001B2563" w:rsidRPr="00650900">
        <w:rPr>
          <w:sz w:val="28"/>
          <w:lang w:val="uk-UA"/>
        </w:rPr>
        <w:t>інтервал</w:t>
      </w:r>
      <w:r w:rsidR="00CB4118" w:rsidRPr="00650900">
        <w:rPr>
          <w:sz w:val="28"/>
          <w:lang w:val="uk-UA"/>
        </w:rPr>
        <w:t>,</w:t>
      </w:r>
      <w:r w:rsidR="003A2B00" w:rsidRPr="00650900">
        <w:rPr>
          <w:sz w:val="28"/>
          <w:lang w:val="uk-UA"/>
        </w:rPr>
        <w:t xml:space="preserve"> рекомендований шрифт </w:t>
      </w:r>
      <w:r w:rsidR="00206336" w:rsidRPr="00650900">
        <w:rPr>
          <w:sz w:val="28"/>
          <w:lang w:val="uk-UA"/>
        </w:rPr>
        <w:t>–</w:t>
      </w:r>
      <w:r w:rsidR="003A2B00" w:rsidRPr="00650900">
        <w:rPr>
          <w:sz w:val="28"/>
          <w:lang w:val="uk-UA"/>
        </w:rPr>
        <w:t xml:space="preserve"> Times New Roman</w:t>
      </w:r>
      <w:r w:rsidR="00206336" w:rsidRPr="00650900">
        <w:rPr>
          <w:sz w:val="28"/>
          <w:lang w:val="uk-UA"/>
        </w:rPr>
        <w:t>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Допуска</w:t>
      </w:r>
      <w:r w:rsidR="00E916B3" w:rsidRPr="00650900">
        <w:rPr>
          <w:sz w:val="28"/>
          <w:lang w:val="uk-UA"/>
        </w:rPr>
        <w:t>ю</w:t>
      </w:r>
      <w:r w:rsidRPr="00650900">
        <w:rPr>
          <w:sz w:val="28"/>
          <w:lang w:val="uk-UA"/>
        </w:rPr>
        <w:t xml:space="preserve">ться окремі елементи тексту </w:t>
      </w:r>
      <w:r w:rsidR="0043619A" w:rsidRPr="00650900">
        <w:rPr>
          <w:sz w:val="28"/>
          <w:lang w:val="uk-UA"/>
        </w:rPr>
        <w:t xml:space="preserve">(формули, таблиці, ілюстрації, а також тексти програм) </w:t>
      </w:r>
      <w:r w:rsidRPr="00650900">
        <w:rPr>
          <w:sz w:val="28"/>
          <w:lang w:val="uk-UA"/>
        </w:rPr>
        <w:t>виконувати способом, відмінним від основного.</w:t>
      </w:r>
      <w:r w:rsidR="0043619A" w:rsidRPr="00650900">
        <w:rPr>
          <w:sz w:val="28"/>
          <w:lang w:val="uk-UA"/>
        </w:rPr>
        <w:t xml:space="preserve"> Наприклад, у тексті</w:t>
      </w:r>
      <w:r w:rsidR="00206336" w:rsidRPr="00650900">
        <w:rPr>
          <w:sz w:val="28"/>
          <w:lang w:val="uk-UA"/>
        </w:rPr>
        <w:t xml:space="preserve">, </w:t>
      </w:r>
      <w:r w:rsidR="0043619A" w:rsidRPr="00650900">
        <w:rPr>
          <w:sz w:val="28"/>
          <w:lang w:val="uk-UA"/>
        </w:rPr>
        <w:t xml:space="preserve">який виконано </w:t>
      </w:r>
      <w:r w:rsidR="00E916B3" w:rsidRPr="00650900">
        <w:rPr>
          <w:sz w:val="28"/>
          <w:szCs w:val="28"/>
          <w:shd w:val="clear" w:color="auto" w:fill="FFFFFF"/>
          <w:lang w:val="uk-UA"/>
        </w:rPr>
        <w:t>за допомогою комп'ютерного набору</w:t>
      </w:r>
      <w:r w:rsidR="0043619A" w:rsidRPr="00650900">
        <w:rPr>
          <w:sz w:val="28"/>
          <w:lang w:val="uk-UA"/>
        </w:rPr>
        <w:t xml:space="preserve">, ілюстрації виконуються </w:t>
      </w:r>
      <w:r w:rsidR="005B2F7C" w:rsidRPr="00650900">
        <w:rPr>
          <w:sz w:val="28"/>
          <w:lang w:val="uk-UA"/>
        </w:rPr>
        <w:t>від руки</w:t>
      </w:r>
      <w:r w:rsidR="0043619A" w:rsidRPr="00650900">
        <w:rPr>
          <w:sz w:val="28"/>
          <w:lang w:val="uk-UA"/>
        </w:rPr>
        <w:t>; або текст програм</w:t>
      </w:r>
      <w:r w:rsidR="00257AC3" w:rsidRPr="00650900">
        <w:rPr>
          <w:sz w:val="28"/>
          <w:lang w:val="uk-UA"/>
        </w:rPr>
        <w:t>ного коду</w:t>
      </w:r>
      <w:r w:rsidR="0043619A" w:rsidRPr="00650900">
        <w:rPr>
          <w:sz w:val="28"/>
          <w:lang w:val="uk-UA"/>
        </w:rPr>
        <w:t xml:space="preserve"> виконано іншим шрифтом.</w:t>
      </w:r>
    </w:p>
    <w:p w:rsidR="00257AC3" w:rsidRPr="00650900" w:rsidRDefault="00FE592C" w:rsidP="006509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50900">
        <w:rPr>
          <w:sz w:val="28"/>
          <w:lang w:val="uk-UA"/>
        </w:rPr>
        <w:tab/>
        <w:t>4.4 </w:t>
      </w:r>
      <w:r w:rsidR="00257AC3" w:rsidRPr="00650900">
        <w:rPr>
          <w:sz w:val="28"/>
          <w:szCs w:val="28"/>
          <w:lang w:val="uk-UA"/>
        </w:rPr>
        <w:t>Помилки й графічні неточності у звіті, поданому на паперово</w:t>
      </w:r>
      <w:r w:rsidR="00730944" w:rsidRPr="00650900">
        <w:rPr>
          <w:sz w:val="28"/>
          <w:szCs w:val="28"/>
          <w:lang w:val="uk-UA"/>
        </w:rPr>
        <w:t>му носії, дозволено ви</w:t>
      </w:r>
      <w:r w:rsidR="00257AC3" w:rsidRPr="00650900">
        <w:rPr>
          <w:sz w:val="28"/>
          <w:szCs w:val="28"/>
          <w:lang w:val="uk-UA"/>
        </w:rPr>
        <w:t>правляти підчищенням або зафарбовуванням білою фарбою з наступним вписуванням на цьому місці правок рукописним або машинним способом між рядками чи на рисунках чорним чорнилом, тушшю чи пастою.</w:t>
      </w:r>
    </w:p>
    <w:p w:rsidR="00FE592C" w:rsidRPr="00650900" w:rsidRDefault="00FE592C" w:rsidP="00650900">
      <w:pPr>
        <w:pStyle w:val="7"/>
        <w:spacing w:before="420"/>
        <w:ind w:firstLine="709"/>
        <w:rPr>
          <w:lang w:val="uk-UA"/>
        </w:rPr>
      </w:pPr>
      <w:r w:rsidRPr="00650900">
        <w:rPr>
          <w:lang w:val="uk-UA"/>
        </w:rPr>
        <w:lastRenderedPageBreak/>
        <w:t>5 ВИМОГИ ДО ВИКОНАННЯ</w:t>
      </w:r>
    </w:p>
    <w:p w:rsidR="00FE592C" w:rsidRPr="00650900" w:rsidRDefault="00FE592C" w:rsidP="00650900">
      <w:pPr>
        <w:pStyle w:val="3"/>
        <w:spacing w:after="420"/>
        <w:ind w:firstLine="709"/>
        <w:rPr>
          <w:b/>
          <w:lang w:val="uk-UA"/>
        </w:rPr>
      </w:pPr>
      <w:r w:rsidRPr="00650900">
        <w:rPr>
          <w:b/>
          <w:lang w:val="uk-UA"/>
        </w:rPr>
        <w:t>СТРУКТУРНИХ ЕЛЕМЕНТІВ ДОКУМЕНТА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5.1 Загальні вимоги</w:t>
      </w:r>
    </w:p>
    <w:p w:rsidR="00FE592C" w:rsidRPr="00650900" w:rsidRDefault="00FE592C" w:rsidP="00650900">
      <w:pPr>
        <w:pStyle w:val="a3"/>
        <w:spacing w:after="420"/>
        <w:ind w:firstLine="709"/>
        <w:rPr>
          <w:lang w:val="uk-UA"/>
        </w:rPr>
      </w:pPr>
      <w:r w:rsidRPr="00650900">
        <w:rPr>
          <w:lang w:val="uk-UA"/>
        </w:rPr>
        <w:tab/>
        <w:t xml:space="preserve">5.1.1 Структурні елементи документа "РЕФЕРАТ", "ЗМІСТ", "ПЕРЕЛІК ПОЗНАЧЕНЬ ТА СКОРОЧЕНЬ", "ВСТУП", "ВИСНОВКИ", "СПИСОК ДЖЕРЕЛ ІНФОРМАЦІЇ", "ДОДАТОК" повинні починатися з нових сторінок. Найменування структурних елементів є їхніми заголовками, які розташовують симетрично тексту. Заголовки виконують великими літерами, не нумерують, </w:t>
      </w:r>
      <w:r w:rsidR="00021752" w:rsidRPr="00650900">
        <w:rPr>
          <w:lang w:val="uk-UA"/>
        </w:rPr>
        <w:t xml:space="preserve">але в загальне число сторінок документу включають, </w:t>
      </w:r>
      <w:r w:rsidRPr="00650900">
        <w:rPr>
          <w:lang w:val="uk-UA"/>
        </w:rPr>
        <w:t xml:space="preserve">точку </w:t>
      </w:r>
      <w:r w:rsidR="00A164EA" w:rsidRPr="00650900">
        <w:rPr>
          <w:lang w:val="uk-UA"/>
        </w:rPr>
        <w:t>у кінці</w:t>
      </w:r>
      <w:r w:rsidRPr="00650900">
        <w:rPr>
          <w:lang w:val="uk-UA"/>
        </w:rPr>
        <w:t xml:space="preserve"> не ставлять і не підкреслюють</w:t>
      </w:r>
      <w:r w:rsidR="00021752" w:rsidRPr="00650900">
        <w:rPr>
          <w:lang w:val="uk-UA"/>
        </w:rPr>
        <w:t>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1B12C2" w:rsidRPr="00650900">
        <w:rPr>
          <w:sz w:val="28"/>
          <w:lang w:val="uk-UA"/>
        </w:rPr>
        <w:t>2</w:t>
      </w:r>
      <w:r w:rsidRPr="00650900">
        <w:rPr>
          <w:sz w:val="28"/>
          <w:lang w:val="uk-UA"/>
        </w:rPr>
        <w:t xml:space="preserve"> Реферат</w:t>
      </w:r>
    </w:p>
    <w:p w:rsidR="00FE592C" w:rsidRPr="00650900" w:rsidRDefault="001B12C2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5.2</w:t>
      </w:r>
      <w:r w:rsidR="00FE592C" w:rsidRPr="00650900">
        <w:rPr>
          <w:lang w:val="uk-UA"/>
        </w:rPr>
        <w:t xml:space="preserve">.1 Реферат </w:t>
      </w:r>
      <w:r w:rsidR="00A164EA" w:rsidRPr="00650900">
        <w:rPr>
          <w:lang w:val="uk-UA"/>
        </w:rPr>
        <w:t>це</w:t>
      </w:r>
      <w:r w:rsidR="00FE592C" w:rsidRPr="00650900">
        <w:rPr>
          <w:lang w:val="uk-UA"/>
        </w:rPr>
        <w:t xml:space="preserve"> </w:t>
      </w:r>
      <w:r w:rsidR="00DE4D14" w:rsidRPr="00650900">
        <w:rPr>
          <w:lang w:val="uk-UA"/>
        </w:rPr>
        <w:t>стислий</w:t>
      </w:r>
      <w:r w:rsidR="00FE592C" w:rsidRPr="00650900">
        <w:rPr>
          <w:lang w:val="uk-UA"/>
        </w:rPr>
        <w:t xml:space="preserve"> виклад змісту </w:t>
      </w:r>
      <w:r w:rsidR="00A164EA" w:rsidRPr="00650900">
        <w:rPr>
          <w:lang w:val="uk-UA"/>
        </w:rPr>
        <w:t xml:space="preserve">тексту </w:t>
      </w:r>
      <w:r w:rsidR="00FE592C" w:rsidRPr="00650900">
        <w:rPr>
          <w:lang w:val="uk-UA"/>
        </w:rPr>
        <w:t>документа, який містить основні відомості та висновки, необхідні для початкового ознайомлення з документом</w:t>
      </w:r>
      <w:r w:rsidRPr="00650900">
        <w:rPr>
          <w:lang w:val="uk-UA"/>
        </w:rPr>
        <w:t xml:space="preserve"> (</w:t>
      </w:r>
      <w:r w:rsidR="00B97F12" w:rsidRPr="00650900">
        <w:rPr>
          <w:lang w:val="uk-UA"/>
        </w:rPr>
        <w:t>ДСТУ 3008:</w:t>
      </w:r>
      <w:r w:rsidR="00B97F12" w:rsidRPr="00650900">
        <w:t>1</w:t>
      </w:r>
      <w:r w:rsidR="00B97F12" w:rsidRPr="00650900">
        <w:rPr>
          <w:lang w:val="uk-UA"/>
        </w:rPr>
        <w:t>5</w:t>
      </w:r>
      <w:r w:rsidRPr="00650900">
        <w:rPr>
          <w:lang w:val="uk-UA"/>
        </w:rPr>
        <w:t>)</w:t>
      </w:r>
      <w:r w:rsidR="00FE592C" w:rsidRPr="00650900">
        <w:rPr>
          <w:lang w:val="uk-UA"/>
        </w:rPr>
        <w:t>.</w:t>
      </w:r>
    </w:p>
    <w:p w:rsidR="00FE592C" w:rsidRPr="00650900" w:rsidRDefault="001B12C2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5.2</w:t>
      </w:r>
      <w:r w:rsidR="00FE592C" w:rsidRPr="00650900">
        <w:rPr>
          <w:lang w:val="uk-UA"/>
        </w:rPr>
        <w:t xml:space="preserve">.2 Реферат повинен містити: </w:t>
      </w:r>
      <w:r w:rsidR="00FE592C" w:rsidRPr="00650900">
        <w:rPr>
          <w:i/>
          <w:lang w:val="uk-UA"/>
        </w:rPr>
        <w:t>відомості про обсяг документа</w:t>
      </w:r>
      <w:r w:rsidR="00FE592C" w:rsidRPr="00650900">
        <w:rPr>
          <w:lang w:val="uk-UA"/>
        </w:rPr>
        <w:t xml:space="preserve">; </w:t>
      </w:r>
      <w:r w:rsidR="00FE592C" w:rsidRPr="00650900">
        <w:rPr>
          <w:i/>
          <w:lang w:val="uk-UA"/>
        </w:rPr>
        <w:t>перелік ключових слів</w:t>
      </w:r>
      <w:r w:rsidR="00FE592C" w:rsidRPr="00650900">
        <w:rPr>
          <w:lang w:val="uk-UA"/>
        </w:rPr>
        <w:t xml:space="preserve">; </w:t>
      </w:r>
      <w:r w:rsidR="00FE592C" w:rsidRPr="00650900">
        <w:rPr>
          <w:i/>
          <w:lang w:val="uk-UA"/>
        </w:rPr>
        <w:t>текст реферату</w:t>
      </w:r>
      <w:r w:rsidR="00FE592C" w:rsidRPr="00650900">
        <w:rPr>
          <w:lang w:val="uk-UA"/>
        </w:rPr>
        <w:t xml:space="preserve">. Ці складові реферату рекомендується відділяти один від одного </w:t>
      </w:r>
      <w:r w:rsidRPr="00650900">
        <w:rPr>
          <w:lang w:val="uk-UA"/>
        </w:rPr>
        <w:t>вільним рядком</w:t>
      </w:r>
      <w:r w:rsidR="00FE592C" w:rsidRPr="00650900">
        <w:rPr>
          <w:lang w:val="uk-UA"/>
        </w:rPr>
        <w:t>.</w:t>
      </w:r>
    </w:p>
    <w:p w:rsidR="00FE592C" w:rsidRPr="00650900" w:rsidRDefault="00FE592C" w:rsidP="00650900">
      <w:pPr>
        <w:pStyle w:val="a4"/>
        <w:ind w:firstLine="709"/>
        <w:rPr>
          <w:lang w:val="uk-UA"/>
        </w:rPr>
      </w:pPr>
      <w:r w:rsidRPr="00650900">
        <w:rPr>
          <w:lang w:val="uk-UA"/>
        </w:rPr>
        <w:t>Обсяг реферату</w:t>
      </w:r>
      <w:r w:rsidR="00BD4920" w:rsidRPr="00650900">
        <w:rPr>
          <w:lang w:val="uk-UA"/>
        </w:rPr>
        <w:t xml:space="preserve"> на певній мові (украінською, російською, англійською)</w:t>
      </w:r>
      <w:r w:rsidRPr="00650900">
        <w:rPr>
          <w:lang w:val="uk-UA"/>
        </w:rPr>
        <w:t xml:space="preserve"> не має перевищувати однієї сторінки.</w:t>
      </w:r>
    </w:p>
    <w:p w:rsidR="00FE592C" w:rsidRPr="00650900" w:rsidRDefault="001B12C2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5.2</w:t>
      </w:r>
      <w:r w:rsidR="00FE592C" w:rsidRPr="00650900">
        <w:rPr>
          <w:lang w:val="uk-UA"/>
        </w:rPr>
        <w:t xml:space="preserve">.3 До </w:t>
      </w:r>
      <w:r w:rsidR="00FE592C" w:rsidRPr="00650900">
        <w:rPr>
          <w:i/>
          <w:lang w:val="uk-UA"/>
        </w:rPr>
        <w:t>відомостей про обсяг документа</w:t>
      </w:r>
      <w:r w:rsidR="00FE592C" w:rsidRPr="00650900">
        <w:rPr>
          <w:lang w:val="uk-UA"/>
        </w:rPr>
        <w:t xml:space="preserve"> включають: кількість сторінок документа, кількість ілюстрацій, таблиць, джерел інформації та додатків. Форма запису подана у прикладі.</w:t>
      </w:r>
    </w:p>
    <w:p w:rsidR="00FE592C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</w:r>
      <w:r w:rsidRPr="00650900">
        <w:rPr>
          <w:i/>
          <w:lang w:val="uk-UA"/>
        </w:rPr>
        <w:t>Приклад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</w:r>
      <w:r w:rsidR="00BD4920" w:rsidRPr="00650900">
        <w:rPr>
          <w:sz w:val="28"/>
          <w:lang w:val="uk-UA"/>
        </w:rPr>
        <w:t>Курсовий проект</w:t>
      </w:r>
      <w:r w:rsidRPr="00650900">
        <w:rPr>
          <w:sz w:val="28"/>
          <w:lang w:val="uk-UA"/>
        </w:rPr>
        <w:t>: 80 с., 12 рис., 4 табл., 16 джерел, 3 додатки</w:t>
      </w:r>
      <w:r w:rsidR="00BD4920" w:rsidRPr="00650900">
        <w:rPr>
          <w:sz w:val="28"/>
          <w:lang w:val="uk-UA"/>
        </w:rPr>
        <w:t>.</w:t>
      </w:r>
    </w:p>
    <w:p w:rsidR="00477742" w:rsidRPr="00650900" w:rsidRDefault="001B12C2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5.2</w:t>
      </w:r>
      <w:r w:rsidR="00FE592C" w:rsidRPr="00650900">
        <w:rPr>
          <w:lang w:val="uk-UA"/>
        </w:rPr>
        <w:t>.4 </w:t>
      </w:r>
      <w:r w:rsidR="00FE592C" w:rsidRPr="00650900">
        <w:rPr>
          <w:i/>
          <w:lang w:val="uk-UA"/>
        </w:rPr>
        <w:t>Перелік ключових слів</w:t>
      </w:r>
      <w:r w:rsidR="00FE592C" w:rsidRPr="00650900">
        <w:rPr>
          <w:lang w:val="uk-UA"/>
        </w:rPr>
        <w:t xml:space="preserve"> повинен давати уявлення про зміст </w:t>
      </w:r>
      <w:r w:rsidR="00A164EA" w:rsidRPr="00650900">
        <w:rPr>
          <w:lang w:val="uk-UA"/>
        </w:rPr>
        <w:t xml:space="preserve">тексту </w:t>
      </w:r>
      <w:r w:rsidR="00FE592C" w:rsidRPr="00650900">
        <w:rPr>
          <w:lang w:val="uk-UA"/>
        </w:rPr>
        <w:t>документа, що реферується, і включати від 5 до 15 слів (словосполучень) у називному відмінку, виконаних у рядок через кому великими літерами</w:t>
      </w:r>
      <w:r w:rsidR="00477742" w:rsidRPr="00650900">
        <w:t xml:space="preserve"> із прямим порядком слів</w:t>
      </w:r>
      <w:r w:rsidR="00477742" w:rsidRPr="00650900">
        <w:rPr>
          <w:lang w:val="uk-UA"/>
        </w:rPr>
        <w:t>,</w:t>
      </w:r>
      <w:r w:rsidR="00477742" w:rsidRPr="00650900">
        <w:t xml:space="preserve"> розташованих за абеткою мови звіту та розділених комами.</w:t>
      </w:r>
      <w:r w:rsidR="00FE592C" w:rsidRPr="00650900">
        <w:rPr>
          <w:lang w:val="uk-UA"/>
        </w:rPr>
        <w:t xml:space="preserve"> Форма запису дана у прикладі.</w:t>
      </w:r>
      <w:r w:rsidR="00477742" w:rsidRPr="00650900">
        <w:rPr>
          <w:lang w:val="uk-UA"/>
        </w:rPr>
        <w:t xml:space="preserve"> </w:t>
      </w:r>
    </w:p>
    <w:p w:rsidR="00FE592C" w:rsidRPr="00650900" w:rsidRDefault="00FE592C" w:rsidP="00650900">
      <w:pPr>
        <w:pStyle w:val="a3"/>
        <w:ind w:firstLine="709"/>
        <w:rPr>
          <w:i/>
          <w:lang w:val="uk-UA"/>
        </w:rPr>
      </w:pPr>
      <w:r w:rsidRPr="00650900">
        <w:rPr>
          <w:i/>
          <w:lang w:val="uk-UA"/>
        </w:rPr>
        <w:lastRenderedPageBreak/>
        <w:t>Приклад</w:t>
      </w:r>
    </w:p>
    <w:p w:rsidR="00FE592C" w:rsidRPr="00650900" w:rsidRDefault="00477742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 xml:space="preserve">ДІАГРАМА КЛАСІВ, ІНТЕРНЕТ-МАГАЗИН, КОРПОРАТИВНА МЕРЕЖА, ПОПИТ НА ТОВАРИ, </w:t>
      </w:r>
      <w:r w:rsidR="00BD4920" w:rsidRPr="00650900">
        <w:rPr>
          <w:lang w:val="uk-UA"/>
        </w:rPr>
        <w:t>СИСТЕМА УПРАВЛІННЯ БАЗАМИ ДАНИХ</w:t>
      </w:r>
      <w:r w:rsidRPr="00650900">
        <w:rPr>
          <w:lang w:val="uk-UA"/>
        </w:rPr>
        <w:t>.</w:t>
      </w:r>
    </w:p>
    <w:p w:rsidR="00FE592C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>Ключовим словом називається слово або словосполучення з тексту документа, яке з точки зору інформаційного пошуку несе смислове навантаження. Як ключові слова використовуються загальноприйняті науково-технічні терміни.</w:t>
      </w:r>
    </w:p>
    <w:p w:rsidR="00FE592C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</w:t>
      </w:r>
      <w:r w:rsidR="001B12C2" w:rsidRPr="00650900">
        <w:rPr>
          <w:lang w:val="uk-UA"/>
        </w:rPr>
        <w:t>2</w:t>
      </w:r>
      <w:r w:rsidRPr="00650900">
        <w:rPr>
          <w:lang w:val="uk-UA"/>
        </w:rPr>
        <w:t>.5 </w:t>
      </w:r>
      <w:r w:rsidRPr="00650900">
        <w:rPr>
          <w:i/>
          <w:lang w:val="uk-UA"/>
        </w:rPr>
        <w:t>Текст реферату</w:t>
      </w:r>
      <w:r w:rsidRPr="00650900">
        <w:rPr>
          <w:lang w:val="uk-UA"/>
        </w:rPr>
        <w:t xml:space="preserve"> повинен відображати основний зміст документа, включаючи </w:t>
      </w:r>
      <w:r w:rsidR="005B2F7C" w:rsidRPr="00650900">
        <w:rPr>
          <w:lang w:val="uk-UA"/>
        </w:rPr>
        <w:t>такі аспекти, як</w:t>
      </w:r>
      <w:r w:rsidRPr="00650900">
        <w:rPr>
          <w:lang w:val="uk-UA"/>
        </w:rPr>
        <w:t xml:space="preserve"> об’єкт</w:t>
      </w:r>
      <w:r w:rsidR="005B2F7C" w:rsidRPr="00650900">
        <w:rPr>
          <w:lang w:val="uk-UA"/>
        </w:rPr>
        <w:t xml:space="preserve"> (предмет), мета, методи, результати</w:t>
      </w:r>
      <w:r w:rsidRPr="00650900">
        <w:rPr>
          <w:lang w:val="uk-UA"/>
        </w:rPr>
        <w:t xml:space="preserve"> дослідження або розробки.</w:t>
      </w:r>
      <w:r w:rsidR="001B12C2" w:rsidRPr="00650900">
        <w:rPr>
          <w:lang w:val="uk-UA"/>
        </w:rPr>
        <w:t xml:space="preserve"> </w:t>
      </w:r>
      <w:r w:rsidRPr="00650900">
        <w:rPr>
          <w:lang w:val="uk-UA"/>
        </w:rPr>
        <w:t>Текст реферату на пункти не поділяють.</w:t>
      </w:r>
    </w:p>
    <w:p w:rsidR="00FE592C" w:rsidRPr="00650900" w:rsidRDefault="009A3C42" w:rsidP="00650900">
      <w:pPr>
        <w:spacing w:before="420" w:after="420" w:line="360" w:lineRule="auto"/>
        <w:ind w:firstLine="709"/>
        <w:jc w:val="both"/>
        <w:rPr>
          <w:b/>
          <w:sz w:val="28"/>
          <w:lang w:val="uk-UA"/>
        </w:rPr>
      </w:pPr>
      <w:r w:rsidRPr="00650900">
        <w:rPr>
          <w:sz w:val="28"/>
          <w:lang w:val="uk-UA"/>
        </w:rPr>
        <w:tab/>
      </w:r>
      <w:r w:rsidR="00FE592C" w:rsidRPr="00650900">
        <w:rPr>
          <w:sz w:val="28"/>
          <w:lang w:val="uk-UA"/>
        </w:rPr>
        <w:tab/>
        <w:t>5.</w:t>
      </w:r>
      <w:r w:rsidR="001B12C2" w:rsidRPr="00650900">
        <w:rPr>
          <w:sz w:val="28"/>
          <w:lang w:val="uk-UA"/>
        </w:rPr>
        <w:t>3</w:t>
      </w:r>
      <w:r w:rsidR="00FE592C" w:rsidRPr="00650900">
        <w:rPr>
          <w:sz w:val="28"/>
          <w:lang w:val="uk-UA"/>
        </w:rPr>
        <w:t xml:space="preserve"> Зміст</w:t>
      </w:r>
      <w:r w:rsidR="00E973B3" w:rsidRPr="00650900">
        <w:rPr>
          <w:b/>
          <w:sz w:val="28"/>
          <w:lang w:val="uk-UA"/>
        </w:rPr>
        <w:t xml:space="preserve"> 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1B12C2" w:rsidRPr="00650900">
        <w:rPr>
          <w:sz w:val="28"/>
          <w:lang w:val="uk-UA"/>
        </w:rPr>
        <w:t>3</w:t>
      </w:r>
      <w:r w:rsidRPr="00650900">
        <w:rPr>
          <w:sz w:val="28"/>
          <w:lang w:val="uk-UA"/>
        </w:rPr>
        <w:t>.</w:t>
      </w:r>
      <w:r w:rsidR="001B12C2" w:rsidRPr="00650900">
        <w:rPr>
          <w:sz w:val="28"/>
          <w:lang w:val="uk-UA"/>
        </w:rPr>
        <w:t>1</w:t>
      </w:r>
      <w:r w:rsidRPr="00650900">
        <w:rPr>
          <w:sz w:val="28"/>
          <w:lang w:val="uk-UA"/>
        </w:rPr>
        <w:t xml:space="preserve"> Зміст складають, якщо документ </w:t>
      </w:r>
      <w:r w:rsidR="00E973B3" w:rsidRPr="00650900">
        <w:rPr>
          <w:sz w:val="28"/>
          <w:lang w:val="uk-UA"/>
        </w:rPr>
        <w:t>містить</w:t>
      </w:r>
      <w:r w:rsidRPr="00650900">
        <w:rPr>
          <w:sz w:val="28"/>
          <w:lang w:val="uk-UA"/>
        </w:rPr>
        <w:t xml:space="preserve"> дв</w:t>
      </w:r>
      <w:r w:rsidR="00E973B3" w:rsidRPr="00650900">
        <w:rPr>
          <w:sz w:val="28"/>
          <w:lang w:val="uk-UA"/>
        </w:rPr>
        <w:t>а</w:t>
      </w:r>
      <w:r w:rsidRPr="00650900">
        <w:rPr>
          <w:sz w:val="28"/>
          <w:lang w:val="uk-UA"/>
        </w:rPr>
        <w:t xml:space="preserve"> </w:t>
      </w:r>
      <w:r w:rsidR="00E973B3" w:rsidRPr="00650900">
        <w:rPr>
          <w:sz w:val="28"/>
          <w:lang w:val="uk-UA"/>
        </w:rPr>
        <w:t xml:space="preserve">та більше </w:t>
      </w:r>
      <w:r w:rsidRPr="00650900">
        <w:rPr>
          <w:sz w:val="28"/>
          <w:lang w:val="uk-UA"/>
        </w:rPr>
        <w:t>розділ</w:t>
      </w:r>
      <w:r w:rsidR="00E973B3" w:rsidRPr="00650900">
        <w:rPr>
          <w:sz w:val="28"/>
          <w:lang w:val="uk-UA"/>
        </w:rPr>
        <w:t>ів</w:t>
      </w:r>
      <w:r w:rsidRPr="00650900">
        <w:rPr>
          <w:sz w:val="28"/>
          <w:lang w:val="uk-UA"/>
        </w:rPr>
        <w:t xml:space="preserve"> або од</w:t>
      </w:r>
      <w:r w:rsidR="00E973B3" w:rsidRPr="00650900">
        <w:rPr>
          <w:sz w:val="28"/>
          <w:lang w:val="uk-UA"/>
        </w:rPr>
        <w:t>ин</w:t>
      </w:r>
      <w:r w:rsidRPr="00650900">
        <w:rPr>
          <w:sz w:val="28"/>
          <w:lang w:val="uk-UA"/>
        </w:rPr>
        <w:t xml:space="preserve"> розділ і додат</w:t>
      </w:r>
      <w:r w:rsidR="00E973B3" w:rsidRPr="00650900">
        <w:rPr>
          <w:sz w:val="28"/>
          <w:lang w:val="uk-UA"/>
        </w:rPr>
        <w:t>о</w:t>
      </w:r>
      <w:r w:rsidRPr="00650900">
        <w:rPr>
          <w:sz w:val="28"/>
          <w:lang w:val="uk-UA"/>
        </w:rPr>
        <w:t>к</w:t>
      </w:r>
      <w:r w:rsidR="00E973B3" w:rsidRPr="00650900">
        <w:rPr>
          <w:sz w:val="28"/>
          <w:lang w:val="uk-UA"/>
        </w:rPr>
        <w:t xml:space="preserve"> </w:t>
      </w:r>
      <w:r w:rsidR="009A3C42" w:rsidRPr="00650900">
        <w:rPr>
          <w:sz w:val="28"/>
          <w:lang w:val="uk-UA"/>
        </w:rPr>
        <w:t>при</w:t>
      </w:r>
      <w:r w:rsidRPr="00650900">
        <w:rPr>
          <w:sz w:val="28"/>
          <w:lang w:val="uk-UA"/>
        </w:rPr>
        <w:t xml:space="preserve"> загальн</w:t>
      </w:r>
      <w:r w:rsidR="009A3C42" w:rsidRPr="00650900">
        <w:rPr>
          <w:sz w:val="28"/>
          <w:lang w:val="uk-UA"/>
        </w:rPr>
        <w:t>ої</w:t>
      </w:r>
      <w:r w:rsidR="00E973B3" w:rsidRPr="00650900">
        <w:rPr>
          <w:sz w:val="28"/>
          <w:lang w:val="uk-UA"/>
        </w:rPr>
        <w:t xml:space="preserve"> кільк</w:t>
      </w:r>
      <w:r w:rsidR="009A3C42" w:rsidRPr="00650900">
        <w:rPr>
          <w:sz w:val="28"/>
          <w:lang w:val="uk-UA"/>
        </w:rPr>
        <w:t>о</w:t>
      </w:r>
      <w:r w:rsidR="00E973B3" w:rsidRPr="00650900">
        <w:rPr>
          <w:sz w:val="28"/>
          <w:lang w:val="uk-UA"/>
        </w:rPr>
        <w:t>ст</w:t>
      </w:r>
      <w:r w:rsidR="009A3C42" w:rsidRPr="00650900">
        <w:rPr>
          <w:sz w:val="28"/>
          <w:lang w:val="uk-UA"/>
        </w:rPr>
        <w:t>і</w:t>
      </w:r>
      <w:r w:rsidRPr="00650900">
        <w:rPr>
          <w:sz w:val="28"/>
          <w:lang w:val="uk-UA"/>
        </w:rPr>
        <w:t xml:space="preserve"> сторінок </w:t>
      </w:r>
      <w:r w:rsidR="00E973B3" w:rsidRPr="00650900">
        <w:rPr>
          <w:sz w:val="28"/>
          <w:lang w:val="uk-UA"/>
        </w:rPr>
        <w:t xml:space="preserve">документа – </w:t>
      </w:r>
      <w:r w:rsidRPr="00650900">
        <w:rPr>
          <w:sz w:val="28"/>
          <w:lang w:val="uk-UA"/>
        </w:rPr>
        <w:t>не менше десяти.</w:t>
      </w:r>
    </w:p>
    <w:p w:rsidR="00E973B3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</w:r>
      <w:r w:rsidR="001B12C2" w:rsidRPr="00650900">
        <w:rPr>
          <w:lang w:val="uk-UA"/>
        </w:rPr>
        <w:t>5.3</w:t>
      </w:r>
      <w:r w:rsidRPr="00650900">
        <w:rPr>
          <w:lang w:val="uk-UA"/>
        </w:rPr>
        <w:t>.</w:t>
      </w:r>
      <w:r w:rsidR="00DC0463" w:rsidRPr="00650900">
        <w:rPr>
          <w:lang w:val="uk-UA"/>
        </w:rPr>
        <w:t>2</w:t>
      </w:r>
      <w:r w:rsidRPr="00650900">
        <w:rPr>
          <w:lang w:val="uk-UA"/>
        </w:rPr>
        <w:t xml:space="preserve"> До змісту </w:t>
      </w:r>
      <w:r w:rsidR="00E973B3" w:rsidRPr="00650900">
        <w:rPr>
          <w:lang w:val="uk-UA"/>
        </w:rPr>
        <w:t>в загальному випадку записують наступне:</w:t>
      </w:r>
    </w:p>
    <w:p w:rsidR="00E973B3" w:rsidRPr="00650900" w:rsidRDefault="00E973B3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 xml:space="preserve">- </w:t>
      </w:r>
      <w:r w:rsidR="00DC0463" w:rsidRPr="00650900">
        <w:rPr>
          <w:lang w:val="uk-UA"/>
        </w:rPr>
        <w:t>перелік позначень та скорочень;</w:t>
      </w:r>
    </w:p>
    <w:p w:rsidR="00DC0463" w:rsidRPr="00650900" w:rsidRDefault="00DC0463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- вступ;</w:t>
      </w:r>
    </w:p>
    <w:p w:rsidR="00DC0463" w:rsidRPr="00650900" w:rsidRDefault="00DC0463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- найменування розділів, підрозділів</w:t>
      </w:r>
      <w:r w:rsidR="005B2F7C" w:rsidRPr="00650900">
        <w:rPr>
          <w:lang w:val="uk-UA"/>
        </w:rPr>
        <w:t xml:space="preserve"> і пунктів (при необхідності)</w:t>
      </w:r>
      <w:r w:rsidRPr="00650900">
        <w:rPr>
          <w:lang w:val="uk-UA"/>
        </w:rPr>
        <w:t xml:space="preserve"> основної частини;</w:t>
      </w:r>
    </w:p>
    <w:p w:rsidR="00377F40" w:rsidRPr="00650900" w:rsidRDefault="00377F40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</w:r>
      <w:r w:rsidRPr="00650900">
        <w:t xml:space="preserve">- </w:t>
      </w:r>
      <w:r w:rsidRPr="00650900">
        <w:rPr>
          <w:lang w:val="uk-UA"/>
        </w:rPr>
        <w:t>висновки;</w:t>
      </w:r>
    </w:p>
    <w:p w:rsidR="00E973B3" w:rsidRPr="00650900" w:rsidRDefault="00DC0463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- список джерел інформації;</w:t>
      </w:r>
    </w:p>
    <w:p w:rsidR="00DC0463" w:rsidRPr="00650900" w:rsidRDefault="00DC0463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- додатки.</w:t>
      </w:r>
    </w:p>
    <w:p w:rsidR="00E973B3" w:rsidRPr="00650900" w:rsidRDefault="00DC0463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Найменування розділів</w:t>
      </w:r>
      <w:r w:rsidR="005B2F7C" w:rsidRPr="00650900">
        <w:rPr>
          <w:lang w:val="uk-UA"/>
        </w:rPr>
        <w:t>,</w:t>
      </w:r>
      <w:r w:rsidRPr="00650900">
        <w:rPr>
          <w:lang w:val="uk-UA"/>
        </w:rPr>
        <w:t xml:space="preserve"> підрозділів </w:t>
      </w:r>
      <w:r w:rsidR="005B2F7C" w:rsidRPr="00650900">
        <w:rPr>
          <w:lang w:val="uk-UA"/>
        </w:rPr>
        <w:t xml:space="preserve">та пунктів </w:t>
      </w:r>
      <w:r w:rsidRPr="00650900">
        <w:rPr>
          <w:lang w:val="uk-UA"/>
        </w:rPr>
        <w:t>указують разом з їх порядковими номерами</w:t>
      </w:r>
      <w:r w:rsidR="008E61FD" w:rsidRPr="00650900">
        <w:rPr>
          <w:lang w:val="uk-UA"/>
        </w:rPr>
        <w:t>,</w:t>
      </w:r>
      <w:r w:rsidRPr="00650900">
        <w:rPr>
          <w:lang w:val="uk-UA"/>
        </w:rPr>
        <w:t xml:space="preserve"> додатк</w:t>
      </w:r>
      <w:r w:rsidR="00DE5000" w:rsidRPr="00650900">
        <w:rPr>
          <w:lang w:val="uk-UA"/>
        </w:rPr>
        <w:t>и</w:t>
      </w:r>
      <w:r w:rsidRPr="00650900">
        <w:rPr>
          <w:lang w:val="uk-UA"/>
        </w:rPr>
        <w:t xml:space="preserve"> – з їх позначенням та найменуванням. Усі найменування записують малими літерами з першої великої</w:t>
      </w:r>
      <w:r w:rsidR="00550F42" w:rsidRPr="00650900">
        <w:rPr>
          <w:lang w:val="uk-UA"/>
        </w:rPr>
        <w:t xml:space="preserve"> літери</w:t>
      </w:r>
      <w:r w:rsidRPr="00650900">
        <w:rPr>
          <w:lang w:val="uk-UA"/>
        </w:rPr>
        <w:t>.</w:t>
      </w:r>
    </w:p>
    <w:p w:rsidR="00F434FB" w:rsidRPr="00650900" w:rsidRDefault="00F434FB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 xml:space="preserve">5.3.3 Номери та найменування </w:t>
      </w:r>
      <w:r w:rsidR="00EA56CD" w:rsidRPr="00650900">
        <w:rPr>
          <w:lang w:val="uk-UA"/>
        </w:rPr>
        <w:t>під</w:t>
      </w:r>
      <w:r w:rsidRPr="00650900">
        <w:rPr>
          <w:lang w:val="uk-UA"/>
        </w:rPr>
        <w:t>розділів (</w:t>
      </w:r>
      <w:r w:rsidR="00EA56CD" w:rsidRPr="00650900">
        <w:rPr>
          <w:lang w:val="uk-UA"/>
        </w:rPr>
        <w:t>пунктів</w:t>
      </w:r>
      <w:r w:rsidRPr="00650900">
        <w:rPr>
          <w:lang w:val="uk-UA"/>
        </w:rPr>
        <w:t>) приводять після абзацного відступу, який дорівнює двом знакам</w:t>
      </w:r>
      <w:r w:rsidR="00EA56CD" w:rsidRPr="00650900">
        <w:rPr>
          <w:lang w:val="uk-UA"/>
        </w:rPr>
        <w:t xml:space="preserve"> (</w:t>
      </w:r>
      <w:smartTag w:uri="urn:schemas-microsoft-com:office:smarttags" w:element="metricconverter">
        <w:smartTagPr>
          <w:attr w:name="ProductID" w:val="0,5 мм"/>
        </w:smartTagPr>
        <w:r w:rsidR="00EA56CD" w:rsidRPr="00650900">
          <w:rPr>
            <w:lang w:val="uk-UA"/>
          </w:rPr>
          <w:t>0,5 мм</w:t>
        </w:r>
      </w:smartTag>
      <w:r w:rsidR="00EA56CD" w:rsidRPr="00650900">
        <w:rPr>
          <w:lang w:val="uk-UA"/>
        </w:rPr>
        <w:t>)</w:t>
      </w:r>
      <w:r w:rsidR="00D479AC" w:rsidRPr="00650900">
        <w:rPr>
          <w:lang w:val="uk-UA"/>
        </w:rPr>
        <w:t>,</w:t>
      </w:r>
      <w:r w:rsidRPr="00650900">
        <w:rPr>
          <w:lang w:val="uk-UA"/>
        </w:rPr>
        <w:t xml:space="preserve"> відносно номерів розділів (підрозділів).</w:t>
      </w:r>
    </w:p>
    <w:p w:rsidR="005008A4" w:rsidRPr="00650900" w:rsidRDefault="005008A4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lastRenderedPageBreak/>
        <w:t>Заголовки структурних елементів звіту та заголовки розділів треба друкувати з абзацного відступу великими літерами напівжирним шрифтом без крапки в кінці. Дозволено їх розміщувати посередині рядка.</w:t>
      </w:r>
    </w:p>
    <w:p w:rsidR="00F434FB" w:rsidRPr="00650900" w:rsidRDefault="00F434FB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</w:r>
      <w:r w:rsidR="00D479AC" w:rsidRPr="00650900">
        <w:rPr>
          <w:lang w:val="uk-UA"/>
        </w:rPr>
        <w:t>При необхідності продовження запису найменування розділу</w:t>
      </w:r>
      <w:r w:rsidR="00EA56CD" w:rsidRPr="00650900">
        <w:rPr>
          <w:lang w:val="uk-UA"/>
        </w:rPr>
        <w:t>, підрозділу,</w:t>
      </w:r>
      <w:r w:rsidR="00D479AC" w:rsidRPr="00650900">
        <w:rPr>
          <w:lang w:val="uk-UA"/>
        </w:rPr>
        <w:t xml:space="preserve"> </w:t>
      </w:r>
      <w:r w:rsidR="00EA56CD" w:rsidRPr="00650900">
        <w:rPr>
          <w:lang w:val="uk-UA"/>
        </w:rPr>
        <w:t>пункту</w:t>
      </w:r>
      <w:r w:rsidR="00D479AC" w:rsidRPr="00650900">
        <w:rPr>
          <w:lang w:val="uk-UA"/>
        </w:rPr>
        <w:t xml:space="preserve"> на другий (наступний) рядок, його починають на рівні початку </w:t>
      </w:r>
      <w:r w:rsidR="007B5CFB" w:rsidRPr="00650900">
        <w:rPr>
          <w:lang w:val="uk-UA"/>
        </w:rPr>
        <w:t>строки або продовжують посередині симетрично тексту</w:t>
      </w:r>
      <w:r w:rsidR="00D479AC" w:rsidRPr="00650900">
        <w:rPr>
          <w:lang w:val="uk-UA"/>
        </w:rPr>
        <w:t xml:space="preserve">, а при продовженні запису найменування додатка – </w:t>
      </w:r>
      <w:r w:rsidR="007B5CFB" w:rsidRPr="00650900">
        <w:rPr>
          <w:lang w:val="uk-UA"/>
        </w:rPr>
        <w:t>продовжують посередині симетрично тексту</w:t>
      </w:r>
      <w:r w:rsidR="00D479AC" w:rsidRPr="00650900">
        <w:rPr>
          <w:lang w:val="uk-UA"/>
        </w:rPr>
        <w:t xml:space="preserve"> цього додатка.</w:t>
      </w:r>
    </w:p>
    <w:p w:rsidR="00FE592C" w:rsidRPr="00650900" w:rsidRDefault="001B12C2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5.3</w:t>
      </w:r>
      <w:r w:rsidR="00FE592C" w:rsidRPr="00650900">
        <w:rPr>
          <w:lang w:val="uk-UA"/>
        </w:rPr>
        <w:t>.</w:t>
      </w:r>
      <w:r w:rsidR="00D479AC" w:rsidRPr="00650900">
        <w:rPr>
          <w:lang w:val="uk-UA"/>
        </w:rPr>
        <w:t>4</w:t>
      </w:r>
      <w:r w:rsidR="00FE592C" w:rsidRPr="00650900">
        <w:rPr>
          <w:lang w:val="uk-UA"/>
        </w:rPr>
        <w:t> Номери сторінок, на яких розміщу</w:t>
      </w:r>
      <w:r w:rsidR="00DC0463" w:rsidRPr="00650900">
        <w:rPr>
          <w:lang w:val="uk-UA"/>
        </w:rPr>
        <w:t>ю</w:t>
      </w:r>
      <w:r w:rsidR="00FE592C" w:rsidRPr="00650900">
        <w:rPr>
          <w:lang w:val="uk-UA"/>
        </w:rPr>
        <w:t xml:space="preserve">ться </w:t>
      </w:r>
      <w:r w:rsidR="00DC0463" w:rsidRPr="00650900">
        <w:rPr>
          <w:lang w:val="uk-UA"/>
        </w:rPr>
        <w:t>найменування</w:t>
      </w:r>
      <w:r w:rsidR="00FE592C" w:rsidRPr="00650900">
        <w:rPr>
          <w:lang w:val="uk-UA"/>
        </w:rPr>
        <w:t xml:space="preserve"> елементів, </w:t>
      </w:r>
      <w:r w:rsidR="00DC0463" w:rsidRPr="00650900">
        <w:rPr>
          <w:lang w:val="uk-UA"/>
        </w:rPr>
        <w:t xml:space="preserve">указують на рівні останнього рядка запису </w:t>
      </w:r>
      <w:r w:rsidR="00FE592C" w:rsidRPr="00650900">
        <w:rPr>
          <w:lang w:val="uk-UA"/>
        </w:rPr>
        <w:t>один під одним. Слово "сторінка" або його скорочення не пишуть. Закінчення найменувань елементів відділяють від номерів сторінок крапками.</w:t>
      </w:r>
    </w:p>
    <w:p w:rsidR="00DC0463" w:rsidRPr="00650900" w:rsidRDefault="00DC0463" w:rsidP="00650900">
      <w:pPr>
        <w:pStyle w:val="a3"/>
        <w:spacing w:after="420"/>
        <w:ind w:firstLine="709"/>
        <w:rPr>
          <w:lang w:val="uk-UA"/>
        </w:rPr>
      </w:pPr>
      <w:r w:rsidRPr="00650900">
        <w:rPr>
          <w:lang w:val="uk-UA"/>
        </w:rPr>
        <w:tab/>
        <w:t xml:space="preserve">Приклад оформлення – </w:t>
      </w:r>
      <w:r w:rsidR="008E61FD" w:rsidRPr="00650900">
        <w:rPr>
          <w:lang w:val="uk-UA"/>
        </w:rPr>
        <w:t>дивись</w:t>
      </w:r>
      <w:r w:rsidRPr="00650900">
        <w:rPr>
          <w:lang w:val="uk-UA"/>
        </w:rPr>
        <w:t xml:space="preserve"> </w:t>
      </w:r>
      <w:r w:rsidR="00806927" w:rsidRPr="00650900">
        <w:rPr>
          <w:lang w:val="uk-UA"/>
        </w:rPr>
        <w:t>”</w:t>
      </w:r>
      <w:r w:rsidRPr="00650900">
        <w:rPr>
          <w:lang w:val="uk-UA"/>
        </w:rPr>
        <w:t>Зміст” цього стандарту.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410DEC" w:rsidRPr="00650900">
        <w:rPr>
          <w:sz w:val="28"/>
          <w:lang w:val="uk-UA"/>
        </w:rPr>
        <w:t>4</w:t>
      </w:r>
      <w:r w:rsidRPr="00650900">
        <w:rPr>
          <w:sz w:val="28"/>
          <w:lang w:val="uk-UA"/>
        </w:rPr>
        <w:t xml:space="preserve"> Перелік позначень</w:t>
      </w:r>
      <w:r w:rsidR="00410DEC" w:rsidRPr="00650900">
        <w:rPr>
          <w:sz w:val="28"/>
          <w:lang w:val="uk-UA"/>
        </w:rPr>
        <w:t xml:space="preserve"> та скорочень</w:t>
      </w:r>
    </w:p>
    <w:p w:rsidR="00FE592C" w:rsidRPr="00650900" w:rsidRDefault="00410DE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5.4</w:t>
      </w:r>
      <w:r w:rsidR="00FE592C" w:rsidRPr="00650900">
        <w:rPr>
          <w:sz w:val="28"/>
          <w:lang w:val="uk-UA"/>
        </w:rPr>
        <w:t>.1 Якщо у тексті документа застосовуються умовні позначення, скорочення, символи, одиниці вимірювання, які не передбачені чинними стандартами, а також специфічна термінологія, то їх перелік має бути поданий у вигляді окремого списку.</w:t>
      </w:r>
    </w:p>
    <w:p w:rsidR="00FE592C" w:rsidRPr="00650900" w:rsidRDefault="00410DE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5.4</w:t>
      </w:r>
      <w:r w:rsidR="00FE592C" w:rsidRPr="00650900">
        <w:rPr>
          <w:sz w:val="28"/>
          <w:lang w:val="uk-UA"/>
        </w:rPr>
        <w:t xml:space="preserve">.2 Перелік повинен розташовуватись стовпцем, у якому зліва в алфавітному порядку наводяться умовні позначення, скорочення тощо, а справа </w:t>
      </w:r>
      <w:r w:rsidR="00FB7325" w:rsidRPr="00650900">
        <w:rPr>
          <w:sz w:val="28"/>
          <w:lang w:val="uk-UA"/>
        </w:rPr>
        <w:t>–</w:t>
      </w:r>
      <w:r w:rsidR="00FE592C" w:rsidRPr="00650900">
        <w:rPr>
          <w:sz w:val="28"/>
          <w:lang w:val="uk-UA"/>
        </w:rPr>
        <w:t xml:space="preserve"> їх детальна розшифровка.</w:t>
      </w:r>
    </w:p>
    <w:p w:rsidR="00FE592C" w:rsidRPr="00650900" w:rsidRDefault="00410DE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5.4</w:t>
      </w:r>
      <w:r w:rsidR="00FE592C" w:rsidRPr="00650900">
        <w:rPr>
          <w:lang w:val="uk-UA"/>
        </w:rPr>
        <w:t>.3 Перелік наводять у такій послідовності: скорочення (у тому числі й абревіатурні); умовні (літерні) позначення; символи хімічних елементів та сполук; одиниці вимірювання; терміни.</w:t>
      </w:r>
    </w:p>
    <w:p w:rsidR="00FE592C" w:rsidRPr="00650900" w:rsidRDefault="00410DE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5.4</w:t>
      </w:r>
      <w:r w:rsidR="00FE592C" w:rsidRPr="00650900">
        <w:rPr>
          <w:sz w:val="28"/>
          <w:lang w:val="uk-UA"/>
        </w:rPr>
        <w:t>.4 Для літерних позначень встановлен</w:t>
      </w:r>
      <w:r w:rsidRPr="00650900">
        <w:rPr>
          <w:sz w:val="28"/>
          <w:lang w:val="uk-UA"/>
        </w:rPr>
        <w:t>о</w:t>
      </w:r>
      <w:r w:rsidR="00FE592C" w:rsidRPr="00650900">
        <w:rPr>
          <w:sz w:val="28"/>
          <w:lang w:val="uk-UA"/>
        </w:rPr>
        <w:t xml:space="preserve"> наступний порядок запису: спочатку повинні бути наведені в алфавітному порядку умовні позначення українсько</w:t>
      </w:r>
      <w:r w:rsidR="00544B4E">
        <w:rPr>
          <w:sz w:val="28"/>
          <w:lang w:val="uk-UA"/>
        </w:rPr>
        <w:t>го</w:t>
      </w:r>
      <w:r w:rsidR="00FE592C" w:rsidRPr="00650900">
        <w:rPr>
          <w:sz w:val="28"/>
          <w:lang w:val="uk-UA"/>
        </w:rPr>
        <w:t xml:space="preserve"> </w:t>
      </w:r>
      <w:r w:rsidR="009A3C42" w:rsidRPr="00650900">
        <w:rPr>
          <w:sz w:val="28"/>
          <w:lang w:val="uk-UA"/>
        </w:rPr>
        <w:t xml:space="preserve">(російського) </w:t>
      </w:r>
      <w:r w:rsidR="00FE592C" w:rsidRPr="00650900">
        <w:rPr>
          <w:sz w:val="28"/>
          <w:lang w:val="uk-UA"/>
        </w:rPr>
        <w:t xml:space="preserve">алфавиту, потім </w:t>
      </w:r>
      <w:r w:rsidR="00FB7325" w:rsidRPr="00650900">
        <w:rPr>
          <w:sz w:val="28"/>
          <w:lang w:val="uk-UA"/>
        </w:rPr>
        <w:t>–</w:t>
      </w:r>
      <w:r w:rsidR="00FE592C" w:rsidRPr="00650900">
        <w:rPr>
          <w:sz w:val="28"/>
          <w:lang w:val="uk-UA"/>
        </w:rPr>
        <w:t xml:space="preserve"> латинського й останнім </w:t>
      </w:r>
      <w:r w:rsidR="00FB7325" w:rsidRPr="00650900">
        <w:rPr>
          <w:sz w:val="28"/>
          <w:lang w:val="uk-UA"/>
        </w:rPr>
        <w:t>–</w:t>
      </w:r>
      <w:r w:rsidR="00FE592C" w:rsidRPr="00650900">
        <w:rPr>
          <w:sz w:val="28"/>
          <w:lang w:val="uk-UA"/>
        </w:rPr>
        <w:t xml:space="preserve"> грецького.</w:t>
      </w:r>
    </w:p>
    <w:p w:rsidR="00D479AC" w:rsidRPr="00650900" w:rsidRDefault="00EA56CD" w:rsidP="00650900">
      <w:pPr>
        <w:spacing w:after="420"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5.4.5 Незалежно від наявності переліку при першому появленні у тексті позначень (скорочень) слід приводити їх розшифровку.</w:t>
      </w:r>
    </w:p>
    <w:p w:rsidR="00FE592C" w:rsidRPr="00650900" w:rsidRDefault="00410DE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lastRenderedPageBreak/>
        <w:tab/>
        <w:t>5.5</w:t>
      </w:r>
      <w:r w:rsidR="00FE592C" w:rsidRPr="00650900">
        <w:rPr>
          <w:sz w:val="28"/>
          <w:lang w:val="uk-UA"/>
        </w:rPr>
        <w:t xml:space="preserve"> Вступ</w:t>
      </w:r>
    </w:p>
    <w:p w:rsidR="00FE592C" w:rsidRPr="00650900" w:rsidRDefault="00410DE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5.5</w:t>
      </w:r>
      <w:r w:rsidR="00FE592C" w:rsidRPr="00650900">
        <w:rPr>
          <w:lang w:val="uk-UA"/>
        </w:rPr>
        <w:t xml:space="preserve">.1 У вступі необхідно подати </w:t>
      </w:r>
      <w:r w:rsidR="00C55201" w:rsidRPr="00650900">
        <w:rPr>
          <w:lang w:val="uk-UA"/>
        </w:rPr>
        <w:t>стислу</w:t>
      </w:r>
      <w:r w:rsidR="00FE592C" w:rsidRPr="00650900">
        <w:rPr>
          <w:lang w:val="uk-UA"/>
        </w:rPr>
        <w:t xml:space="preserve"> характеристику сучасного стану наукової (технічної) проблеми (питання), якій присвячена робота, відзначити актуальність та новизну розроблюваної теми. Історичні довідки, опис раніше надрукованих робіт та загальновідомі положення у вступі не наводять.</w:t>
      </w:r>
    </w:p>
    <w:p w:rsidR="009A3C42" w:rsidRPr="00650900" w:rsidRDefault="009A3C42" w:rsidP="00650900">
      <w:pPr>
        <w:pStyle w:val="a3"/>
        <w:spacing w:after="420"/>
        <w:ind w:firstLine="709"/>
        <w:rPr>
          <w:lang w:val="uk-UA"/>
        </w:rPr>
      </w:pPr>
      <w:r w:rsidRPr="00650900">
        <w:rPr>
          <w:lang w:val="uk-UA"/>
        </w:rPr>
        <w:tab/>
        <w:t>5.5.2 Вступ не повинен займати більше двох сторінок. Текст вступу на пункти не поділяють.</w:t>
      </w:r>
    </w:p>
    <w:p w:rsidR="00FE592C" w:rsidRPr="00650900" w:rsidRDefault="00410DE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5.6</w:t>
      </w:r>
      <w:r w:rsidR="00FE592C" w:rsidRPr="00650900">
        <w:rPr>
          <w:sz w:val="28"/>
          <w:lang w:val="uk-UA"/>
        </w:rPr>
        <w:t> Основна частина</w:t>
      </w:r>
    </w:p>
    <w:p w:rsidR="00FE592C" w:rsidRPr="00650900" w:rsidRDefault="00410DEC" w:rsidP="00650900">
      <w:pPr>
        <w:pStyle w:val="a3"/>
        <w:spacing w:after="420"/>
        <w:ind w:firstLine="709"/>
        <w:rPr>
          <w:lang w:val="uk-UA"/>
        </w:rPr>
      </w:pPr>
      <w:r w:rsidRPr="00650900">
        <w:rPr>
          <w:lang w:val="uk-UA"/>
        </w:rPr>
        <w:tab/>
        <w:t>5.6</w:t>
      </w:r>
      <w:r w:rsidR="00FE592C" w:rsidRPr="00650900">
        <w:rPr>
          <w:lang w:val="uk-UA"/>
        </w:rPr>
        <w:t xml:space="preserve">.1 Зміст основної частини документа має бути визначений у методичних вказівках кафедри з певної спеціальності чи дисципліни, обсяг </w:t>
      </w:r>
      <w:r w:rsidR="00C55201" w:rsidRPr="00650900">
        <w:rPr>
          <w:lang w:val="uk-UA"/>
        </w:rPr>
        <w:t>–</w:t>
      </w:r>
      <w:r w:rsidR="00FE592C" w:rsidRPr="00650900">
        <w:rPr>
          <w:lang w:val="uk-UA"/>
        </w:rPr>
        <w:t xml:space="preserve"> відповідним документом університету або кафедри.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B33148" w:rsidRPr="00650900">
        <w:rPr>
          <w:sz w:val="28"/>
          <w:lang w:val="uk-UA"/>
        </w:rPr>
        <w:t>7</w:t>
      </w:r>
      <w:r w:rsidRPr="00650900">
        <w:rPr>
          <w:sz w:val="28"/>
          <w:lang w:val="uk-UA"/>
        </w:rPr>
        <w:t> Висновки</w:t>
      </w:r>
    </w:p>
    <w:p w:rsidR="00FE592C" w:rsidRPr="00650900" w:rsidRDefault="00FE592C" w:rsidP="00650900">
      <w:pPr>
        <w:spacing w:after="420" w:line="360" w:lineRule="auto"/>
        <w:ind w:firstLine="709"/>
        <w:jc w:val="both"/>
        <w:rPr>
          <w:sz w:val="28"/>
          <w:lang w:val="uk-UA"/>
        </w:rPr>
      </w:pPr>
      <w:r w:rsidRPr="00650900">
        <w:rPr>
          <w:lang w:val="uk-UA"/>
        </w:rPr>
        <w:tab/>
      </w:r>
      <w:r w:rsidRPr="00650900">
        <w:rPr>
          <w:sz w:val="28"/>
          <w:lang w:val="uk-UA"/>
        </w:rPr>
        <w:t>5.</w:t>
      </w:r>
      <w:r w:rsidR="00B33148" w:rsidRPr="00650900">
        <w:rPr>
          <w:sz w:val="28"/>
          <w:lang w:val="uk-UA"/>
        </w:rPr>
        <w:t>7</w:t>
      </w:r>
      <w:r w:rsidRPr="00650900">
        <w:rPr>
          <w:sz w:val="28"/>
          <w:lang w:val="uk-UA"/>
        </w:rPr>
        <w:t xml:space="preserve">.1 У висновках повинні бути наведені </w:t>
      </w:r>
      <w:r w:rsidR="00AD7BF0" w:rsidRPr="00650900">
        <w:rPr>
          <w:sz w:val="28"/>
          <w:lang w:val="uk-UA"/>
        </w:rPr>
        <w:t>стислі</w:t>
      </w:r>
      <w:r w:rsidRPr="00650900">
        <w:rPr>
          <w:sz w:val="28"/>
          <w:lang w:val="uk-UA"/>
        </w:rPr>
        <w:t xml:space="preserve"> висновки з результатів виконаної роботи та пропозиції з її використання</w:t>
      </w:r>
      <w:r w:rsidR="00D9758F" w:rsidRPr="00650900">
        <w:rPr>
          <w:sz w:val="28"/>
          <w:lang w:val="uk-UA"/>
        </w:rPr>
        <w:t>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1928A9" w:rsidRPr="00650900">
        <w:rPr>
          <w:sz w:val="28"/>
          <w:lang w:val="uk-UA"/>
        </w:rPr>
        <w:t>8</w:t>
      </w:r>
      <w:r w:rsidRPr="00650900">
        <w:rPr>
          <w:sz w:val="28"/>
          <w:lang w:val="uk-UA"/>
        </w:rPr>
        <w:t xml:space="preserve"> Список джерел інформації</w:t>
      </w:r>
    </w:p>
    <w:p w:rsidR="00FE592C" w:rsidRPr="00650900" w:rsidRDefault="003065E6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1928A9" w:rsidRPr="00650900">
        <w:rPr>
          <w:sz w:val="28"/>
          <w:lang w:val="uk-UA"/>
        </w:rPr>
        <w:t>8</w:t>
      </w:r>
      <w:r w:rsidR="00FE592C" w:rsidRPr="00650900">
        <w:rPr>
          <w:sz w:val="28"/>
          <w:lang w:val="uk-UA"/>
        </w:rPr>
        <w:t xml:space="preserve">.1 Список джерел інформації (СДІ) – це </w:t>
      </w:r>
      <w:r w:rsidR="00D479AC" w:rsidRPr="00650900">
        <w:rPr>
          <w:sz w:val="28"/>
          <w:lang w:val="uk-UA"/>
        </w:rPr>
        <w:t>список</w:t>
      </w:r>
      <w:r w:rsidR="00FE592C" w:rsidRPr="00650900">
        <w:rPr>
          <w:sz w:val="28"/>
          <w:lang w:val="uk-UA"/>
        </w:rPr>
        <w:t xml:space="preserve"> цитованих, розглядуваних, згадуваних та використаних джерел інформації (ДІ).</w:t>
      </w:r>
    </w:p>
    <w:p w:rsidR="00FE592C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 xml:space="preserve">Джерелами інформації є: книги, статті, нормативно-технічні документи (НТД), звіти про науково-дослідну роботу, дисертації, техніко-економічні нормативи та норми, прейскуранти, реферати і рецензії, </w:t>
      </w:r>
      <w:r w:rsidR="00B33148" w:rsidRPr="00650900">
        <w:rPr>
          <w:lang w:val="uk-UA"/>
        </w:rPr>
        <w:t>опубліковані</w:t>
      </w:r>
      <w:r w:rsidRPr="00650900">
        <w:rPr>
          <w:lang w:val="uk-UA"/>
        </w:rPr>
        <w:t xml:space="preserve"> у вигляді окремих документів.</w:t>
      </w:r>
    </w:p>
    <w:p w:rsidR="00FE592C" w:rsidRPr="00650900" w:rsidRDefault="003065E6" w:rsidP="00650900">
      <w:pPr>
        <w:pStyle w:val="a3"/>
        <w:ind w:firstLine="709"/>
      </w:pPr>
      <w:r w:rsidRPr="00650900">
        <w:rPr>
          <w:lang w:val="uk-UA"/>
        </w:rPr>
        <w:tab/>
        <w:t>5.</w:t>
      </w:r>
      <w:r w:rsidR="001928A9" w:rsidRPr="00650900">
        <w:rPr>
          <w:lang w:val="uk-UA"/>
        </w:rPr>
        <w:t>8</w:t>
      </w:r>
      <w:r w:rsidR="00FE592C" w:rsidRPr="00650900">
        <w:rPr>
          <w:lang w:val="uk-UA"/>
        </w:rPr>
        <w:t xml:space="preserve">.2 До списку джерел інформації включають </w:t>
      </w:r>
      <w:r w:rsidR="0064070F" w:rsidRPr="00650900">
        <w:rPr>
          <w:lang w:val="uk-UA"/>
        </w:rPr>
        <w:t>ті</w:t>
      </w:r>
      <w:r w:rsidR="00FE592C" w:rsidRPr="00650900">
        <w:rPr>
          <w:lang w:val="uk-UA"/>
        </w:rPr>
        <w:t>, на які надані посилання у тексті</w:t>
      </w:r>
      <w:r w:rsidR="000B6EF4" w:rsidRPr="00650900">
        <w:rPr>
          <w:lang w:val="uk-UA"/>
        </w:rPr>
        <w:t xml:space="preserve"> (*)</w:t>
      </w:r>
      <w:r w:rsidR="00FE592C" w:rsidRPr="00650900">
        <w:rPr>
          <w:lang w:val="uk-UA"/>
        </w:rPr>
        <w:t>.</w:t>
      </w:r>
    </w:p>
    <w:p w:rsidR="00CD5528" w:rsidRDefault="00A77235" w:rsidP="00CD5528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</w:r>
      <w:r w:rsidR="00CD5528" w:rsidRPr="00650900">
        <w:rPr>
          <w:lang w:val="uk-UA"/>
        </w:rPr>
        <w:t>______________________</w:t>
      </w:r>
    </w:p>
    <w:p w:rsidR="00CD5528" w:rsidRPr="00650900" w:rsidRDefault="006716DC" w:rsidP="00CD5528">
      <w:pPr>
        <w:pStyle w:val="a3"/>
        <w:spacing w:line="240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* </w:t>
      </w:r>
      <w:r w:rsidR="00CD5528" w:rsidRPr="00650900">
        <w:rPr>
          <w:sz w:val="24"/>
          <w:szCs w:val="24"/>
          <w:lang w:val="uk-UA"/>
        </w:rPr>
        <w:t>Посилання виконують відповідно до п. 6.3.10.4.</w:t>
      </w:r>
    </w:p>
    <w:p w:rsidR="00CD5528" w:rsidRPr="00650900" w:rsidRDefault="00CD5528" w:rsidP="00CD5528">
      <w:pPr>
        <w:pStyle w:val="a3"/>
        <w:spacing w:line="240" w:lineRule="auto"/>
        <w:ind w:firstLine="709"/>
        <w:rPr>
          <w:lang w:val="uk-UA"/>
        </w:rPr>
      </w:pPr>
      <w:r w:rsidRPr="00650900">
        <w:rPr>
          <w:sz w:val="24"/>
          <w:szCs w:val="24"/>
          <w:lang w:val="uk-UA"/>
        </w:rPr>
        <w:tab/>
        <w:t>Приклади бібліографічних описів джерел інформації і вимоги до складання бібліографічних описів наведені у додатку Б.</w:t>
      </w:r>
      <w:r w:rsidRPr="00650900">
        <w:rPr>
          <w:lang w:val="uk-UA"/>
        </w:rPr>
        <w:br w:type="page"/>
      </w:r>
    </w:p>
    <w:p w:rsidR="001928A9" w:rsidRPr="00650900" w:rsidRDefault="001928A9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lastRenderedPageBreak/>
        <w:t xml:space="preserve">5.8.3 </w:t>
      </w:r>
      <w:r w:rsidRPr="00650900">
        <w:t>Перелік джерел, на які є посилання в основній частині звіту, наводять у кінці тексту звіту перед додатками на наступній сторінці. У переліку джерел посилання бібліографічні описи подають у порядку, за яким джерела вперше згадують у тексті. Порядкові номери бібліографічних описів у переліку джерел мають відповідати посиланням на них у тексті звіту (номерні посилання).</w:t>
      </w:r>
    </w:p>
    <w:p w:rsidR="001928A9" w:rsidRPr="00650900" w:rsidRDefault="001928A9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>5.8.4 П</w:t>
      </w:r>
      <w:r w:rsidRPr="00650900">
        <w:t>осилан</w:t>
      </w:r>
      <w:r w:rsidRPr="00650900">
        <w:rPr>
          <w:lang w:val="uk-UA"/>
        </w:rPr>
        <w:t>ня</w:t>
      </w:r>
      <w:r w:rsidRPr="00650900">
        <w:t xml:space="preserve"> на архівні документи </w:t>
      </w:r>
      <w:r w:rsidRPr="00650900">
        <w:rPr>
          <w:lang w:val="uk-UA"/>
        </w:rPr>
        <w:t>необхідно оформлювати за</w:t>
      </w:r>
      <w:r w:rsidRPr="00650900">
        <w:t xml:space="preserve"> правилами оформлення посилань на архівні документи в дисертаціях на здобуття наукових ступенів доктора й кандидата наук [10]. </w:t>
      </w:r>
    </w:p>
    <w:p w:rsidR="001928A9" w:rsidRPr="00650900" w:rsidRDefault="001928A9" w:rsidP="00650900">
      <w:pPr>
        <w:pStyle w:val="a3"/>
        <w:ind w:firstLine="709"/>
        <w:rPr>
          <w:lang w:val="uk-UA"/>
        </w:rPr>
      </w:pPr>
      <w:r w:rsidRPr="00650900">
        <w:t>5.</w:t>
      </w:r>
      <w:r w:rsidRPr="00650900">
        <w:rPr>
          <w:lang w:val="uk-UA"/>
        </w:rPr>
        <w:t>8</w:t>
      </w:r>
      <w:r w:rsidRPr="00650900">
        <w:t>.5 Джерела, на які є посилання лише в додатку, наводять в окремому переліку, який розміщують у кінці цього додатка.</w:t>
      </w:r>
    </w:p>
    <w:p w:rsidR="001928A9" w:rsidRPr="00650900" w:rsidRDefault="001928A9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</w:r>
      <w:r w:rsidRPr="00650900">
        <w:rPr>
          <w:lang w:val="uk-UA"/>
        </w:rPr>
        <w:tab/>
        <w:t>Приклад виконання СДІ наведено у додатку А.</w:t>
      </w:r>
    </w:p>
    <w:p w:rsidR="009D7D6E" w:rsidRPr="00650900" w:rsidRDefault="001928A9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</w:r>
      <w:r w:rsidR="009D7D6E" w:rsidRPr="00650900">
        <w:rPr>
          <w:lang w:val="uk-UA"/>
        </w:rPr>
        <w:t xml:space="preserve">5.8.6 Бібліографічний опис джерел інформації, що включають у список, складають у тому вигляді, у якому вони приведені в ДІ (на титульному аркуші, звороті титульного аркуша та інших елементах документа, що містять вихідні та аналогічні їм відомості) з урахуванням вимог </w:t>
      </w:r>
      <w:r w:rsidR="009D7D6E" w:rsidRPr="00650900">
        <w:rPr>
          <w:szCs w:val="28"/>
          <w:lang w:val="uk-UA"/>
        </w:rPr>
        <w:t>ДСТУ 8302:2015 (п. 6 додаток А)</w:t>
      </w:r>
      <w:r w:rsidR="009D7D6E" w:rsidRPr="00650900">
        <w:rPr>
          <w:lang w:val="uk-UA"/>
        </w:rPr>
        <w:t xml:space="preserve">. </w:t>
      </w:r>
    </w:p>
    <w:p w:rsidR="009D7D6E" w:rsidRDefault="009D7D6E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>5.8.7 Мова бібліографічного опису повинна відповідати мові вихідних відомостей (титульного аркуша, звороту титульного аркуша та ін.) ДІ.</w:t>
      </w:r>
    </w:p>
    <w:p w:rsidR="009D7D6E" w:rsidRPr="00650900" w:rsidRDefault="009D7D6E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5.8.</w:t>
      </w:r>
      <w:r w:rsidRPr="00650900">
        <w:rPr>
          <w:sz w:val="28"/>
        </w:rPr>
        <w:t>8</w:t>
      </w:r>
      <w:r w:rsidRPr="00650900">
        <w:rPr>
          <w:sz w:val="28"/>
          <w:lang w:val="uk-UA"/>
        </w:rPr>
        <w:t xml:space="preserve"> Якщо необхідно вказати джерела, на які нема посилань у тексті документу, їх приводять у додатку.</w:t>
      </w:r>
    </w:p>
    <w:p w:rsidR="009D7D6E" w:rsidRPr="00650900" w:rsidRDefault="009D7D6E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5.8.9 Скорочення слів, що використовуються у бібліографічному описі, повинні відповідати: на українській – ДСТУ 3582:2013 [3], на іноземних європейських мовах – ДСТУ 7093:2009 [7]</w:t>
      </w:r>
      <w:r w:rsidRPr="00650900">
        <w:t>,</w:t>
      </w:r>
      <w:r w:rsidRPr="00650900">
        <w:rPr>
          <w:lang w:val="uk-UA"/>
        </w:rPr>
        <w:t xml:space="preserve"> на російській мові – ГОСТ Р 7.0.12–2011 [</w:t>
      </w:r>
      <w:r w:rsidRPr="00650900">
        <w:t>8</w:t>
      </w:r>
      <w:r w:rsidRPr="00650900">
        <w:rPr>
          <w:lang w:val="uk-UA"/>
        </w:rPr>
        <w:t>].</w:t>
      </w:r>
    </w:p>
    <w:p w:rsidR="009D7D6E" w:rsidRPr="00650900" w:rsidRDefault="009D7D6E" w:rsidP="00650900">
      <w:pPr>
        <w:spacing w:before="420"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5.9 Додатки</w:t>
      </w:r>
    </w:p>
    <w:p w:rsidR="009D7D6E" w:rsidRPr="00650900" w:rsidRDefault="009D7D6E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>5.9.1 Ілюстраційний матеріал, таблиці, проміжні математичні докази, формули і розрахунки, текст допоміжнього характеру, а також документи, які вийшли в світ як самостійні видання, можуть бути оформлені як додатки.</w:t>
      </w:r>
    </w:p>
    <w:p w:rsidR="009D7D6E" w:rsidRPr="00650900" w:rsidRDefault="009D7D6E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  <w:t xml:space="preserve">5.9.2 Додатки є продовженням документа і мають наскрізну нумерацію сторінок, спільну з документом. </w:t>
      </w:r>
    </w:p>
    <w:p w:rsidR="00574DED" w:rsidRPr="00650900" w:rsidRDefault="00574DED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>Кожний додаток повинен починатися з нової сторінки.</w:t>
      </w:r>
    </w:p>
    <w:p w:rsidR="00574DED" w:rsidRPr="00650900" w:rsidRDefault="00574DED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lastRenderedPageBreak/>
        <w:tab/>
        <w:t>Допускається розміщувати на одній сторінці два і більше послідовно розташованих додатків, якщо їх можна повністю розмістити на цій сторінці.</w:t>
      </w:r>
    </w:p>
    <w:p w:rsidR="00693111" w:rsidRPr="00650900" w:rsidRDefault="00FE592C" w:rsidP="00650900">
      <w:pPr>
        <w:pStyle w:val="a3"/>
        <w:ind w:firstLine="709"/>
        <w:rPr>
          <w:lang w:val="uk-UA"/>
        </w:rPr>
      </w:pPr>
      <w:r w:rsidRPr="00650900">
        <w:rPr>
          <w:lang w:val="uk-UA"/>
        </w:rPr>
        <w:tab/>
      </w:r>
      <w:r w:rsidR="00806927" w:rsidRPr="00650900">
        <w:rPr>
          <w:lang w:val="uk-UA"/>
        </w:rPr>
        <w:tab/>
      </w:r>
      <w:r w:rsidR="00693111" w:rsidRPr="00650900">
        <w:rPr>
          <w:lang w:val="uk-UA"/>
        </w:rPr>
        <w:t>5.</w:t>
      </w:r>
      <w:r w:rsidR="001928A9" w:rsidRPr="00650900">
        <w:rPr>
          <w:lang w:val="uk-UA"/>
        </w:rPr>
        <w:t>9</w:t>
      </w:r>
      <w:r w:rsidR="00693111" w:rsidRPr="00650900">
        <w:rPr>
          <w:lang w:val="uk-UA"/>
        </w:rPr>
        <w:t>.3 Додатки послідовно позначають великими літерами українського алфавіту, за винятком літер Ґ, Є, З, І, Ї, Й, О, Ч, Ь.</w:t>
      </w:r>
    </w:p>
    <w:p w:rsidR="00693111" w:rsidRPr="00650900" w:rsidRDefault="00693111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Допускається позначати додатки літерами латинського алфавіту (у випадку використання усіх літер українського алфавіту), крім I та O.</w:t>
      </w:r>
    </w:p>
    <w:p w:rsidR="00693111" w:rsidRPr="00650900" w:rsidRDefault="00693111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Літерні позначення надають в алфавітному порядку без повторення і, як правило, без пропусків. Наприклад, ДОДАТОК А, ДОДАТОК</w:t>
      </w:r>
      <w:r w:rsidR="008B2AC2" w:rsidRPr="00650900">
        <w:rPr>
          <w:sz w:val="28"/>
          <w:lang w:val="uk-UA"/>
        </w:rPr>
        <w:t> </w:t>
      </w:r>
      <w:r w:rsidRPr="00650900">
        <w:rPr>
          <w:sz w:val="28"/>
          <w:lang w:val="uk-UA"/>
        </w:rPr>
        <w:t>Б.</w:t>
      </w:r>
    </w:p>
    <w:p w:rsidR="00693111" w:rsidRPr="00650900" w:rsidRDefault="00693111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При використанні усіх літер обох алфавітів допускається позначати додатки арабськими цифрами. Наприклад, ДОДАТОК 1, ДОДАТОК 2.</w:t>
      </w:r>
    </w:p>
    <w:p w:rsidR="00693111" w:rsidRPr="00650900" w:rsidRDefault="00693111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 xml:space="preserve">Якщо додаток один, його теж позначають </w:t>
      </w:r>
      <w:r w:rsidRPr="00650900">
        <w:rPr>
          <w:lang w:val="uk-UA"/>
        </w:rPr>
        <w:t>–</w:t>
      </w:r>
      <w:r w:rsidRPr="00650900">
        <w:rPr>
          <w:sz w:val="28"/>
          <w:lang w:val="uk-UA"/>
        </w:rPr>
        <w:t xml:space="preserve"> ДОДАТОК А.</w:t>
      </w:r>
    </w:p>
    <w:p w:rsidR="00693111" w:rsidRPr="00650900" w:rsidRDefault="00693111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Слово "ДОДАТОК ___" розташовують симетрично тексту.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5.</w:t>
      </w:r>
      <w:r w:rsidR="001928A9" w:rsidRPr="00650900">
        <w:rPr>
          <w:sz w:val="28"/>
          <w:lang w:val="uk-UA"/>
        </w:rPr>
        <w:t>9</w:t>
      </w:r>
      <w:r w:rsidRPr="00650900">
        <w:rPr>
          <w:sz w:val="28"/>
          <w:lang w:val="uk-UA"/>
        </w:rPr>
        <w:t>.</w:t>
      </w:r>
      <w:r w:rsidR="001E4933" w:rsidRPr="00650900">
        <w:rPr>
          <w:sz w:val="28"/>
          <w:lang w:val="uk-UA"/>
        </w:rPr>
        <w:t>4</w:t>
      </w:r>
      <w:r w:rsidRPr="00650900">
        <w:rPr>
          <w:sz w:val="28"/>
          <w:lang w:val="uk-UA"/>
        </w:rPr>
        <w:t> Додаток повинен мати заголовок, який розташовують під словом "ДОДАТОК ___" симетрично тексту і виконують малими літерами з першої великої.</w:t>
      </w:r>
      <w:r w:rsidR="00336F45" w:rsidRPr="00650900">
        <w:rPr>
          <w:sz w:val="28"/>
          <w:lang w:val="uk-UA"/>
        </w:rPr>
        <w:t xml:space="preserve"> Між словом </w:t>
      </w:r>
      <w:r w:rsidR="001928A9" w:rsidRPr="00650900">
        <w:rPr>
          <w:sz w:val="28"/>
          <w:lang w:val="uk-UA"/>
        </w:rPr>
        <w:t>"</w:t>
      </w:r>
      <w:r w:rsidR="00336F45" w:rsidRPr="00650900">
        <w:rPr>
          <w:sz w:val="28"/>
          <w:lang w:val="uk-UA"/>
        </w:rPr>
        <w:t>ДОДАТОК</w:t>
      </w:r>
      <w:r w:rsidR="001928A9" w:rsidRPr="00650900">
        <w:rPr>
          <w:sz w:val="28"/>
          <w:lang w:val="uk-UA"/>
        </w:rPr>
        <w:t xml:space="preserve"> </w:t>
      </w:r>
      <w:r w:rsidR="00DA3CCA" w:rsidRPr="00650900">
        <w:rPr>
          <w:sz w:val="28"/>
          <w:lang w:val="uk-UA"/>
        </w:rPr>
        <w:t>___</w:t>
      </w:r>
      <w:r w:rsidR="00336F45" w:rsidRPr="00650900">
        <w:rPr>
          <w:sz w:val="28"/>
          <w:lang w:val="uk-UA"/>
        </w:rPr>
        <w:t>” і заголовком повинен бути залишений один вільний рядок</w:t>
      </w:r>
      <w:r w:rsidR="00F36657" w:rsidRPr="00650900">
        <w:rPr>
          <w:sz w:val="28"/>
          <w:lang w:val="uk-UA"/>
        </w:rPr>
        <w:t xml:space="preserve"> (21 пт</w:t>
      </w:r>
      <w:r w:rsidR="00DD2502" w:rsidRPr="00650900">
        <w:rPr>
          <w:sz w:val="28"/>
          <w:lang w:val="uk-UA"/>
        </w:rPr>
        <w:t>.</w:t>
      </w:r>
      <w:r w:rsidR="00F36657" w:rsidRPr="00650900">
        <w:rPr>
          <w:sz w:val="28"/>
          <w:lang w:val="uk-UA"/>
        </w:rPr>
        <w:t>)</w:t>
      </w:r>
      <w:r w:rsidR="00336F45" w:rsidRPr="00650900">
        <w:rPr>
          <w:sz w:val="28"/>
          <w:lang w:val="uk-UA"/>
        </w:rPr>
        <w:t>.</w:t>
      </w:r>
    </w:p>
    <w:p w:rsidR="00431AC2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1928A9" w:rsidRPr="00650900">
        <w:rPr>
          <w:sz w:val="28"/>
          <w:lang w:val="uk-UA"/>
        </w:rPr>
        <w:t>9</w:t>
      </w:r>
      <w:r w:rsidRPr="00650900">
        <w:rPr>
          <w:sz w:val="28"/>
          <w:lang w:val="uk-UA"/>
        </w:rPr>
        <w:t>.</w:t>
      </w:r>
      <w:r w:rsidR="001E4933" w:rsidRPr="00650900">
        <w:rPr>
          <w:sz w:val="28"/>
          <w:lang w:val="uk-UA"/>
        </w:rPr>
        <w:t>5</w:t>
      </w:r>
      <w:r w:rsidRPr="00650900">
        <w:rPr>
          <w:sz w:val="28"/>
          <w:lang w:val="uk-UA"/>
        </w:rPr>
        <w:t xml:space="preserve"> Текст кожного додатка може бути розділений на розділи, підрозділи, пункти та підпункти, які нумерують у межах додатка. </w:t>
      </w:r>
    </w:p>
    <w:p w:rsidR="00FE592C" w:rsidRPr="00650900" w:rsidRDefault="00431AC2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 xml:space="preserve">Наприклад: </w:t>
      </w:r>
      <w:r w:rsidR="00FE592C" w:rsidRPr="00650900">
        <w:rPr>
          <w:sz w:val="28"/>
          <w:lang w:val="uk-UA"/>
        </w:rPr>
        <w:t>А.3 . . . . . .(третій розділ додатка А).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Заголовки розділів, підрозділів, пунктів та підпунктів у додатках виконують за загальними правилами.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1928A9" w:rsidRPr="00650900">
        <w:rPr>
          <w:sz w:val="28"/>
          <w:lang w:val="uk-UA"/>
        </w:rPr>
        <w:t>9</w:t>
      </w:r>
      <w:r w:rsidRPr="00650900">
        <w:rPr>
          <w:sz w:val="28"/>
          <w:lang w:val="uk-UA"/>
        </w:rPr>
        <w:t>.</w:t>
      </w:r>
      <w:r w:rsidR="001E4933" w:rsidRPr="00650900">
        <w:rPr>
          <w:sz w:val="28"/>
          <w:lang w:val="uk-UA"/>
        </w:rPr>
        <w:t>6</w:t>
      </w:r>
      <w:r w:rsidRPr="00650900">
        <w:rPr>
          <w:sz w:val="28"/>
          <w:lang w:val="uk-UA"/>
        </w:rPr>
        <w:t> Ілюстрації, таблиці та формули нумерують у межах кожного додатка. Якщо додаток розділено на розділи, то нумерація ілюстрацій, таблиць, формул має бути також у межах додатка. Якщо у додатку одна таблиця, рисунок чи формула, їх також нумерують.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i/>
          <w:sz w:val="28"/>
          <w:lang w:val="uk-UA"/>
        </w:rPr>
      </w:pPr>
      <w:r w:rsidRPr="00650900">
        <w:rPr>
          <w:sz w:val="28"/>
          <w:lang w:val="uk-UA"/>
        </w:rPr>
        <w:tab/>
      </w:r>
      <w:r w:rsidR="00336F45" w:rsidRPr="00650900">
        <w:rPr>
          <w:i/>
          <w:sz w:val="28"/>
          <w:lang w:val="uk-UA"/>
        </w:rPr>
        <w:t>Приклади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1</w:t>
      </w:r>
      <w:r w:rsidR="00431AC2" w:rsidRPr="00650900">
        <w:rPr>
          <w:sz w:val="28"/>
          <w:lang w:val="uk-UA"/>
        </w:rPr>
        <w:t>.</w:t>
      </w:r>
      <w:r w:rsidRPr="00650900">
        <w:rPr>
          <w:sz w:val="28"/>
          <w:lang w:val="uk-UA"/>
        </w:rPr>
        <w:t xml:space="preserve"> Рисунок А.1 </w:t>
      </w:r>
      <w:r w:rsidR="00193A10" w:rsidRPr="00650900">
        <w:rPr>
          <w:sz w:val="28"/>
          <w:lang w:val="uk-UA"/>
        </w:rPr>
        <w:t>–</w:t>
      </w:r>
      <w:r w:rsidRPr="00650900">
        <w:rPr>
          <w:sz w:val="28"/>
          <w:lang w:val="uk-UA"/>
        </w:rPr>
        <w:t xml:space="preserve"> перший рисунок додатка А.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2</w:t>
      </w:r>
      <w:r w:rsidR="00431AC2" w:rsidRPr="00650900">
        <w:rPr>
          <w:sz w:val="28"/>
          <w:lang w:val="uk-UA"/>
        </w:rPr>
        <w:t>.</w:t>
      </w:r>
      <w:r w:rsidRPr="00650900">
        <w:rPr>
          <w:sz w:val="28"/>
          <w:lang w:val="uk-UA"/>
        </w:rPr>
        <w:t xml:space="preserve"> Таблиця Б.4 </w:t>
      </w:r>
      <w:r w:rsidR="00193A10" w:rsidRPr="00650900">
        <w:rPr>
          <w:sz w:val="28"/>
          <w:lang w:val="uk-UA"/>
        </w:rPr>
        <w:t>–</w:t>
      </w:r>
      <w:r w:rsidRPr="00650900">
        <w:rPr>
          <w:sz w:val="28"/>
          <w:lang w:val="uk-UA"/>
        </w:rPr>
        <w:t xml:space="preserve"> четверта таблиця додатка Б.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3</w:t>
      </w:r>
      <w:r w:rsidR="00431AC2" w:rsidRPr="00650900">
        <w:rPr>
          <w:sz w:val="28"/>
          <w:lang w:val="uk-UA"/>
        </w:rPr>
        <w:t>.</w:t>
      </w:r>
      <w:r w:rsidRPr="00650900">
        <w:rPr>
          <w:sz w:val="28"/>
          <w:lang w:val="uk-UA"/>
        </w:rPr>
        <w:t xml:space="preserve"> Формула (Г.5) – п’ята формула додатка Г.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lastRenderedPageBreak/>
        <w:tab/>
        <w:t>5.</w:t>
      </w:r>
      <w:r w:rsidR="001928A9" w:rsidRPr="00650900">
        <w:rPr>
          <w:sz w:val="28"/>
          <w:lang w:val="uk-UA"/>
        </w:rPr>
        <w:t>9</w:t>
      </w:r>
      <w:r w:rsidRPr="00650900">
        <w:rPr>
          <w:sz w:val="28"/>
          <w:lang w:val="uk-UA"/>
        </w:rPr>
        <w:t>.</w:t>
      </w:r>
      <w:r w:rsidR="001E4933" w:rsidRPr="00650900">
        <w:rPr>
          <w:sz w:val="28"/>
          <w:lang w:val="uk-UA"/>
        </w:rPr>
        <w:t>7</w:t>
      </w:r>
      <w:r w:rsidRPr="00650900">
        <w:rPr>
          <w:sz w:val="28"/>
          <w:lang w:val="uk-UA"/>
        </w:rPr>
        <w:t xml:space="preserve"> При посиланні у тексті на рисунки, таблиці та формули </w:t>
      </w:r>
      <w:r w:rsidR="0028140F" w:rsidRPr="00650900">
        <w:rPr>
          <w:sz w:val="28"/>
          <w:lang w:val="uk-UA"/>
        </w:rPr>
        <w:t xml:space="preserve">додатків </w:t>
      </w:r>
      <w:r w:rsidRPr="00650900">
        <w:rPr>
          <w:sz w:val="28"/>
          <w:lang w:val="uk-UA"/>
        </w:rPr>
        <w:t>слід писати: "…на рисунку А.2" або "…на рис. А.2"; "…у табл</w:t>
      </w:r>
      <w:r w:rsidR="002C1F37" w:rsidRPr="00650900">
        <w:rPr>
          <w:sz w:val="28"/>
          <w:lang w:val="uk-UA"/>
        </w:rPr>
        <w:t xml:space="preserve">иці Б.3" або "…у табл. Б.3"; </w:t>
      </w:r>
      <w:r w:rsidRPr="00650900">
        <w:rPr>
          <w:sz w:val="28"/>
          <w:lang w:val="uk-UA"/>
        </w:rPr>
        <w:t>"…за формулою (В.4)".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1928A9" w:rsidRPr="00650900">
        <w:rPr>
          <w:sz w:val="28"/>
          <w:lang w:val="uk-UA"/>
        </w:rPr>
        <w:t>9</w:t>
      </w:r>
      <w:r w:rsidRPr="00650900">
        <w:rPr>
          <w:sz w:val="28"/>
          <w:lang w:val="uk-UA"/>
        </w:rPr>
        <w:t>.</w:t>
      </w:r>
      <w:r w:rsidR="001E4933" w:rsidRPr="00650900">
        <w:rPr>
          <w:sz w:val="28"/>
          <w:lang w:val="uk-UA"/>
        </w:rPr>
        <w:t>8</w:t>
      </w:r>
      <w:r w:rsidRPr="00650900">
        <w:rPr>
          <w:sz w:val="28"/>
          <w:lang w:val="uk-UA"/>
        </w:rPr>
        <w:t> Переліки, примітки та посилання у тексті додатків оформлюють за загальними правилами.</w:t>
      </w:r>
    </w:p>
    <w:p w:rsidR="00AB72AB" w:rsidRPr="00650900" w:rsidRDefault="00AB72AB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5427D9">
        <w:rPr>
          <w:rFonts w:ascii="Arial" w:hAnsi="Arial" w:cs="Arial"/>
          <w:sz w:val="28"/>
          <w:lang w:val="uk-UA"/>
        </w:rPr>
        <w:tab/>
      </w:r>
      <w:r w:rsidRPr="00650900">
        <w:rPr>
          <w:sz w:val="28"/>
          <w:lang w:val="uk-UA"/>
        </w:rPr>
        <w:t>5.</w:t>
      </w:r>
      <w:r w:rsidR="001928A9" w:rsidRPr="00650900">
        <w:rPr>
          <w:sz w:val="28"/>
          <w:lang w:val="uk-UA"/>
        </w:rPr>
        <w:t>9</w:t>
      </w:r>
      <w:r w:rsidRPr="00650900">
        <w:rPr>
          <w:sz w:val="28"/>
          <w:lang w:val="uk-UA"/>
        </w:rPr>
        <w:t>.9 Додатками можуть бути копії самостійних документів, які не відрізняються від оригіналу. У цьому в</w:t>
      </w:r>
      <w:r w:rsidR="00906007" w:rsidRPr="00650900">
        <w:rPr>
          <w:sz w:val="28"/>
          <w:lang w:val="uk-UA"/>
        </w:rPr>
        <w:t>и</w:t>
      </w:r>
      <w:r w:rsidRPr="00650900">
        <w:rPr>
          <w:sz w:val="28"/>
          <w:lang w:val="uk-UA"/>
        </w:rPr>
        <w:t xml:space="preserve">падку перед копією слід розмістити аркуш, на якому посередині пишуть слово </w:t>
      </w:r>
      <w:r w:rsidR="00693111" w:rsidRPr="00650900">
        <w:rPr>
          <w:sz w:val="28"/>
          <w:lang w:val="uk-UA"/>
        </w:rPr>
        <w:t>"</w:t>
      </w:r>
      <w:r w:rsidRPr="00650900">
        <w:rPr>
          <w:sz w:val="28"/>
          <w:lang w:val="uk-UA"/>
        </w:rPr>
        <w:t>ДОДАТОК ___” та його найменування. Сторінки копій нумерують, продовжуючи наскрізну нумерацію сторінок документу.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1928A9" w:rsidRPr="00650900">
        <w:rPr>
          <w:sz w:val="28"/>
          <w:lang w:val="uk-UA"/>
        </w:rPr>
        <w:t>9</w:t>
      </w:r>
      <w:r w:rsidRPr="00650900">
        <w:rPr>
          <w:sz w:val="28"/>
          <w:lang w:val="uk-UA"/>
        </w:rPr>
        <w:t>.1</w:t>
      </w:r>
      <w:r w:rsidR="00AB72AB" w:rsidRPr="00650900">
        <w:rPr>
          <w:sz w:val="28"/>
          <w:lang w:val="uk-UA"/>
        </w:rPr>
        <w:t>0</w:t>
      </w:r>
      <w:r w:rsidRPr="00650900">
        <w:rPr>
          <w:sz w:val="28"/>
          <w:lang w:val="uk-UA"/>
        </w:rPr>
        <w:t xml:space="preserve"> </w:t>
      </w:r>
      <w:r w:rsidR="00336F45" w:rsidRPr="00650900">
        <w:rPr>
          <w:sz w:val="28"/>
          <w:lang w:val="uk-UA"/>
        </w:rPr>
        <w:t>У тексті документа н</w:t>
      </w:r>
      <w:r w:rsidRPr="00650900">
        <w:rPr>
          <w:sz w:val="28"/>
          <w:lang w:val="uk-UA"/>
        </w:rPr>
        <w:t>а всі додатки повинні бути посилання.</w:t>
      </w:r>
      <w:r w:rsidR="00336F45" w:rsidRPr="00650900">
        <w:rPr>
          <w:sz w:val="28"/>
          <w:lang w:val="uk-UA"/>
        </w:rPr>
        <w:t xml:space="preserve"> Додатки розм</w:t>
      </w:r>
      <w:r w:rsidR="00756DA8" w:rsidRPr="00650900">
        <w:rPr>
          <w:sz w:val="28"/>
          <w:lang w:val="uk-UA"/>
        </w:rPr>
        <w:t>і</w:t>
      </w:r>
      <w:r w:rsidR="00336F45" w:rsidRPr="00650900">
        <w:rPr>
          <w:sz w:val="28"/>
          <w:lang w:val="uk-UA"/>
        </w:rPr>
        <w:t>щують у порядку посилання на них.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 xml:space="preserve">Усі додатки мають бути </w:t>
      </w:r>
      <w:r w:rsidR="00BF1C79" w:rsidRPr="00650900">
        <w:rPr>
          <w:sz w:val="28"/>
          <w:lang w:val="uk-UA"/>
        </w:rPr>
        <w:t>перелічені</w:t>
      </w:r>
      <w:r w:rsidRPr="00650900">
        <w:rPr>
          <w:sz w:val="28"/>
          <w:lang w:val="uk-UA"/>
        </w:rPr>
        <w:t xml:space="preserve"> у змісті.</w:t>
      </w:r>
    </w:p>
    <w:p w:rsidR="00FE592C" w:rsidRPr="00650900" w:rsidRDefault="00BF1C79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5.</w:t>
      </w:r>
      <w:r w:rsidR="001928A9" w:rsidRPr="00650900">
        <w:rPr>
          <w:sz w:val="28"/>
          <w:lang w:val="uk-UA"/>
        </w:rPr>
        <w:t>9</w:t>
      </w:r>
      <w:r w:rsidRPr="00650900">
        <w:rPr>
          <w:sz w:val="28"/>
          <w:lang w:val="uk-UA"/>
        </w:rPr>
        <w:t xml:space="preserve">.11 Додатки, при </w:t>
      </w:r>
      <w:r w:rsidR="00906007" w:rsidRPr="00650900">
        <w:rPr>
          <w:sz w:val="28"/>
          <w:lang w:val="uk-UA"/>
        </w:rPr>
        <w:t>великому</w:t>
      </w:r>
      <w:r w:rsidRPr="00650900">
        <w:rPr>
          <w:sz w:val="28"/>
          <w:lang w:val="uk-UA"/>
        </w:rPr>
        <w:t xml:space="preserve"> обсязі, можуть бути зброшуровані в окрему обкладинку, на якій розміщують найменування теми документу і нижче – слово </w:t>
      </w:r>
      <w:r w:rsidR="008B2AC2" w:rsidRPr="00650900">
        <w:rPr>
          <w:sz w:val="28"/>
          <w:lang w:val="uk-UA"/>
        </w:rPr>
        <w:t>"</w:t>
      </w:r>
      <w:r w:rsidRPr="00650900">
        <w:rPr>
          <w:sz w:val="28"/>
          <w:lang w:val="uk-UA"/>
        </w:rPr>
        <w:t xml:space="preserve">Додатки”. У цьому випадку додатки можуть мати </w:t>
      </w:r>
      <w:r w:rsidR="008B2AC2" w:rsidRPr="00650900">
        <w:rPr>
          <w:sz w:val="28"/>
          <w:lang w:val="uk-UA"/>
        </w:rPr>
        <w:t>"</w:t>
      </w:r>
      <w:r w:rsidRPr="00650900">
        <w:rPr>
          <w:sz w:val="28"/>
          <w:lang w:val="uk-UA"/>
        </w:rPr>
        <w:t>Зміст”.</w:t>
      </w:r>
    </w:p>
    <w:p w:rsidR="00FE592C" w:rsidRPr="00C50CF1" w:rsidRDefault="00FE592C" w:rsidP="00650900">
      <w:pPr>
        <w:pStyle w:val="3"/>
        <w:spacing w:before="420" w:after="420"/>
        <w:ind w:firstLine="709"/>
        <w:rPr>
          <w:b/>
          <w:lang w:val="uk-UA"/>
        </w:rPr>
      </w:pPr>
      <w:r w:rsidRPr="00C50CF1">
        <w:rPr>
          <w:b/>
          <w:lang w:val="uk-UA"/>
        </w:rPr>
        <w:t>6 ПРАВИЛА ВИКЛАД</w:t>
      </w:r>
      <w:r w:rsidR="00906007" w:rsidRPr="00C50CF1">
        <w:rPr>
          <w:b/>
          <w:lang w:val="uk-UA"/>
        </w:rPr>
        <w:t>У</w:t>
      </w:r>
      <w:r w:rsidRPr="00C50CF1">
        <w:rPr>
          <w:b/>
          <w:lang w:val="uk-UA"/>
        </w:rPr>
        <w:t xml:space="preserve"> ТЕКСТУ ДОКУМЕНТА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 xml:space="preserve">6.1 Загальні вимоги 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 xml:space="preserve">6.1.1 Текст документа (далі – текст) має бути чітким, </w:t>
      </w:r>
      <w:r w:rsidR="00906007" w:rsidRPr="00650900">
        <w:rPr>
          <w:sz w:val="28"/>
          <w:lang w:val="uk-UA"/>
        </w:rPr>
        <w:t>стислим</w:t>
      </w:r>
      <w:r w:rsidRPr="00650900">
        <w:rPr>
          <w:sz w:val="28"/>
          <w:lang w:val="uk-UA"/>
        </w:rPr>
        <w:t xml:space="preserve"> і не допускати різних тлумачень.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50900">
        <w:rPr>
          <w:lang w:val="uk-UA"/>
        </w:rPr>
        <w:tab/>
      </w:r>
      <w:r w:rsidRPr="00650900">
        <w:rPr>
          <w:sz w:val="28"/>
          <w:szCs w:val="28"/>
          <w:lang w:val="uk-UA"/>
        </w:rPr>
        <w:t>6.1.2 У тексті повинні застосовуватись науково-технічні терміни, позначення та визначення, встановлені відповідними стандартами, а за їх відсутності – загальноприйняті в науково-технічній літературі. Якщо у тексті застосовується специфічна термінологія, то вона повинна бути пояснена у переліку позначень</w:t>
      </w:r>
      <w:r w:rsidR="00BF1C79" w:rsidRPr="00650900">
        <w:rPr>
          <w:sz w:val="28"/>
          <w:szCs w:val="28"/>
          <w:lang w:val="uk-UA"/>
        </w:rPr>
        <w:t xml:space="preserve"> та скорочень</w:t>
      </w:r>
      <w:r w:rsidRPr="00650900">
        <w:rPr>
          <w:sz w:val="28"/>
          <w:szCs w:val="28"/>
          <w:lang w:val="uk-UA"/>
        </w:rPr>
        <w:t>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 xml:space="preserve">6.1.3 У тексті </w:t>
      </w:r>
      <w:r w:rsidR="00906007" w:rsidRPr="00650900">
        <w:rPr>
          <w:sz w:val="28"/>
          <w:lang w:val="uk-UA"/>
        </w:rPr>
        <w:t>забороня</w:t>
      </w:r>
      <w:r w:rsidRPr="00650900">
        <w:rPr>
          <w:sz w:val="28"/>
          <w:lang w:val="uk-UA"/>
        </w:rPr>
        <w:t>ється застосовувати: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1) різні науково-технічні терміни, близькі за смислом (синоніми), для одного і того ж поняття;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2) тавтологічні словосполучення (прейскурант цін);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lastRenderedPageBreak/>
        <w:tab/>
        <w:t>3) техніцизми та професіоналізми;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 xml:space="preserve">4) іноземні слова і терміни за наявності рівнозначних в українській мові (превалювати </w:t>
      </w:r>
      <w:r w:rsidR="002D2E30" w:rsidRPr="00650900">
        <w:rPr>
          <w:sz w:val="28"/>
          <w:lang w:val="uk-UA"/>
        </w:rPr>
        <w:t>–</w:t>
      </w:r>
      <w:r w:rsidRPr="00650900">
        <w:rPr>
          <w:sz w:val="28"/>
          <w:lang w:val="uk-UA"/>
        </w:rPr>
        <w:t xml:space="preserve"> переважати, лідирувати – очолювати);</w:t>
      </w:r>
    </w:p>
    <w:p w:rsidR="00FE592C" w:rsidRPr="00650900" w:rsidRDefault="00FE592C" w:rsidP="00650900">
      <w:pPr>
        <w:spacing w:after="420"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5)</w:t>
      </w:r>
      <w:r w:rsidR="001E02C5" w:rsidRPr="00650900">
        <w:rPr>
          <w:sz w:val="28"/>
          <w:lang w:val="uk-UA"/>
        </w:rPr>
        <w:t> </w:t>
      </w:r>
      <w:r w:rsidRPr="00650900">
        <w:rPr>
          <w:sz w:val="28"/>
          <w:lang w:val="uk-UA"/>
        </w:rPr>
        <w:t xml:space="preserve">індекси </w:t>
      </w:r>
      <w:r w:rsidR="00B04EA8" w:rsidRPr="00650900">
        <w:rPr>
          <w:sz w:val="28"/>
          <w:lang w:val="uk-UA"/>
        </w:rPr>
        <w:t xml:space="preserve">(ГОСТ, ДСТУ, ТУ) </w:t>
      </w:r>
      <w:r w:rsidRPr="00650900">
        <w:rPr>
          <w:sz w:val="28"/>
          <w:lang w:val="uk-UA"/>
        </w:rPr>
        <w:t>усіх категорій стандартів, технічних умов та інших нормативних  документів без їх реєстраційного номера.</w:t>
      </w:r>
    </w:p>
    <w:p w:rsidR="001E02C5" w:rsidRPr="00650900" w:rsidRDefault="001E02C5" w:rsidP="00995732">
      <w:pPr>
        <w:spacing w:line="312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6.2 Структура тексту</w:t>
      </w:r>
    </w:p>
    <w:p w:rsidR="001E02C5" w:rsidRPr="00650900" w:rsidRDefault="001E02C5" w:rsidP="00995732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650900">
        <w:rPr>
          <w:lang w:val="uk-UA"/>
        </w:rPr>
        <w:tab/>
      </w:r>
      <w:r w:rsidRPr="00650900">
        <w:rPr>
          <w:sz w:val="28"/>
          <w:szCs w:val="28"/>
          <w:lang w:val="uk-UA"/>
        </w:rPr>
        <w:t xml:space="preserve">6.2.1 Текст основної частини документа в залежності від його смислового змісту поділяють на </w:t>
      </w:r>
      <w:r w:rsidRPr="00650900">
        <w:rPr>
          <w:i/>
          <w:sz w:val="28"/>
          <w:szCs w:val="28"/>
          <w:lang w:val="uk-UA"/>
        </w:rPr>
        <w:t>розділи</w:t>
      </w:r>
      <w:r w:rsidRPr="00650900">
        <w:rPr>
          <w:sz w:val="28"/>
          <w:szCs w:val="28"/>
          <w:lang w:val="uk-UA"/>
        </w:rPr>
        <w:t xml:space="preserve">, </w:t>
      </w:r>
      <w:r w:rsidR="00FB7325" w:rsidRPr="00650900">
        <w:rPr>
          <w:sz w:val="28"/>
          <w:szCs w:val="28"/>
          <w:lang w:val="uk-UA"/>
        </w:rPr>
        <w:t>за потреби</w:t>
      </w:r>
      <w:r w:rsidRPr="00650900">
        <w:rPr>
          <w:sz w:val="28"/>
          <w:szCs w:val="28"/>
          <w:lang w:val="uk-UA"/>
        </w:rPr>
        <w:t xml:space="preserve"> – на </w:t>
      </w:r>
      <w:r w:rsidRPr="00650900">
        <w:rPr>
          <w:i/>
          <w:sz w:val="28"/>
          <w:szCs w:val="28"/>
          <w:lang w:val="uk-UA"/>
        </w:rPr>
        <w:t>підрозділи</w:t>
      </w:r>
      <w:r w:rsidRPr="00650900">
        <w:rPr>
          <w:sz w:val="28"/>
          <w:szCs w:val="28"/>
          <w:lang w:val="uk-UA"/>
        </w:rPr>
        <w:t>.</w:t>
      </w:r>
    </w:p>
    <w:p w:rsidR="001E02C5" w:rsidRPr="00650900" w:rsidRDefault="001E02C5" w:rsidP="00995732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ab/>
        <w:t xml:space="preserve">Розділи та підрозділи поділяють на </w:t>
      </w:r>
      <w:r w:rsidRPr="00650900">
        <w:rPr>
          <w:i/>
          <w:sz w:val="28"/>
          <w:szCs w:val="28"/>
          <w:lang w:val="uk-UA"/>
        </w:rPr>
        <w:t>пункти</w:t>
      </w:r>
      <w:r w:rsidRPr="00650900">
        <w:rPr>
          <w:sz w:val="28"/>
          <w:szCs w:val="28"/>
          <w:lang w:val="uk-UA"/>
        </w:rPr>
        <w:t xml:space="preserve">; пункти, за </w:t>
      </w:r>
      <w:r w:rsidR="00906007" w:rsidRPr="00650900">
        <w:rPr>
          <w:sz w:val="28"/>
          <w:szCs w:val="28"/>
          <w:lang w:val="uk-UA"/>
        </w:rPr>
        <w:t>потреби</w:t>
      </w:r>
      <w:r w:rsidRPr="00650900">
        <w:rPr>
          <w:sz w:val="28"/>
          <w:szCs w:val="28"/>
          <w:lang w:val="uk-UA"/>
        </w:rPr>
        <w:t xml:space="preserve">, </w:t>
      </w:r>
      <w:r w:rsidRPr="00650900">
        <w:rPr>
          <w:sz w:val="28"/>
          <w:lang w:val="uk-UA"/>
        </w:rPr>
        <w:t xml:space="preserve">– </w:t>
      </w:r>
      <w:r w:rsidRPr="00650900">
        <w:rPr>
          <w:sz w:val="28"/>
          <w:szCs w:val="28"/>
          <w:lang w:val="uk-UA"/>
        </w:rPr>
        <w:t xml:space="preserve">на </w:t>
      </w:r>
      <w:r w:rsidRPr="00650900">
        <w:rPr>
          <w:i/>
          <w:sz w:val="28"/>
          <w:szCs w:val="28"/>
          <w:lang w:val="uk-UA"/>
        </w:rPr>
        <w:t>підпункти</w:t>
      </w:r>
      <w:r w:rsidRPr="00650900">
        <w:rPr>
          <w:sz w:val="28"/>
          <w:szCs w:val="28"/>
          <w:lang w:val="uk-UA"/>
        </w:rPr>
        <w:t>. Пункти і підпункти можуть мати переліки.</w:t>
      </w:r>
    </w:p>
    <w:p w:rsidR="00511E53" w:rsidRPr="00650900" w:rsidRDefault="00511E53" w:rsidP="00995732">
      <w:pPr>
        <w:pStyle w:val="a3"/>
        <w:spacing w:line="312" w:lineRule="auto"/>
        <w:ind w:firstLine="709"/>
        <w:rPr>
          <w:lang w:val="uk-UA"/>
        </w:rPr>
      </w:pPr>
      <w:r w:rsidRPr="00650900">
        <w:rPr>
          <w:lang w:val="uk-UA"/>
        </w:rPr>
        <w:tab/>
        <w:t>6.2.2 Схема структури тексту наведена на рисунку 6.1.</w:t>
      </w:r>
    </w:p>
    <w:p w:rsidR="00650900" w:rsidRPr="00650900" w:rsidRDefault="00650900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szCs w:val="28"/>
          <w:lang w:val="uk-UA"/>
        </w:rPr>
        <w:t>6.2.3 Розділи, підрозділи, пункти, підпункти повинні мати порядкові номери.</w:t>
      </w:r>
    </w:p>
    <w:p w:rsidR="00650900" w:rsidRPr="00650900" w:rsidRDefault="00650900" w:rsidP="006509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lang w:val="uk-UA"/>
        </w:rPr>
        <w:t>Номер записують з абзаца арабськими цифрами. Висота цифр повинна дорівнювати висоті великих літер у тексті. У кінці номера крапку не ставлять.</w:t>
      </w:r>
    </w:p>
    <w:p w:rsidR="00F36657" w:rsidRPr="00574DED" w:rsidRDefault="00F36657" w:rsidP="00A02367">
      <w:pPr>
        <w:spacing w:line="360" w:lineRule="auto"/>
        <w:ind w:firstLine="720"/>
        <w:jc w:val="both"/>
        <w:rPr>
          <w:sz w:val="12"/>
          <w:szCs w:val="12"/>
          <w:lang w:val="uk-UA"/>
        </w:rPr>
      </w:pPr>
    </w:p>
    <w:p w:rsidR="00511E53" w:rsidRDefault="00E95B4F" w:rsidP="00DD169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Group 190" o:spid="_x0000_s1026" style="position:absolute;left:0;text-align:left;margin-left:1.25pt;margin-top:1.95pt;width:458.1pt;height:270pt;z-index:251651072" coordorigin="1548,1824" coordsize="8424,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">
            <v:rect id="Rectangle 57" o:spid="_x0000_s1027" style="position:absolute;left:2115;top:1842;width:1602;height:5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<v:textbox>
                <w:txbxContent>
                  <w:p w:rsidR="00C50CF1" w:rsidRPr="00CD5528" w:rsidRDefault="00C50CF1" w:rsidP="00E0744A">
                    <w:pPr>
                      <w:jc w:val="center"/>
                    </w:pPr>
                    <w:r w:rsidRPr="00CD5528">
                      <w:t>1 Розділ</w:t>
                    </w:r>
                  </w:p>
                </w:txbxContent>
              </v:textbox>
            </v:rect>
            <v:rect id="Rectangle 61" o:spid="_x0000_s1028" style="position:absolute;left:4953;top:1824;width:1602;height:5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<v:textbox>
                <w:txbxContent>
                  <w:p w:rsidR="00C50CF1" w:rsidRPr="00CD5528" w:rsidRDefault="00C50CF1" w:rsidP="00E0744A">
                    <w:pPr>
                      <w:jc w:val="center"/>
                    </w:pPr>
                    <w:r w:rsidRPr="00CD5528">
                      <w:t>2 Розділ</w:t>
                    </w:r>
                  </w:p>
                </w:txbxContent>
              </v:textbox>
            </v:rect>
            <v:rect id="Rectangle 62" o:spid="_x0000_s1029" style="position:absolute;left:7803;top:1878;width:1602;height:5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<v:textbox>
                <w:txbxContent>
                  <w:p w:rsidR="00C50CF1" w:rsidRPr="00CD5528" w:rsidRDefault="00C50CF1" w:rsidP="00E0744A">
                    <w:pPr>
                      <w:jc w:val="center"/>
                    </w:pPr>
                    <w:r w:rsidRPr="00CD5528">
                      <w:t>3 Розділ</w:t>
                    </w:r>
                  </w:p>
                </w:txbxContent>
              </v:textbox>
            </v:rect>
            <v:rect id="Rectangle 63" o:spid="_x0000_s1030" style="position:absolute;left:2286;top:2730;width:1128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>
              <v:textbox>
                <w:txbxContent>
                  <w:p w:rsidR="00C50CF1" w:rsidRPr="00CD5528" w:rsidRDefault="00C50CF1" w:rsidP="00E0744A">
                    <w:pPr>
                      <w:jc w:val="center"/>
                    </w:pPr>
                    <w:r w:rsidRPr="00CD5528">
                      <w:t>Пункти</w:t>
                    </w:r>
                  </w:p>
                </w:txbxContent>
              </v:textbox>
            </v:rect>
            <v:rect id="Rectangle 64" o:spid="_x0000_s1031" style="position:absolute;left:4908;top:2712;width:1674;height: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<v:textbox>
                <w:txbxContent>
                  <w:p w:rsidR="00C50CF1" w:rsidRPr="00CD5528" w:rsidRDefault="00C50CF1" w:rsidP="00E0744A">
                    <w:pPr>
                      <w:jc w:val="center"/>
                    </w:pPr>
                    <w:r w:rsidRPr="00CD5528">
                      <w:t>Підрозділи</w:t>
                    </w:r>
                  </w:p>
                </w:txbxContent>
              </v:textbox>
            </v:rect>
            <v:rect id="Rectangle 65" o:spid="_x0000_s1032" style="position:absolute;left:7782;top:2736;width:1626;height: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<v:textbox>
                <w:txbxContent>
                  <w:p w:rsidR="00C50CF1" w:rsidRPr="00CD5528" w:rsidRDefault="00C50CF1" w:rsidP="00E0744A">
                    <w:pPr>
                      <w:jc w:val="center"/>
                    </w:pPr>
                    <w:r w:rsidRPr="00CD5528">
                      <w:t>Підрозділи</w:t>
                    </w:r>
                  </w:p>
                </w:txbxContent>
              </v:textbox>
            </v:rect>
            <v:rect id="Rectangle 79" o:spid="_x0000_s1033" style="position:absolute;left:1548;top:3780;width:678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<v:textbox>
                <w:txbxContent>
                  <w:p w:rsidR="00C50CF1" w:rsidRPr="00CD5528" w:rsidRDefault="00C50CF1" w:rsidP="00E26FCF">
                    <w:pPr>
                      <w:jc w:val="center"/>
                    </w:pPr>
                    <w:r w:rsidRPr="00CD5528">
                      <w:t>1.1</w:t>
                    </w:r>
                  </w:p>
                </w:txbxContent>
              </v:textbox>
            </v:rect>
            <v:rect id="Rectangle 81" o:spid="_x0000_s1034" style="position:absolute;left:2508;top:3792;width:678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  <v:textbox>
                <w:txbxContent>
                  <w:p w:rsidR="00C50CF1" w:rsidRPr="00CD5528" w:rsidRDefault="00C50CF1" w:rsidP="00E26FCF">
                    <w:pPr>
                      <w:jc w:val="center"/>
                    </w:pPr>
                    <w:r w:rsidRPr="00CD5528">
                      <w:t>1.2</w:t>
                    </w:r>
                  </w:p>
                </w:txbxContent>
              </v:textbox>
            </v:rect>
            <v:rect id="Rectangle 82" o:spid="_x0000_s1035" style="position:absolute;left:7320;top:3774;width:678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<v:textbox>
                <w:txbxContent>
                  <w:p w:rsidR="00C50CF1" w:rsidRDefault="00C50CF1" w:rsidP="00E26FCF">
                    <w:pPr>
                      <w:jc w:val="center"/>
                    </w:pPr>
                    <w:r>
                      <w:t>3.1</w:t>
                    </w:r>
                  </w:p>
                </w:txbxContent>
              </v:textbox>
            </v:rect>
            <v:rect id="Rectangle 83" o:spid="_x0000_s1036" style="position:absolute;left:8220;top:3774;width:678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<v:textbox>
                <w:txbxContent>
                  <w:p w:rsidR="00C50CF1" w:rsidRDefault="00C50CF1" w:rsidP="00E26FCF">
                    <w:pPr>
                      <w:jc w:val="center"/>
                    </w:pPr>
                    <w:r>
                      <w:t>3.2</w:t>
                    </w:r>
                  </w:p>
                </w:txbxContent>
              </v:textbox>
            </v:rect>
            <v:rect id="Rectangle 84" o:spid="_x0000_s1037" style="position:absolute;left:6360;top:3780;width:678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<v:textbox>
                <w:txbxContent>
                  <w:p w:rsidR="00C50CF1" w:rsidRDefault="00C50CF1" w:rsidP="00E26FCF">
                    <w:pPr>
                      <w:jc w:val="center"/>
                    </w:pPr>
                    <w:r>
                      <w:t>2.3</w:t>
                    </w:r>
                  </w:p>
                </w:txbxContent>
              </v:textbox>
            </v:rect>
            <v:rect id="Rectangle 85" o:spid="_x0000_s1038" style="position:absolute;left:5448;top:3792;width:678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<v:textbox>
                <w:txbxContent>
                  <w:p w:rsidR="00C50CF1" w:rsidRPr="00E26FCF" w:rsidRDefault="00C50CF1" w:rsidP="00E26FCF">
                    <w:pPr>
                      <w:jc w:val="center"/>
                      <w:rPr>
                        <w:lang w:val="uk-UA"/>
                      </w:rPr>
                    </w:pPr>
                    <w:r>
                      <w:t>2.2</w:t>
                    </w:r>
                  </w:p>
                </w:txbxContent>
              </v:textbox>
            </v:rect>
            <v:rect id="Rectangle 86" o:spid="_x0000_s1039" style="position:absolute;left:4386;top:3792;width:678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2.1</w:t>
                    </w:r>
                  </w:p>
                </w:txbxContent>
              </v:textbox>
            </v:rect>
            <v:rect id="Rectangle 87" o:spid="_x0000_s1040" style="position:absolute;left:3426;top:3804;width:678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1.3</w:t>
                    </w:r>
                  </w:p>
                </w:txbxContent>
              </v:textbox>
            </v:rect>
            <v:rect id="Rectangle 88" o:spid="_x0000_s1041" style="position:absolute;left:9216;top:3762;width:678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<v:textbox>
                <w:txbxContent>
                  <w:p w:rsidR="00C50CF1" w:rsidRDefault="00C50CF1" w:rsidP="00E26FCF">
                    <w:pPr>
                      <w:jc w:val="center"/>
                    </w:pPr>
                    <w:r>
                      <w:t>3.3</w:t>
                    </w:r>
                  </w:p>
                </w:txbxContent>
              </v:textbox>
            </v:rect>
            <v:rect id="Rectangle 89" o:spid="_x0000_s1042" style="position:absolute;left:1848;top:4554;width:192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<v:textbox>
                <w:txbxContent>
                  <w:p w:rsidR="00C50CF1" w:rsidRPr="00E26FCF" w:rsidRDefault="00C50CF1" w:rsidP="00E0744A">
                    <w:pPr>
                      <w:jc w:val="center"/>
                      <w:rPr>
                        <w:lang w:val="uk-UA"/>
                      </w:rPr>
                    </w:pPr>
                    <w:r w:rsidRPr="00E26FCF">
                      <w:t>Пере</w:t>
                    </w:r>
                    <w:r w:rsidRPr="00E26FCF">
                      <w:rPr>
                        <w:lang w:val="uk-UA"/>
                      </w:rPr>
                      <w:t>ліки</w:t>
                    </w:r>
                  </w:p>
                </w:txbxContent>
              </v:textbox>
            </v:rect>
            <v:rect id="Rectangle 90" o:spid="_x0000_s1043" style="position:absolute;left:5118;top:4542;width:1218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Пункти</w:t>
                    </w:r>
                  </w:p>
                </w:txbxContent>
              </v:textbox>
            </v:rect>
            <v:rect id="Rectangle 91" o:spid="_x0000_s1044" style="position:absolute;left:7944;top:4542;width:1236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Пункти</w:t>
                    </w:r>
                  </w:p>
                </w:txbxContent>
              </v:textbox>
            </v:rect>
            <v:rect id="Rectangle 99" o:spid="_x0000_s1045" style="position:absolute;left:4326;top:5364;width:822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>
              <v:textbox>
                <w:txbxContent>
                  <w:p w:rsidR="00C50CF1" w:rsidRPr="00E26FCF" w:rsidRDefault="00C50CF1">
                    <w:pPr>
                      <w:rPr>
                        <w:szCs w:val="24"/>
                      </w:rPr>
                    </w:pPr>
                    <w:r w:rsidRPr="00E26FCF">
                      <w:rPr>
                        <w:szCs w:val="24"/>
                      </w:rPr>
                      <w:t>2.1.1</w:t>
                    </w:r>
                  </w:p>
                </w:txbxContent>
              </v:textbox>
            </v:rect>
            <v:rect id="Rectangle 101" o:spid="_x0000_s1046" style="position:absolute;left:6276;top:5370;width:834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<v:textbox>
                <w:txbxContent>
                  <w:p w:rsidR="00C50CF1" w:rsidRPr="00E26FCF" w:rsidRDefault="00C50CF1" w:rsidP="00E26FCF">
                    <w:pPr>
                      <w:jc w:val="center"/>
                      <w:rPr>
                        <w:szCs w:val="24"/>
                      </w:rPr>
                    </w:pPr>
                    <w:r w:rsidRPr="00E26FCF">
                      <w:rPr>
                        <w:szCs w:val="24"/>
                      </w:rPr>
                      <w:t>2.3.1</w:t>
                    </w:r>
                  </w:p>
                </w:txbxContent>
              </v:textbox>
            </v:rect>
            <v:rect id="Rectangle 102" o:spid="_x0000_s1047" style="position:absolute;left:7212;top:5382;width:822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<v:textbox>
                <w:txbxContent>
                  <w:p w:rsidR="00C50CF1" w:rsidRPr="00E26FCF" w:rsidRDefault="00C50CF1" w:rsidP="00E26FCF">
                    <w:pPr>
                      <w:jc w:val="center"/>
                      <w:rPr>
                        <w:szCs w:val="24"/>
                      </w:rPr>
                    </w:pPr>
                    <w:r w:rsidRPr="00E26FCF">
                      <w:rPr>
                        <w:szCs w:val="24"/>
                      </w:rPr>
                      <w:t>3.1.1</w:t>
                    </w:r>
                  </w:p>
                </w:txbxContent>
              </v:textbox>
            </v:rect>
            <v:rect id="Rectangle 105" o:spid="_x0000_s1048" style="position:absolute;left:8190;top:5364;width:810;height: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>
              <v:textbox>
                <w:txbxContent>
                  <w:p w:rsidR="00C50CF1" w:rsidRPr="00E26FCF" w:rsidRDefault="00C50CF1" w:rsidP="00E26FCF">
                    <w:pPr>
                      <w:ind w:right="-203"/>
                      <w:jc w:val="center"/>
                      <w:rPr>
                        <w:szCs w:val="24"/>
                      </w:rPr>
                    </w:pPr>
                    <w:r w:rsidRPr="00E26FCF">
                      <w:rPr>
                        <w:szCs w:val="24"/>
                      </w:rPr>
                      <w:t>3.2.1</w:t>
                    </w:r>
                  </w:p>
                </w:txbxContent>
              </v:textbox>
            </v:rect>
            <v:rect id="Rectangle 106" o:spid="_x0000_s1049" style="position:absolute;left:9180;top:5370;width:792;height: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>
              <v:textbox>
                <w:txbxContent>
                  <w:p w:rsidR="00C50CF1" w:rsidRPr="00E26FCF" w:rsidRDefault="00C50CF1" w:rsidP="00E0744A">
                    <w:pPr>
                      <w:ind w:right="-80"/>
                      <w:jc w:val="center"/>
                      <w:rPr>
                        <w:szCs w:val="24"/>
                        <w:lang w:val="uk-UA"/>
                      </w:rPr>
                    </w:pPr>
                    <w:r w:rsidRPr="00E26FCF">
                      <w:rPr>
                        <w:szCs w:val="24"/>
                      </w:rPr>
                      <w:t>3.3.1</w:t>
                    </w:r>
                  </w:p>
                </w:txbxContent>
              </v:textbox>
            </v:rect>
            <v:rect id="Rectangle 109" o:spid="_x0000_s1050" style="position:absolute;left:5316;top:5376;width:828;height: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>
              <v:textbox>
                <w:txbxContent>
                  <w:p w:rsidR="00C50CF1" w:rsidRPr="00E26FCF" w:rsidRDefault="00C50CF1" w:rsidP="008729C3">
                    <w:pPr>
                      <w:jc w:val="center"/>
                      <w:rPr>
                        <w:szCs w:val="24"/>
                      </w:rPr>
                    </w:pPr>
                    <w:r w:rsidRPr="00E26FCF">
                      <w:rPr>
                        <w:szCs w:val="24"/>
                      </w:rPr>
                      <w:t>2.2.1</w:t>
                    </w:r>
                  </w:p>
                </w:txbxContent>
              </v:textbox>
            </v:rect>
            <v:rect id="Rectangle 111" o:spid="_x0000_s1051" style="position:absolute;left:3480;top:5364;width:588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3)</w:t>
                    </w:r>
                  </w:p>
                </w:txbxContent>
              </v:textbox>
            </v:rect>
            <v:rect id="Rectangle 112" o:spid="_x0000_s1052" style="position:absolute;left:2580;top:5358;width:588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2)</w:t>
                    </w:r>
                  </w:p>
                </w:txbxContent>
              </v:textbox>
            </v:rect>
            <v:rect id="Rectangle 113" o:spid="_x0000_s1053" style="position:absolute;left:1686;top:5382;width:588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1)</w:t>
                    </w:r>
                  </w:p>
                </w:txbxContent>
              </v:textbox>
            </v:rect>
            <v:line id="Line 122" o:spid="_x0000_s1054" style="position:absolute;visibility:visible" from="2862,2400" to="2862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<v:line id="Line 126" o:spid="_x0000_s1055" style="position:absolute;visibility:visible" from="5772,2382" to="5772,2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<v:line id="Line 127" o:spid="_x0000_s1056" style="position:absolute;visibility:visible" from="8598,2430" to="8598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<v:line id="Line 128" o:spid="_x0000_s1057" style="position:absolute;flip:x;visibility:visible" from="1872,3192" to="2862,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UfMYAAADbAAAADwAAAGRycy9kb3ducmV2LnhtbESPQWsCMRSE7wX/Q3iCl1KzlbasW6OI&#10;IPTgRS0rvT03r5tlNy/bJNXtvzeFQo/DzHzDLFaD7cSFfGgcK3icZiCIK6cbrhW8H7cPOYgQkTV2&#10;jknBDwVYLUd3Cyy0u/KeLodYiwThUKACE2NfSBkqQxbD1PXEyft03mJM0tdSe7wmuO3kLMtepMWG&#10;04LBnjaGqvbwbRXIfHf/5dfnp7ZsT6e5Kauy/9gpNRkP61cQkYb4H/5rv2kF+T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+FHzGAAAA2wAAAA8AAAAAAAAA&#10;AAAAAAAAoQIAAGRycy9kb3ducmV2LnhtbFBLBQYAAAAABAAEAPkAAACUAwAAAAA=&#10;"/>
            <v:line id="Line 129" o:spid="_x0000_s1058" style="position:absolute;visibility:visible" from="2862,3192" to="2862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<v:line id="Line 130" o:spid="_x0000_s1059" style="position:absolute;visibility:visible" from="2862,3180" to="3732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<v:line id="Line 131" o:spid="_x0000_s1060" style="position:absolute;flip:x;visibility:visible" from="4692,3192" to="5772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<v:line id="Line 133" o:spid="_x0000_s1061" style="position:absolute;visibility:visible" from="5772,3192" to="6702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<v:line id="Line 134" o:spid="_x0000_s1062" style="position:absolute;flip:x;visibility:visible" from="7632,3240" to="8562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<v:line id="Line 136" o:spid="_x0000_s1063" style="position:absolute;visibility:visible" from="8580,3240" to="8580,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<v:line id="Line 137" o:spid="_x0000_s1064" style="position:absolute;visibility:visible" from="8580,3240" to="9552,3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<v:line id="Line 138" o:spid="_x0000_s1065" style="position:absolute;visibility:visible" from="5772,3192" to="5772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<v:line id="Line 141" o:spid="_x0000_s1066" style="position:absolute;visibility:visible" from="1632,4752" to="1842,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<v:line id="Line 142" o:spid="_x0000_s1067" style="position:absolute;visibility:visible" from="2862,4200" to="2862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<v:line id="Line 143" o:spid="_x0000_s1068" style="position:absolute;visibility:visible" from="3990,4200" to="3990,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<v:line id="Line 144" o:spid="_x0000_s1069" style="position:absolute;flip:x;visibility:visible" from="3762,4770" to="3990,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<v:line id="Line 145" o:spid="_x0000_s1070" style="position:absolute;visibility:visible" from="5790,4200" to="5790,4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<v:line id="Line 146" o:spid="_x0000_s1071" style="position:absolute;visibility:visible" from="6720,4182" to="6720,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<v:line id="Line 147" o:spid="_x0000_s1072" style="position:absolute;visibility:visible" from="4692,4200" to="4692,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<v:line id="Line 150" o:spid="_x0000_s1073" style="position:absolute;visibility:visible" from="8592,4170" to="8592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<v:line id="Line 151" o:spid="_x0000_s1074" style="position:absolute;visibility:visible" from="7650,4170" to="7650,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<v:line id="Line 153" o:spid="_x0000_s1075" style="position:absolute;visibility:visible" from="9600,4170" to="9600,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<v:line id="Line 154" o:spid="_x0000_s1076" style="position:absolute;visibility:visible" from="7650,4740" to="7938,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<v:line id="Line 156" o:spid="_x0000_s1077" style="position:absolute;flip:x;visibility:visible" from="9192,4740" to="9600,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<v:line id="Line 158" o:spid="_x0000_s1078" style="position:absolute;visibility:visible" from="2880,4980" to="2880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<v:line id="Line 159" o:spid="_x0000_s1079" style="position:absolute;visibility:visible" from="2880,4980" to="3762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<v:line id="Line 160" o:spid="_x0000_s1080" style="position:absolute;flip:x;visibility:visible" from="1932,4980" to="2880,5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uNp8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Wn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q42nxwAAANwAAAAPAAAAAAAA&#10;AAAAAAAAAKECAABkcnMvZG93bnJldi54bWxQSwUGAAAAAAQABAD5AAAAlQMAAAAA&#10;"/>
            <v:line id="Line 161" o:spid="_x0000_s1081" style="position:absolute;visibility:visible" from="5802,4980" to="5802,5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<v:line id="Line 162" o:spid="_x0000_s1082" style="position:absolute;flip:x;visibility:visible" from="4740,4980" to="5802,5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<v:line id="Line 163" o:spid="_x0000_s1083" style="position:absolute;visibility:visible" from="5802,4980" to="6660,5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<v:line id="Line 165" o:spid="_x0000_s1084" style="position:absolute;flip:x;visibility:visible" from="7590,4962" to="8592,5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<v:line id="Line 167" o:spid="_x0000_s1085" style="position:absolute;visibility:visible" from="8592,4962" to="9552,5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<v:line id="Line 168" o:spid="_x0000_s1086" style="position:absolute;visibility:visible" from="8592,4980" to="8592,5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<v:line id="Line 169" o:spid="_x0000_s1087" style="position:absolute;flip:y;visibility:visible" from="1632,4176" to="1632,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<v:rect id="Rectangle 170" o:spid="_x0000_s1088" style="position:absolute;left:4908;top:6342;width:1752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>
              <v:textbox>
                <w:txbxContent>
                  <w:p w:rsidR="00C50CF1" w:rsidRPr="00E26FCF" w:rsidRDefault="00C50CF1" w:rsidP="00E0744A">
                    <w:pPr>
                      <w:jc w:val="center"/>
                    </w:pPr>
                    <w:r w:rsidRPr="00E26FCF">
                      <w:t>Підпункти</w:t>
                    </w:r>
                  </w:p>
                </w:txbxContent>
              </v:textbox>
            </v:rect>
            <v:line id="Line 173" o:spid="_x0000_s1089" style="position:absolute;visibility:visible" from="5820,5832" to="5820,6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<v:line id="Line 174" o:spid="_x0000_s1090" style="position:absolute;visibility:visible" from="4500,5820" to="4500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<v:line id="Line 175" o:spid="_x0000_s1091" style="position:absolute;visibility:visible" from="4500,6540" to="4902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<v:line id="Line 176" o:spid="_x0000_s1092" style="position:absolute;visibility:visible" from="6912,5850" to="6912,6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<v:line id="Line 177" o:spid="_x0000_s1093" style="position:absolute;flip:x;visibility:visible" from="6642,6534" to="6930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<v:rect id="Rectangle 178" o:spid="_x0000_s1094" style="position:absolute;left:4032;top:7092;width:1038;height: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YHsMA&#10;AADc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4xh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QYHsMAAADcAAAADwAAAAAAAAAAAAAAAACYAgAAZHJzL2Rv&#10;d25yZXYueG1sUEsFBgAAAAAEAAQA9QAAAIgDAAAAAA==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2.1.1.1</w:t>
                    </w:r>
                  </w:p>
                </w:txbxContent>
              </v:textbox>
            </v:rect>
            <v:rect id="Rectangle 179" o:spid="_x0000_s1095" style="position:absolute;left:5382;top:7092;width:1038;height: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9hc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6R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L2FwgAAANwAAAAPAAAAAAAAAAAAAAAAAJgCAABkcnMvZG93&#10;bnJldi54bWxQSwUGAAAAAAQABAD1AAAAhwMAAAAA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2.2.1.1</w:t>
                    </w:r>
                  </w:p>
                </w:txbxContent>
              </v:textbox>
            </v:rect>
            <v:rect id="Rectangle 180" o:spid="_x0000_s1096" style="position:absolute;left:6732;top:7092;width:1038;height: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l8c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l8cMAAADcAAAADwAAAAAAAAAAAAAAAACYAgAAZHJzL2Rv&#10;d25yZXYueG1sUEsFBgAAAAAEAAQA9QAAAIgDAAAAAA==&#10;">
              <v:textbox>
                <w:txbxContent>
                  <w:p w:rsidR="00C50CF1" w:rsidRPr="00E26FCF" w:rsidRDefault="00C50CF1" w:rsidP="00E26FCF">
                    <w:pPr>
                      <w:jc w:val="center"/>
                    </w:pPr>
                    <w:r w:rsidRPr="00E26FCF">
                      <w:t>2.3.1.1</w:t>
                    </w:r>
                  </w:p>
                </w:txbxContent>
              </v:textbox>
            </v:rect>
            <v:line id="Line 185" o:spid="_x0000_s1097" style="position:absolute;visibility:visible" from="5832,6780" to="5832,7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<v:line id="Line 186" o:spid="_x0000_s1098" style="position:absolute;flip:x;visibility:visible" from="4560,6780" to="5832,7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3gLs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0d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eAuxAAAANwAAAAPAAAAAAAAAAAA&#10;AAAAAKECAABkcnMvZG93bnJldi54bWxQSwUGAAAAAAQABAD5AAAAkgMAAAAA&#10;"/>
            <v:line id="Line 187" o:spid="_x0000_s1099" style="position:absolute;visibility:visible" from="5832,6780" to="7290,7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<v:line id="Line 188" o:spid="_x0000_s1100" style="position:absolute;visibility:visible" from="4692,4770" to="5112,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<v:line id="Line 189" o:spid="_x0000_s1101" style="position:absolute;flip:x;visibility:visible" from="6330,4752" to="6720,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</v:group>
        </w:pict>
      </w: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Default="00511E53" w:rsidP="00A0236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11E53" w:rsidRPr="00650900" w:rsidRDefault="00511E53" w:rsidP="00CD5528">
      <w:pPr>
        <w:pStyle w:val="a3"/>
        <w:spacing w:after="420"/>
        <w:jc w:val="center"/>
        <w:rPr>
          <w:lang w:val="uk-UA"/>
        </w:rPr>
      </w:pPr>
      <w:r w:rsidRPr="00650900">
        <w:rPr>
          <w:lang w:val="uk-UA"/>
        </w:rPr>
        <w:t>Рисунок 6.1</w:t>
      </w:r>
      <w:r w:rsidR="002D2E30" w:rsidRPr="00650900">
        <w:rPr>
          <w:lang w:val="uk-UA"/>
        </w:rPr>
        <w:t>.</w:t>
      </w:r>
    </w:p>
    <w:p w:rsidR="00693111" w:rsidRPr="00650900" w:rsidRDefault="001E02C5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szCs w:val="28"/>
          <w:lang w:val="uk-UA"/>
        </w:rPr>
        <w:lastRenderedPageBreak/>
        <w:tab/>
      </w:r>
      <w:r w:rsidR="00693111" w:rsidRPr="00650900">
        <w:rPr>
          <w:sz w:val="28"/>
          <w:lang w:val="uk-UA"/>
        </w:rPr>
        <w:t>6.2.4 </w:t>
      </w:r>
      <w:r w:rsidR="00693111" w:rsidRPr="00650900">
        <w:rPr>
          <w:i/>
          <w:sz w:val="28"/>
          <w:lang w:val="uk-UA"/>
        </w:rPr>
        <w:t xml:space="preserve">Розділи </w:t>
      </w:r>
      <w:r w:rsidR="00693111" w:rsidRPr="00650900">
        <w:rPr>
          <w:sz w:val="28"/>
          <w:lang w:val="uk-UA"/>
        </w:rPr>
        <w:t>повинні бути пронумеровані у межах усього документа (1,</w:t>
      </w:r>
      <w:r w:rsidR="00CC3AD0" w:rsidRPr="00650900">
        <w:rPr>
          <w:sz w:val="28"/>
          <w:lang w:val="uk-UA"/>
        </w:rPr>
        <w:t xml:space="preserve"> </w:t>
      </w:r>
      <w:r w:rsidR="00693111" w:rsidRPr="00650900">
        <w:rPr>
          <w:sz w:val="28"/>
          <w:lang w:val="uk-UA"/>
        </w:rPr>
        <w:t>2,</w:t>
      </w:r>
      <w:r w:rsidR="00CC3AD0" w:rsidRPr="00650900">
        <w:rPr>
          <w:sz w:val="28"/>
          <w:lang w:val="uk-UA"/>
        </w:rPr>
        <w:t xml:space="preserve"> </w:t>
      </w:r>
      <w:r w:rsidR="00693111" w:rsidRPr="00650900">
        <w:rPr>
          <w:sz w:val="28"/>
          <w:lang w:val="uk-UA"/>
        </w:rPr>
        <w:t>3 і т.д.).</w:t>
      </w:r>
      <w:r w:rsidR="00693111" w:rsidRPr="00650900">
        <w:rPr>
          <w:i/>
          <w:sz w:val="28"/>
          <w:lang w:val="uk-UA"/>
        </w:rPr>
        <w:t xml:space="preserve"> Підрозділи </w:t>
      </w:r>
      <w:r w:rsidR="00693111" w:rsidRPr="00650900">
        <w:rPr>
          <w:sz w:val="28"/>
          <w:lang w:val="uk-UA"/>
        </w:rPr>
        <w:sym w:font="Symbol" w:char="F02D"/>
      </w:r>
      <w:r w:rsidR="00693111" w:rsidRPr="00650900">
        <w:rPr>
          <w:i/>
          <w:sz w:val="28"/>
          <w:lang w:val="uk-UA"/>
        </w:rPr>
        <w:t xml:space="preserve"> </w:t>
      </w:r>
      <w:r w:rsidR="00693111" w:rsidRPr="00650900">
        <w:rPr>
          <w:sz w:val="28"/>
          <w:lang w:val="uk-UA"/>
        </w:rPr>
        <w:t xml:space="preserve">у межах розділу (1.1, 1.2 і т.д.); </w:t>
      </w:r>
      <w:r w:rsidR="00693111" w:rsidRPr="00650900">
        <w:rPr>
          <w:i/>
          <w:sz w:val="28"/>
          <w:lang w:val="uk-UA"/>
        </w:rPr>
        <w:t>пункти</w:t>
      </w:r>
      <w:r w:rsidR="00693111" w:rsidRPr="00650900">
        <w:rPr>
          <w:sz w:val="28"/>
          <w:lang w:val="uk-UA"/>
        </w:rPr>
        <w:t xml:space="preserve"> </w:t>
      </w:r>
      <w:r w:rsidR="00693111" w:rsidRPr="00650900">
        <w:rPr>
          <w:sz w:val="28"/>
          <w:lang w:val="uk-UA"/>
        </w:rPr>
        <w:sym w:font="Symbol" w:char="F02D"/>
      </w:r>
      <w:r w:rsidR="00693111" w:rsidRPr="00650900">
        <w:rPr>
          <w:sz w:val="28"/>
          <w:lang w:val="uk-UA"/>
        </w:rPr>
        <w:t xml:space="preserve"> у межах розділу (1.1, 1.2 і т.д.) або підрозділу (1.1.1, 1.1.2, 1.1.3 і т.д.); </w:t>
      </w:r>
      <w:r w:rsidR="00693111" w:rsidRPr="00650900">
        <w:rPr>
          <w:i/>
          <w:sz w:val="28"/>
          <w:lang w:val="uk-UA"/>
        </w:rPr>
        <w:t>підпункти</w:t>
      </w:r>
      <w:r w:rsidR="00693111" w:rsidRPr="00650900">
        <w:rPr>
          <w:sz w:val="28"/>
          <w:lang w:val="uk-UA"/>
        </w:rPr>
        <w:t xml:space="preserve"> </w:t>
      </w:r>
      <w:r w:rsidR="00693111" w:rsidRPr="00650900">
        <w:rPr>
          <w:sz w:val="28"/>
          <w:lang w:val="uk-UA"/>
        </w:rPr>
        <w:sym w:font="Symbol" w:char="F02D"/>
      </w:r>
      <w:r w:rsidR="00693111" w:rsidRPr="00650900">
        <w:rPr>
          <w:sz w:val="28"/>
          <w:lang w:val="uk-UA"/>
        </w:rPr>
        <w:t xml:space="preserve"> у межах пункту (1.1.1.1, 1.1.1.2, 1.1.1.3 і т.д.).</w:t>
      </w:r>
    </w:p>
    <w:p w:rsidR="00007373" w:rsidRPr="00650900" w:rsidRDefault="007C17BE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szCs w:val="28"/>
          <w:lang w:val="uk-UA"/>
        </w:rPr>
        <w:tab/>
      </w:r>
      <w:r w:rsidR="00007373" w:rsidRPr="00650900">
        <w:rPr>
          <w:sz w:val="28"/>
          <w:lang w:val="uk-UA"/>
        </w:rPr>
        <w:tab/>
      </w:r>
      <w:r w:rsidR="00511E53" w:rsidRPr="00650900">
        <w:rPr>
          <w:sz w:val="28"/>
          <w:lang w:val="uk-UA"/>
        </w:rPr>
        <w:t>6.2.5 Якщо розділ або підрозділ складається з одного пункту, або пункт складається з одного підпункту, їх теж нумерують.</w:t>
      </w:r>
    </w:p>
    <w:p w:rsidR="00511E53" w:rsidRPr="00650900" w:rsidRDefault="00511E53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6.2.6 Якщо розділ або підрозділ поділено на пункти (або пункт поділено на підпункти), то включення у цей розділ, підрозділ (пункт) тексту, що передує першому пункту (підпункту) не допускається.</w:t>
      </w:r>
    </w:p>
    <w:p w:rsidR="00B04EA8" w:rsidRPr="00650900" w:rsidRDefault="006712E2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szCs w:val="28"/>
          <w:lang w:val="uk-UA"/>
        </w:rPr>
        <w:tab/>
      </w:r>
      <w:r w:rsidRPr="00650900">
        <w:rPr>
          <w:sz w:val="28"/>
          <w:lang w:val="uk-UA"/>
        </w:rPr>
        <w:t>6.2.</w:t>
      </w:r>
      <w:r w:rsidR="00511E53" w:rsidRPr="00650900">
        <w:rPr>
          <w:sz w:val="28"/>
          <w:lang w:val="uk-UA"/>
        </w:rPr>
        <w:t>7</w:t>
      </w:r>
      <w:r w:rsidRPr="00650900">
        <w:rPr>
          <w:sz w:val="28"/>
          <w:lang w:val="uk-UA"/>
        </w:rPr>
        <w:t xml:space="preserve"> Переліки у тексті позначають одним зі способів: </w:t>
      </w:r>
    </w:p>
    <w:p w:rsidR="00B04EA8" w:rsidRPr="00650900" w:rsidRDefault="00B04EA8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- арабськими цифрами з дужкою;</w:t>
      </w:r>
    </w:p>
    <w:p w:rsidR="00B04EA8" w:rsidRPr="00650900" w:rsidRDefault="00B04EA8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- малими літерами української абетки з дужкою</w:t>
      </w:r>
      <w:r w:rsidR="00391AF5" w:rsidRPr="00650900">
        <w:rPr>
          <w:sz w:val="28"/>
          <w:lang w:val="uk-UA"/>
        </w:rPr>
        <w:t xml:space="preserve"> (крім літер </w:t>
      </w:r>
      <w:r w:rsidR="00F36657" w:rsidRPr="00650900">
        <w:rPr>
          <w:sz w:val="28"/>
          <w:lang w:val="uk-UA"/>
        </w:rPr>
        <w:t xml:space="preserve">є, </w:t>
      </w:r>
      <w:r w:rsidR="00391AF5" w:rsidRPr="00650900">
        <w:rPr>
          <w:sz w:val="28"/>
          <w:lang w:val="uk-UA"/>
        </w:rPr>
        <w:t>з,</w:t>
      </w:r>
      <w:r w:rsidR="00F36657" w:rsidRPr="00650900">
        <w:rPr>
          <w:sz w:val="28"/>
          <w:lang w:val="uk-UA"/>
        </w:rPr>
        <w:t xml:space="preserve"> і, ї </w:t>
      </w:r>
      <w:r w:rsidR="00391AF5" w:rsidRPr="00650900">
        <w:rPr>
          <w:sz w:val="28"/>
          <w:lang w:val="uk-UA"/>
        </w:rPr>
        <w:t>й,</w:t>
      </w:r>
      <w:r w:rsidR="00F36657" w:rsidRPr="00650900">
        <w:rPr>
          <w:sz w:val="28"/>
          <w:lang w:val="uk-UA"/>
        </w:rPr>
        <w:t xml:space="preserve"> </w:t>
      </w:r>
      <w:r w:rsidR="00391AF5" w:rsidRPr="00650900">
        <w:rPr>
          <w:sz w:val="28"/>
          <w:lang w:val="uk-UA"/>
        </w:rPr>
        <w:t>о,</w:t>
      </w:r>
      <w:r w:rsidR="00F36657" w:rsidRPr="00650900">
        <w:rPr>
          <w:sz w:val="28"/>
          <w:lang w:val="uk-UA"/>
        </w:rPr>
        <w:t xml:space="preserve"> </w:t>
      </w:r>
      <w:r w:rsidR="00C564B0" w:rsidRPr="00650900">
        <w:rPr>
          <w:sz w:val="28"/>
          <w:lang w:val="uk-UA"/>
        </w:rPr>
        <w:t>ч, ь)</w:t>
      </w:r>
      <w:r w:rsidRPr="00650900">
        <w:rPr>
          <w:sz w:val="28"/>
          <w:lang w:val="uk-UA"/>
        </w:rPr>
        <w:t>;</w:t>
      </w:r>
    </w:p>
    <w:p w:rsidR="00B04EA8" w:rsidRPr="00650900" w:rsidRDefault="00B04EA8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- знаком дефіс.</w:t>
      </w:r>
    </w:p>
    <w:p w:rsidR="006712E2" w:rsidRPr="00650900" w:rsidRDefault="006712E2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</w:r>
      <w:r w:rsidR="00F36657" w:rsidRPr="00650900">
        <w:rPr>
          <w:sz w:val="28"/>
          <w:lang w:val="uk-UA"/>
        </w:rPr>
        <w:t xml:space="preserve">6.2.8 </w:t>
      </w:r>
      <w:r w:rsidRPr="00650900">
        <w:rPr>
          <w:sz w:val="28"/>
          <w:lang w:val="uk-UA"/>
        </w:rPr>
        <w:t xml:space="preserve">Після слова, що передує перелікам, ставлять двокрапку. Текст переліків разом з позначенням починають з абзаца і виконують малими літерами, </w:t>
      </w:r>
      <w:r w:rsidR="007A19C7" w:rsidRPr="00650900">
        <w:rPr>
          <w:sz w:val="28"/>
          <w:lang w:val="uk-UA"/>
        </w:rPr>
        <w:t>у кінці</w:t>
      </w:r>
      <w:r w:rsidR="00C30461" w:rsidRPr="00650900">
        <w:rPr>
          <w:sz w:val="28"/>
          <w:lang w:val="uk-UA"/>
        </w:rPr>
        <w:t xml:space="preserve"> переліків ставлять крапку з комою (крім останнього, після якого ставлять крапку).</w:t>
      </w:r>
      <w:r w:rsidR="002A06DF" w:rsidRPr="00650900">
        <w:rPr>
          <w:sz w:val="28"/>
          <w:lang w:val="uk-UA"/>
        </w:rPr>
        <w:t xml:space="preserve"> Друг</w:t>
      </w:r>
      <w:r w:rsidR="00F36657" w:rsidRPr="00650900">
        <w:rPr>
          <w:sz w:val="28"/>
          <w:lang w:val="uk-UA"/>
        </w:rPr>
        <w:t>і</w:t>
      </w:r>
      <w:r w:rsidR="002A06DF" w:rsidRPr="00650900">
        <w:rPr>
          <w:sz w:val="28"/>
          <w:lang w:val="uk-UA"/>
        </w:rPr>
        <w:t xml:space="preserve"> (подальш</w:t>
      </w:r>
      <w:r w:rsidR="00AB2413" w:rsidRPr="00650900">
        <w:rPr>
          <w:sz w:val="28"/>
          <w:lang w:val="uk-UA"/>
        </w:rPr>
        <w:t>і</w:t>
      </w:r>
      <w:r w:rsidR="002A06DF" w:rsidRPr="00650900">
        <w:rPr>
          <w:sz w:val="28"/>
          <w:lang w:val="uk-UA"/>
        </w:rPr>
        <w:t xml:space="preserve">) </w:t>
      </w:r>
      <w:r w:rsidR="00AB2413" w:rsidRPr="00650900">
        <w:rPr>
          <w:sz w:val="28"/>
          <w:lang w:val="uk-UA"/>
        </w:rPr>
        <w:t>рядк</w:t>
      </w:r>
      <w:r w:rsidR="00F36657" w:rsidRPr="00650900">
        <w:rPr>
          <w:sz w:val="28"/>
          <w:lang w:val="uk-UA"/>
        </w:rPr>
        <w:t>и</w:t>
      </w:r>
      <w:r w:rsidR="00AB2413" w:rsidRPr="00650900">
        <w:rPr>
          <w:sz w:val="28"/>
          <w:lang w:val="uk-UA"/>
        </w:rPr>
        <w:t xml:space="preserve"> переліків слід починати від границі поля.</w:t>
      </w:r>
    </w:p>
    <w:p w:rsidR="006712E2" w:rsidRPr="00650900" w:rsidRDefault="002A0FA9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</w:r>
      <w:r w:rsidR="00F36657" w:rsidRPr="00650900">
        <w:rPr>
          <w:sz w:val="28"/>
          <w:lang w:val="uk-UA"/>
        </w:rPr>
        <w:t>6.2.9</w:t>
      </w:r>
      <w:r w:rsidR="00F36657" w:rsidRPr="00650900">
        <w:rPr>
          <w:sz w:val="28"/>
          <w:lang w:val="en-US"/>
        </w:rPr>
        <w:t> </w:t>
      </w:r>
      <w:r w:rsidRPr="00650900">
        <w:rPr>
          <w:sz w:val="28"/>
          <w:lang w:val="uk-UA"/>
        </w:rPr>
        <w:t>Допускається подальша деталізація переліків</w:t>
      </w:r>
      <w:r w:rsidR="00AB2413" w:rsidRPr="00650900">
        <w:rPr>
          <w:sz w:val="28"/>
          <w:lang w:val="uk-UA"/>
        </w:rPr>
        <w:t xml:space="preserve"> (другий рівень)</w:t>
      </w:r>
      <w:r w:rsidRPr="00650900">
        <w:rPr>
          <w:sz w:val="28"/>
          <w:lang w:val="uk-UA"/>
        </w:rPr>
        <w:t>. У цьому випадку їх записують з абзаца відносно переліків</w:t>
      </w:r>
      <w:r w:rsidR="00AB2413" w:rsidRPr="00650900">
        <w:rPr>
          <w:sz w:val="28"/>
          <w:lang w:val="uk-UA"/>
        </w:rPr>
        <w:t xml:space="preserve"> першого рівня</w:t>
      </w:r>
      <w:r w:rsidRPr="00650900">
        <w:rPr>
          <w:sz w:val="28"/>
          <w:lang w:val="uk-UA"/>
        </w:rPr>
        <w:t>.</w:t>
      </w:r>
    </w:p>
    <w:p w:rsidR="00B04EA8" w:rsidRPr="00650900" w:rsidRDefault="00B04EA8" w:rsidP="00CD5528">
      <w:pPr>
        <w:spacing w:line="360" w:lineRule="auto"/>
        <w:ind w:firstLine="709"/>
        <w:jc w:val="both"/>
        <w:rPr>
          <w:i/>
          <w:sz w:val="28"/>
          <w:lang w:val="uk-UA"/>
        </w:rPr>
      </w:pPr>
      <w:r w:rsidRPr="00650900">
        <w:rPr>
          <w:sz w:val="28"/>
          <w:lang w:val="uk-UA"/>
        </w:rPr>
        <w:tab/>
      </w:r>
      <w:r w:rsidRPr="00650900">
        <w:rPr>
          <w:i/>
          <w:sz w:val="28"/>
          <w:lang w:val="uk-UA"/>
        </w:rPr>
        <w:t>Приклад</w:t>
      </w:r>
    </w:p>
    <w:p w:rsidR="006712E2" w:rsidRPr="00650900" w:rsidRDefault="006712E2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1)_________________________________________</w:t>
      </w:r>
      <w:r w:rsidR="007B5CFB" w:rsidRPr="00650900">
        <w:rPr>
          <w:sz w:val="28"/>
          <w:lang w:val="uk-UA"/>
        </w:rPr>
        <w:t>____________</w:t>
      </w:r>
      <w:r w:rsidR="00CD5528">
        <w:rPr>
          <w:sz w:val="28"/>
          <w:lang w:val="uk-UA"/>
        </w:rPr>
        <w:t>______</w:t>
      </w:r>
      <w:r w:rsidR="00EF1FD1">
        <w:rPr>
          <w:sz w:val="28"/>
          <w:lang w:val="uk-UA"/>
        </w:rPr>
        <w:t>____</w:t>
      </w:r>
      <w:r w:rsidR="007B5CFB" w:rsidRPr="00650900">
        <w:rPr>
          <w:sz w:val="28"/>
          <w:lang w:val="uk-UA"/>
        </w:rPr>
        <w:t>;</w:t>
      </w:r>
    </w:p>
    <w:p w:rsidR="00AB2413" w:rsidRPr="00650900" w:rsidRDefault="006712E2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2)_________________________________________</w:t>
      </w:r>
      <w:r w:rsidR="007B5CFB" w:rsidRPr="00650900">
        <w:rPr>
          <w:sz w:val="28"/>
          <w:lang w:val="uk-UA"/>
        </w:rPr>
        <w:t>____________</w:t>
      </w:r>
      <w:r w:rsidR="00CD5528">
        <w:rPr>
          <w:sz w:val="28"/>
          <w:lang w:val="uk-UA"/>
        </w:rPr>
        <w:t>______</w:t>
      </w:r>
      <w:r w:rsidR="00EF1FD1">
        <w:rPr>
          <w:sz w:val="28"/>
          <w:lang w:val="uk-UA"/>
        </w:rPr>
        <w:t>____</w:t>
      </w:r>
      <w:r w:rsidR="007B5CFB" w:rsidRPr="00650900">
        <w:rPr>
          <w:sz w:val="28"/>
          <w:lang w:val="uk-UA"/>
        </w:rPr>
        <w:t>;</w:t>
      </w:r>
    </w:p>
    <w:p w:rsidR="006712E2" w:rsidRPr="00650900" w:rsidRDefault="006712E2" w:rsidP="00EF1FD1">
      <w:pPr>
        <w:spacing w:line="360" w:lineRule="auto"/>
        <w:ind w:firstLine="1418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</w:r>
      <w:r w:rsidRPr="00650900">
        <w:rPr>
          <w:sz w:val="28"/>
          <w:lang w:val="uk-UA"/>
        </w:rPr>
        <w:tab/>
      </w:r>
      <w:r w:rsidR="00DD1695" w:rsidRPr="00650900">
        <w:rPr>
          <w:sz w:val="28"/>
          <w:lang w:val="uk-UA"/>
        </w:rPr>
        <w:tab/>
      </w:r>
      <w:r w:rsidR="00DD1695" w:rsidRPr="00650900">
        <w:rPr>
          <w:sz w:val="28"/>
          <w:lang w:val="uk-UA"/>
        </w:rPr>
        <w:tab/>
      </w:r>
      <w:r w:rsidRPr="00650900">
        <w:rPr>
          <w:sz w:val="28"/>
          <w:lang w:val="uk-UA"/>
        </w:rPr>
        <w:t>а)____________________________________</w:t>
      </w:r>
      <w:r w:rsidR="00A9334F" w:rsidRPr="00650900">
        <w:rPr>
          <w:sz w:val="28"/>
          <w:lang w:val="uk-UA"/>
        </w:rPr>
        <w:t>___________</w:t>
      </w:r>
      <w:r w:rsidR="00CD5528">
        <w:rPr>
          <w:sz w:val="28"/>
          <w:lang w:val="uk-UA"/>
        </w:rPr>
        <w:t>_____</w:t>
      </w:r>
      <w:r w:rsidR="00A9334F" w:rsidRPr="00650900">
        <w:rPr>
          <w:sz w:val="28"/>
          <w:lang w:val="uk-UA"/>
        </w:rPr>
        <w:t>_</w:t>
      </w:r>
      <w:r w:rsidR="00EF1FD1">
        <w:rPr>
          <w:sz w:val="28"/>
          <w:lang w:val="uk-UA"/>
        </w:rPr>
        <w:t>_____</w:t>
      </w:r>
      <w:r w:rsidR="00CD5528">
        <w:rPr>
          <w:sz w:val="28"/>
          <w:lang w:val="uk-UA"/>
        </w:rPr>
        <w:t>;</w:t>
      </w:r>
    </w:p>
    <w:p w:rsidR="00DC16A1" w:rsidRPr="00650900" w:rsidRDefault="007B5CFB" w:rsidP="00EF1FD1">
      <w:pPr>
        <w:pStyle w:val="af"/>
        <w:numPr>
          <w:ilvl w:val="0"/>
          <w:numId w:val="11"/>
        </w:numPr>
        <w:spacing w:line="360" w:lineRule="auto"/>
        <w:ind w:left="0" w:firstLine="1843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 xml:space="preserve"> __________________</w:t>
      </w:r>
      <w:r w:rsidR="00A9334F" w:rsidRPr="00650900">
        <w:rPr>
          <w:sz w:val="28"/>
          <w:lang w:val="uk-UA"/>
        </w:rPr>
        <w:t>________________________</w:t>
      </w:r>
      <w:r w:rsidR="00CD5528">
        <w:rPr>
          <w:sz w:val="28"/>
          <w:lang w:val="uk-UA"/>
        </w:rPr>
        <w:t>_____</w:t>
      </w:r>
      <w:r w:rsidR="00A9334F" w:rsidRPr="00650900">
        <w:rPr>
          <w:sz w:val="28"/>
          <w:lang w:val="uk-UA"/>
        </w:rPr>
        <w:t>_</w:t>
      </w:r>
      <w:r w:rsidR="00EF1FD1">
        <w:rPr>
          <w:sz w:val="28"/>
          <w:lang w:val="uk-UA"/>
        </w:rPr>
        <w:t>_______</w:t>
      </w:r>
      <w:r w:rsidRPr="00650900">
        <w:rPr>
          <w:sz w:val="28"/>
          <w:lang w:val="uk-UA"/>
        </w:rPr>
        <w:t>;</w:t>
      </w:r>
    </w:p>
    <w:p w:rsidR="007B5CFB" w:rsidRPr="00650900" w:rsidRDefault="007B5CFB" w:rsidP="00EF1FD1">
      <w:pPr>
        <w:pStyle w:val="af"/>
        <w:numPr>
          <w:ilvl w:val="0"/>
          <w:numId w:val="11"/>
        </w:numPr>
        <w:spacing w:line="360" w:lineRule="auto"/>
        <w:ind w:left="0" w:firstLine="1843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 xml:space="preserve"> __________________</w:t>
      </w:r>
      <w:r w:rsidR="00A9334F" w:rsidRPr="00650900">
        <w:rPr>
          <w:sz w:val="28"/>
          <w:lang w:val="uk-UA"/>
        </w:rPr>
        <w:t>_________________________</w:t>
      </w:r>
      <w:r w:rsidR="00CD5528">
        <w:rPr>
          <w:sz w:val="28"/>
          <w:lang w:val="uk-UA"/>
        </w:rPr>
        <w:t>_____</w:t>
      </w:r>
      <w:r w:rsidR="00EF1FD1">
        <w:rPr>
          <w:sz w:val="28"/>
          <w:lang w:val="uk-UA"/>
        </w:rPr>
        <w:t>_______</w:t>
      </w:r>
      <w:r w:rsidRPr="00650900">
        <w:rPr>
          <w:sz w:val="28"/>
          <w:lang w:val="uk-UA"/>
        </w:rPr>
        <w:t>;</w:t>
      </w:r>
    </w:p>
    <w:p w:rsidR="00DD1695" w:rsidRPr="00650900" w:rsidRDefault="006712E2" w:rsidP="00EF1FD1">
      <w:pPr>
        <w:spacing w:line="360" w:lineRule="auto"/>
        <w:ind w:firstLine="1418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</w:r>
      <w:r w:rsidRPr="00650900">
        <w:rPr>
          <w:sz w:val="28"/>
          <w:lang w:val="uk-UA"/>
        </w:rPr>
        <w:tab/>
        <w:t>б)____________________________________</w:t>
      </w:r>
      <w:r w:rsidR="00A9334F" w:rsidRPr="00650900">
        <w:rPr>
          <w:sz w:val="28"/>
          <w:lang w:val="uk-UA"/>
        </w:rPr>
        <w:t>___________</w:t>
      </w:r>
      <w:r w:rsidR="00CD5528">
        <w:rPr>
          <w:sz w:val="28"/>
          <w:lang w:val="uk-UA"/>
        </w:rPr>
        <w:t>______</w:t>
      </w:r>
      <w:r w:rsidR="00EF1FD1">
        <w:rPr>
          <w:sz w:val="28"/>
          <w:lang w:val="uk-UA"/>
        </w:rPr>
        <w:t>____</w:t>
      </w:r>
      <w:r w:rsidR="007B5CFB" w:rsidRPr="00650900">
        <w:rPr>
          <w:sz w:val="28"/>
          <w:lang w:val="uk-UA"/>
        </w:rPr>
        <w:t>;</w:t>
      </w:r>
    </w:p>
    <w:p w:rsidR="007B5CFB" w:rsidRPr="00650900" w:rsidRDefault="007B5CFB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3) ___________________________________________________</w:t>
      </w:r>
      <w:r w:rsidR="00CD5528">
        <w:rPr>
          <w:sz w:val="28"/>
          <w:lang w:val="uk-UA"/>
        </w:rPr>
        <w:t>______</w:t>
      </w:r>
      <w:r w:rsidR="00EF1FD1">
        <w:rPr>
          <w:sz w:val="28"/>
          <w:lang w:val="uk-UA"/>
        </w:rPr>
        <w:t>____</w:t>
      </w:r>
      <w:r w:rsidRPr="00650900">
        <w:rPr>
          <w:sz w:val="28"/>
          <w:lang w:val="uk-UA"/>
        </w:rPr>
        <w:t>_.</w:t>
      </w:r>
    </w:p>
    <w:p w:rsidR="00AB2413" w:rsidRPr="00650900" w:rsidRDefault="00AB2413" w:rsidP="00CD5528">
      <w:pPr>
        <w:spacing w:after="120" w:line="360" w:lineRule="auto"/>
        <w:ind w:firstLine="720"/>
        <w:jc w:val="both"/>
        <w:rPr>
          <w:sz w:val="12"/>
          <w:szCs w:val="12"/>
          <w:lang w:val="uk-UA"/>
        </w:rPr>
      </w:pPr>
    </w:p>
    <w:p w:rsidR="002A0FA9" w:rsidRPr="00650900" w:rsidRDefault="002A0FA9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lastRenderedPageBreak/>
        <w:tab/>
        <w:t>6.2.</w:t>
      </w:r>
      <w:r w:rsidR="00F36657" w:rsidRPr="00650900">
        <w:rPr>
          <w:sz w:val="28"/>
          <w:lang w:val="uk-UA"/>
        </w:rPr>
        <w:t>10</w:t>
      </w:r>
      <w:r w:rsidRPr="00650900">
        <w:rPr>
          <w:sz w:val="28"/>
          <w:lang w:val="uk-UA"/>
        </w:rPr>
        <w:t xml:space="preserve"> Якщо переліки складаються з декількох закінчених фраз, їх позначають арабськими цифрами без дужки і крапки, починають з великої літери і відокремлюють один від одного крапкою.</w:t>
      </w:r>
    </w:p>
    <w:p w:rsidR="00B04EA8" w:rsidRPr="00650900" w:rsidRDefault="00B04EA8" w:rsidP="00CD5528">
      <w:pPr>
        <w:spacing w:line="360" w:lineRule="auto"/>
        <w:ind w:firstLine="709"/>
        <w:jc w:val="both"/>
        <w:rPr>
          <w:i/>
          <w:sz w:val="28"/>
          <w:lang w:val="uk-UA"/>
        </w:rPr>
      </w:pPr>
      <w:r w:rsidRPr="00650900">
        <w:rPr>
          <w:sz w:val="28"/>
          <w:lang w:val="uk-UA"/>
        </w:rPr>
        <w:tab/>
      </w:r>
      <w:r w:rsidRPr="00650900">
        <w:rPr>
          <w:i/>
          <w:sz w:val="28"/>
          <w:lang w:val="uk-UA"/>
        </w:rPr>
        <w:t>Приклад</w:t>
      </w:r>
    </w:p>
    <w:p w:rsidR="00CA2FD7" w:rsidRPr="00650900" w:rsidRDefault="002A0FA9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</w:r>
      <w:r w:rsidR="00CA2FD7" w:rsidRPr="00650900">
        <w:rPr>
          <w:sz w:val="28"/>
          <w:lang w:val="uk-UA"/>
        </w:rPr>
        <w:t>Для проведення повнофункціонального якісного тестування програмного продукту було запропоновано розбити весь додаток на складові.</w:t>
      </w:r>
    </w:p>
    <w:p w:rsidR="00CA2FD7" w:rsidRPr="00650900" w:rsidRDefault="00CA2FD7" w:rsidP="00CD5528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Тестування авторизації користувачів.</w:t>
      </w:r>
    </w:p>
    <w:p w:rsidR="00CA2FD7" w:rsidRPr="00650900" w:rsidRDefault="00CA2FD7" w:rsidP="00CD5528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Тестування роботи зі сторінками.</w:t>
      </w:r>
    </w:p>
    <w:p w:rsidR="00CA2FD7" w:rsidRPr="00650900" w:rsidRDefault="00CA2FD7" w:rsidP="00CD5528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Тестування формування нового рейсу.</w:t>
      </w:r>
    </w:p>
    <w:p w:rsidR="00CA2FD7" w:rsidRPr="00650900" w:rsidRDefault="00CA2FD7" w:rsidP="00CD5528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Тестування формування заявки.</w:t>
      </w:r>
    </w:p>
    <w:p w:rsidR="00FE592C" w:rsidRPr="00650900" w:rsidRDefault="00B04EA8" w:rsidP="00CD5528">
      <w:pPr>
        <w:pStyle w:val="a3"/>
        <w:ind w:firstLine="709"/>
        <w:rPr>
          <w:lang w:val="uk-UA"/>
        </w:rPr>
      </w:pPr>
      <w:r w:rsidRPr="00650900">
        <w:rPr>
          <w:lang w:val="uk-UA"/>
        </w:rPr>
        <w:t>6.2.</w:t>
      </w:r>
      <w:r w:rsidR="00F36657" w:rsidRPr="00650900">
        <w:t>11</w:t>
      </w:r>
      <w:r w:rsidRPr="00650900">
        <w:rPr>
          <w:lang w:val="uk-UA"/>
        </w:rPr>
        <w:t> </w:t>
      </w:r>
      <w:r w:rsidRPr="00650900">
        <w:rPr>
          <w:i/>
          <w:lang w:val="uk-UA"/>
        </w:rPr>
        <w:t>Розділи</w:t>
      </w:r>
      <w:r w:rsidRPr="00650900">
        <w:rPr>
          <w:lang w:val="uk-UA"/>
        </w:rPr>
        <w:t xml:space="preserve"> і </w:t>
      </w:r>
      <w:r w:rsidRPr="00650900">
        <w:rPr>
          <w:i/>
          <w:lang w:val="uk-UA"/>
        </w:rPr>
        <w:t>підрозділи</w:t>
      </w:r>
      <w:r w:rsidRPr="00650900">
        <w:rPr>
          <w:lang w:val="uk-UA"/>
        </w:rPr>
        <w:t xml:space="preserve"> повинні мати </w:t>
      </w:r>
      <w:r w:rsidRPr="00650900">
        <w:rPr>
          <w:i/>
          <w:lang w:val="uk-UA"/>
        </w:rPr>
        <w:t>заголовки</w:t>
      </w:r>
      <w:r w:rsidRPr="00650900">
        <w:rPr>
          <w:lang w:val="uk-UA"/>
        </w:rPr>
        <w:t>. Пункти та підпункти, за необхідності, можуть також мати заголовки. Заголовки (найменування) розділів, підрозділів, пунктів, підпунктів мають відображати їх зміст та бути короткими і точними. Крапку у кінці заголовка не ставлять. Якщо заголовок складається з двох речень, їх розділяють крапкою. Переноси слів у заголовках не допускаються.</w:t>
      </w:r>
    </w:p>
    <w:p w:rsidR="00FE592C" w:rsidRPr="00650900" w:rsidRDefault="00FE592C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6.2.</w:t>
      </w:r>
      <w:r w:rsidR="00AB2413" w:rsidRPr="00650900">
        <w:rPr>
          <w:sz w:val="28"/>
          <w:lang w:val="uk-UA"/>
        </w:rPr>
        <w:t>1</w:t>
      </w:r>
      <w:r w:rsidR="00F36657" w:rsidRPr="00650900">
        <w:rPr>
          <w:sz w:val="28"/>
        </w:rPr>
        <w:t>2</w:t>
      </w:r>
      <w:r w:rsidRPr="00650900">
        <w:rPr>
          <w:sz w:val="28"/>
          <w:lang w:val="uk-UA"/>
        </w:rPr>
        <w:t> </w:t>
      </w:r>
      <w:r w:rsidRPr="00650900">
        <w:rPr>
          <w:i/>
          <w:sz w:val="28"/>
          <w:lang w:val="uk-UA"/>
        </w:rPr>
        <w:t>Заголовки розділів</w:t>
      </w:r>
      <w:r w:rsidRPr="00650900">
        <w:rPr>
          <w:sz w:val="28"/>
          <w:lang w:val="uk-UA"/>
        </w:rPr>
        <w:t xml:space="preserve"> виконують великими літерами і розташовують симетрично тексту. Допускається розташовувати заголовки розділів з абзаца.</w:t>
      </w:r>
    </w:p>
    <w:p w:rsidR="00165BC0" w:rsidRPr="00650900" w:rsidRDefault="00FE592C" w:rsidP="00CD5528">
      <w:pPr>
        <w:tabs>
          <w:tab w:val="left" w:pos="1187"/>
        </w:tabs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6.2.</w:t>
      </w:r>
      <w:r w:rsidR="00AB2413" w:rsidRPr="00650900">
        <w:rPr>
          <w:sz w:val="28"/>
          <w:lang w:val="uk-UA"/>
        </w:rPr>
        <w:t>1</w:t>
      </w:r>
      <w:r w:rsidR="00F36657" w:rsidRPr="00650900">
        <w:rPr>
          <w:sz w:val="28"/>
          <w:lang w:val="uk-UA"/>
        </w:rPr>
        <w:t>3</w:t>
      </w:r>
      <w:r w:rsidRPr="00650900">
        <w:rPr>
          <w:sz w:val="28"/>
          <w:lang w:val="uk-UA"/>
        </w:rPr>
        <w:t> </w:t>
      </w:r>
      <w:r w:rsidRPr="00650900">
        <w:rPr>
          <w:i/>
          <w:sz w:val="28"/>
          <w:lang w:val="uk-UA"/>
        </w:rPr>
        <w:t>Заголовки підрозділів, пунктів і підпунктів</w:t>
      </w:r>
      <w:r w:rsidRPr="00650900">
        <w:rPr>
          <w:sz w:val="28"/>
          <w:lang w:val="uk-UA"/>
        </w:rPr>
        <w:t xml:space="preserve"> виконують малими літерами з першої великої </w:t>
      </w:r>
      <w:r w:rsidR="00165BC0" w:rsidRPr="00650900">
        <w:rPr>
          <w:sz w:val="28"/>
          <w:lang w:val="uk-UA"/>
        </w:rPr>
        <w:t xml:space="preserve">жирним шрифтом </w:t>
      </w:r>
      <w:r w:rsidRPr="00650900">
        <w:rPr>
          <w:sz w:val="28"/>
          <w:lang w:val="uk-UA"/>
        </w:rPr>
        <w:t>і розташовують з абзаца.</w:t>
      </w:r>
    </w:p>
    <w:p w:rsidR="00FE592C" w:rsidRPr="00650900" w:rsidRDefault="00FE592C" w:rsidP="00CD5528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6.2.</w:t>
      </w:r>
      <w:r w:rsidR="00165BC0" w:rsidRPr="00650900">
        <w:rPr>
          <w:sz w:val="28"/>
          <w:lang w:val="uk-UA"/>
        </w:rPr>
        <w:t>1</w:t>
      </w:r>
      <w:r w:rsidR="00F36657" w:rsidRPr="00650900">
        <w:rPr>
          <w:sz w:val="28"/>
        </w:rPr>
        <w:t>4</w:t>
      </w:r>
      <w:r w:rsidRPr="00650900">
        <w:rPr>
          <w:sz w:val="28"/>
          <w:lang w:val="uk-UA"/>
        </w:rPr>
        <w:t> </w:t>
      </w:r>
      <w:r w:rsidR="00165BC0" w:rsidRPr="00650900">
        <w:rPr>
          <w:sz w:val="28"/>
          <w:lang w:val="uk-UA"/>
        </w:rPr>
        <w:t>М</w:t>
      </w:r>
      <w:r w:rsidRPr="00650900">
        <w:rPr>
          <w:sz w:val="28"/>
          <w:lang w:val="uk-UA"/>
        </w:rPr>
        <w:t xml:space="preserve">іж заголовком розділу </w:t>
      </w:r>
      <w:r w:rsidR="001D504F" w:rsidRPr="00650900">
        <w:rPr>
          <w:sz w:val="28"/>
          <w:lang w:val="uk-UA"/>
        </w:rPr>
        <w:t>і</w:t>
      </w:r>
      <w:r w:rsidRPr="00650900">
        <w:rPr>
          <w:sz w:val="28"/>
          <w:lang w:val="uk-UA"/>
        </w:rPr>
        <w:t xml:space="preserve"> </w:t>
      </w:r>
      <w:r w:rsidR="00165BC0" w:rsidRPr="00650900">
        <w:rPr>
          <w:sz w:val="28"/>
          <w:lang w:val="uk-UA"/>
        </w:rPr>
        <w:t xml:space="preserve">заголовком підрозділу або </w:t>
      </w:r>
      <w:r w:rsidRPr="00650900">
        <w:rPr>
          <w:sz w:val="28"/>
          <w:lang w:val="uk-UA"/>
        </w:rPr>
        <w:t xml:space="preserve">наступним текстом </w:t>
      </w:r>
      <w:r w:rsidR="00165BC0" w:rsidRPr="00650900">
        <w:rPr>
          <w:sz w:val="28"/>
          <w:lang w:val="uk-UA"/>
        </w:rPr>
        <w:t>повин</w:t>
      </w:r>
      <w:r w:rsidR="008E40BF" w:rsidRPr="00650900">
        <w:rPr>
          <w:sz w:val="28"/>
          <w:lang w:val="uk-UA"/>
        </w:rPr>
        <w:t>ен</w:t>
      </w:r>
      <w:r w:rsidR="00165BC0" w:rsidRPr="00650900">
        <w:rPr>
          <w:sz w:val="28"/>
          <w:lang w:val="uk-UA"/>
        </w:rPr>
        <w:t xml:space="preserve"> бути залишен один вільний рядок</w:t>
      </w:r>
      <w:r w:rsidR="00AB2413" w:rsidRPr="00650900">
        <w:rPr>
          <w:sz w:val="28"/>
          <w:lang w:val="uk-UA"/>
        </w:rPr>
        <w:t xml:space="preserve"> (21 пт.)</w:t>
      </w:r>
      <w:r w:rsidR="00165BC0" w:rsidRPr="00650900">
        <w:rPr>
          <w:sz w:val="28"/>
          <w:lang w:val="uk-UA"/>
        </w:rPr>
        <w:t>.</w:t>
      </w:r>
      <w:r w:rsidRPr="00650900">
        <w:rPr>
          <w:sz w:val="28"/>
          <w:lang w:val="uk-UA"/>
        </w:rPr>
        <w:t xml:space="preserve"> </w:t>
      </w:r>
    </w:p>
    <w:p w:rsidR="001D504F" w:rsidRPr="00650900" w:rsidRDefault="001D504F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Між заголовком підрозділу і заголовком пункту, а також між заголовком підрозділу (пункту, підпункту) і наступним текстом інтервал повинен бути таким, як у тексті.</w:t>
      </w:r>
    </w:p>
    <w:p w:rsidR="00FE592C" w:rsidRPr="00650900" w:rsidRDefault="008E40BF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М</w:t>
      </w:r>
      <w:r w:rsidR="00FE592C" w:rsidRPr="00650900">
        <w:rPr>
          <w:sz w:val="28"/>
          <w:lang w:val="uk-UA"/>
        </w:rPr>
        <w:t xml:space="preserve">іж </w:t>
      </w:r>
      <w:r w:rsidRPr="00650900">
        <w:rPr>
          <w:sz w:val="28"/>
          <w:lang w:val="uk-UA"/>
        </w:rPr>
        <w:t xml:space="preserve">попереднім текстом і </w:t>
      </w:r>
      <w:r w:rsidR="00FE592C" w:rsidRPr="00650900">
        <w:rPr>
          <w:sz w:val="28"/>
          <w:lang w:val="uk-UA"/>
        </w:rPr>
        <w:t xml:space="preserve">заголовком </w:t>
      </w:r>
      <w:r w:rsidRPr="00650900">
        <w:rPr>
          <w:sz w:val="28"/>
          <w:lang w:val="uk-UA"/>
        </w:rPr>
        <w:t>розділу або підрозділу</w:t>
      </w:r>
      <w:r w:rsidR="00FE592C" w:rsidRPr="00650900">
        <w:rPr>
          <w:sz w:val="28"/>
          <w:lang w:val="uk-UA"/>
        </w:rPr>
        <w:t xml:space="preserve"> </w:t>
      </w:r>
      <w:r w:rsidRPr="00650900">
        <w:rPr>
          <w:sz w:val="28"/>
          <w:lang w:val="uk-UA"/>
        </w:rPr>
        <w:t>повинен бути залишен один вільний рядок</w:t>
      </w:r>
      <w:r w:rsidR="00AB2413" w:rsidRPr="00650900">
        <w:rPr>
          <w:sz w:val="28"/>
          <w:lang w:val="uk-UA"/>
        </w:rPr>
        <w:t xml:space="preserve"> (21 пт.)</w:t>
      </w:r>
      <w:r w:rsidRPr="00650900">
        <w:rPr>
          <w:sz w:val="28"/>
          <w:lang w:val="uk-UA"/>
        </w:rPr>
        <w:t>.</w:t>
      </w:r>
    </w:p>
    <w:p w:rsidR="001D504F" w:rsidRPr="00650900" w:rsidRDefault="001D504F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 xml:space="preserve">Між попереднім текстом і заголовком пункту </w:t>
      </w:r>
      <w:r w:rsidR="00AB2413" w:rsidRPr="00650900">
        <w:rPr>
          <w:sz w:val="28"/>
          <w:lang w:val="uk-UA"/>
        </w:rPr>
        <w:t xml:space="preserve">(підпункту) </w:t>
      </w:r>
      <w:r w:rsidRPr="00650900">
        <w:rPr>
          <w:sz w:val="28"/>
          <w:lang w:val="uk-UA"/>
        </w:rPr>
        <w:t>інтервал повинен бути таким, як у тексті.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6.2.</w:t>
      </w:r>
      <w:r w:rsidR="004A422C" w:rsidRPr="00650900">
        <w:rPr>
          <w:sz w:val="28"/>
          <w:lang w:val="uk-UA"/>
        </w:rPr>
        <w:t>1</w:t>
      </w:r>
      <w:r w:rsidR="00F36657" w:rsidRPr="00650900">
        <w:rPr>
          <w:sz w:val="28"/>
        </w:rPr>
        <w:t>5</w:t>
      </w:r>
      <w:r w:rsidR="004A422C" w:rsidRPr="00650900">
        <w:rPr>
          <w:sz w:val="28"/>
          <w:lang w:val="uk-UA"/>
        </w:rPr>
        <w:t xml:space="preserve"> </w:t>
      </w:r>
      <w:r w:rsidRPr="00650900">
        <w:rPr>
          <w:sz w:val="28"/>
          <w:lang w:val="uk-UA"/>
        </w:rPr>
        <w:t xml:space="preserve">Кожний розділ документа рекомендується починати з нового аркуша (сторінки). Не допускається розміщувати заголовок розділу, підрозділу, пункту </w:t>
      </w:r>
      <w:r w:rsidRPr="00650900">
        <w:rPr>
          <w:sz w:val="28"/>
          <w:lang w:val="uk-UA"/>
        </w:rPr>
        <w:lastRenderedPageBreak/>
        <w:t xml:space="preserve">або підпункту в нижній частині сторінки, якщо після нього вміщується </w:t>
      </w:r>
      <w:r w:rsidRPr="00650900">
        <w:rPr>
          <w:i/>
          <w:sz w:val="28"/>
          <w:lang w:val="uk-UA"/>
        </w:rPr>
        <w:t>усього один рядок тексту</w:t>
      </w:r>
      <w:r w:rsidRPr="00650900">
        <w:rPr>
          <w:sz w:val="28"/>
          <w:lang w:val="uk-UA"/>
        </w:rPr>
        <w:t>.</w:t>
      </w:r>
    </w:p>
    <w:p w:rsidR="00FE592C" w:rsidRPr="00650900" w:rsidRDefault="00FE592C" w:rsidP="00650900">
      <w:pPr>
        <w:spacing w:before="420" w:line="360" w:lineRule="auto"/>
        <w:ind w:firstLine="709"/>
        <w:jc w:val="both"/>
        <w:rPr>
          <w:b/>
          <w:sz w:val="28"/>
          <w:lang w:val="uk-UA"/>
        </w:rPr>
      </w:pPr>
      <w:r w:rsidRPr="00650900">
        <w:rPr>
          <w:sz w:val="28"/>
          <w:lang w:val="uk-UA"/>
        </w:rPr>
        <w:tab/>
        <w:t>6.3 Елементи тексту</w:t>
      </w:r>
    </w:p>
    <w:p w:rsidR="00C91501" w:rsidRPr="00650900" w:rsidRDefault="00C91501" w:rsidP="00650900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650900">
        <w:rPr>
          <w:b/>
          <w:sz w:val="28"/>
          <w:lang w:val="uk-UA"/>
        </w:rPr>
        <w:tab/>
      </w:r>
      <w:r w:rsidRPr="00650900">
        <w:rPr>
          <w:sz w:val="28"/>
          <w:lang w:val="uk-UA"/>
        </w:rPr>
        <w:t>6.3.1 Загальні положення</w:t>
      </w:r>
    </w:p>
    <w:p w:rsidR="00C91501" w:rsidRPr="00650900" w:rsidRDefault="00C91501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b/>
          <w:sz w:val="28"/>
          <w:lang w:val="uk-UA"/>
        </w:rPr>
        <w:tab/>
      </w:r>
      <w:r w:rsidRPr="00650900">
        <w:rPr>
          <w:sz w:val="28"/>
          <w:lang w:val="uk-UA"/>
        </w:rPr>
        <w:t>6.3.1.1</w:t>
      </w:r>
      <w:r w:rsidR="004A422C" w:rsidRPr="00650900">
        <w:rPr>
          <w:sz w:val="28"/>
          <w:lang w:val="uk-UA"/>
        </w:rPr>
        <w:t> </w:t>
      </w:r>
      <w:r w:rsidRPr="00650900">
        <w:rPr>
          <w:sz w:val="28"/>
          <w:lang w:val="uk-UA"/>
        </w:rPr>
        <w:t xml:space="preserve">Елементами тексту є: </w:t>
      </w:r>
      <w:r w:rsidRPr="00650900">
        <w:rPr>
          <w:i/>
          <w:sz w:val="28"/>
          <w:lang w:val="uk-UA"/>
        </w:rPr>
        <w:t>формули і рівняння; таблиці; ілюстрації; скорочення; числа і знаки; одиниці фізичних величин; приклади; примітки; посилання.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6.3.</w:t>
      </w:r>
      <w:r w:rsidR="00C91501" w:rsidRPr="00650900">
        <w:rPr>
          <w:sz w:val="28"/>
          <w:lang w:val="uk-UA"/>
        </w:rPr>
        <w:t>2</w:t>
      </w:r>
      <w:r w:rsidRPr="00650900">
        <w:rPr>
          <w:sz w:val="28"/>
          <w:lang w:val="uk-UA"/>
        </w:rPr>
        <w:t xml:space="preserve"> Формули і рівняння</w:t>
      </w:r>
    </w:p>
    <w:p w:rsidR="00052875" w:rsidRPr="00650900" w:rsidRDefault="00FE592C" w:rsidP="00650900">
      <w:pPr>
        <w:spacing w:line="360" w:lineRule="auto"/>
        <w:ind w:firstLine="709"/>
        <w:jc w:val="both"/>
        <w:rPr>
          <w:sz w:val="28"/>
        </w:rPr>
      </w:pPr>
      <w:r w:rsidRPr="00650900">
        <w:rPr>
          <w:sz w:val="28"/>
          <w:lang w:val="uk-UA"/>
        </w:rPr>
        <w:tab/>
        <w:t>6.3.</w:t>
      </w:r>
      <w:r w:rsidR="00D520BC" w:rsidRPr="00650900">
        <w:rPr>
          <w:sz w:val="28"/>
          <w:lang w:val="uk-UA"/>
        </w:rPr>
        <w:t>2</w:t>
      </w:r>
      <w:r w:rsidRPr="00650900">
        <w:rPr>
          <w:sz w:val="28"/>
          <w:lang w:val="uk-UA"/>
        </w:rPr>
        <w:t>.1 </w:t>
      </w:r>
      <w:r w:rsidRPr="00650900">
        <w:rPr>
          <w:i/>
          <w:sz w:val="28"/>
          <w:lang w:val="uk-UA"/>
        </w:rPr>
        <w:t>Формули</w:t>
      </w:r>
      <w:r w:rsidRPr="00650900">
        <w:rPr>
          <w:sz w:val="28"/>
          <w:lang w:val="uk-UA"/>
        </w:rPr>
        <w:t xml:space="preserve"> розташовують по тексту або окремими рядками.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szCs w:val="28"/>
        </w:rPr>
      </w:pPr>
      <w:r w:rsidRPr="00650900">
        <w:rPr>
          <w:sz w:val="28"/>
          <w:szCs w:val="28"/>
          <w:lang w:val="uk-UA"/>
        </w:rPr>
        <w:t xml:space="preserve">По тексту розміщують нескладні формули, </w:t>
      </w:r>
      <w:r w:rsidRPr="00650900">
        <w:rPr>
          <w:i/>
          <w:sz w:val="28"/>
          <w:szCs w:val="28"/>
          <w:lang w:val="uk-UA"/>
        </w:rPr>
        <w:t>окремими рядками</w:t>
      </w:r>
      <w:r w:rsidRPr="00650900">
        <w:rPr>
          <w:sz w:val="28"/>
          <w:szCs w:val="28"/>
          <w:lang w:val="uk-UA"/>
        </w:rPr>
        <w:t xml:space="preserve"> – основні формули, що застосовуються у роботі при розрахунках та дослідженнях. </w:t>
      </w:r>
      <w:r w:rsidR="00121871" w:rsidRPr="00650900">
        <w:rPr>
          <w:sz w:val="28"/>
          <w:szCs w:val="28"/>
          <w:lang w:val="uk-UA"/>
        </w:rPr>
        <w:t xml:space="preserve">В одному рядку можна розташовувати тільки одну формулу. </w:t>
      </w:r>
      <w:r w:rsidRPr="00650900">
        <w:rPr>
          <w:sz w:val="28"/>
          <w:szCs w:val="28"/>
          <w:lang w:val="uk-UA"/>
        </w:rPr>
        <w:t>Формули розташовують симетрично тексту</w:t>
      </w:r>
      <w:r w:rsidR="00D520BC" w:rsidRPr="00650900">
        <w:rPr>
          <w:sz w:val="28"/>
          <w:szCs w:val="28"/>
          <w:lang w:val="uk-UA"/>
        </w:rPr>
        <w:t>;</w:t>
      </w:r>
      <w:r w:rsidRPr="00650900">
        <w:rPr>
          <w:sz w:val="28"/>
          <w:szCs w:val="28"/>
          <w:lang w:val="uk-UA"/>
        </w:rPr>
        <w:t xml:space="preserve"> </w:t>
      </w:r>
      <w:r w:rsidR="00D520BC" w:rsidRPr="00650900">
        <w:rPr>
          <w:sz w:val="28"/>
          <w:szCs w:val="28"/>
          <w:lang w:val="uk-UA"/>
        </w:rPr>
        <w:t>в</w:t>
      </w:r>
      <w:r w:rsidRPr="00650900">
        <w:rPr>
          <w:sz w:val="28"/>
          <w:szCs w:val="28"/>
          <w:lang w:val="uk-UA"/>
        </w:rPr>
        <w:t>ище і нижче кожної формули залишають од</w:t>
      </w:r>
      <w:r w:rsidR="00D520BC" w:rsidRPr="00650900">
        <w:rPr>
          <w:sz w:val="28"/>
          <w:szCs w:val="28"/>
          <w:lang w:val="uk-UA"/>
        </w:rPr>
        <w:t>и</w:t>
      </w:r>
      <w:r w:rsidRPr="00650900">
        <w:rPr>
          <w:sz w:val="28"/>
          <w:szCs w:val="28"/>
          <w:lang w:val="uk-UA"/>
        </w:rPr>
        <w:t>н вільн</w:t>
      </w:r>
      <w:r w:rsidR="00D520BC" w:rsidRPr="00650900">
        <w:rPr>
          <w:sz w:val="28"/>
          <w:szCs w:val="28"/>
          <w:lang w:val="uk-UA"/>
        </w:rPr>
        <w:t>ий</w:t>
      </w:r>
      <w:r w:rsidRPr="00650900">
        <w:rPr>
          <w:sz w:val="28"/>
          <w:szCs w:val="28"/>
          <w:lang w:val="uk-UA"/>
        </w:rPr>
        <w:t xml:space="preserve"> ряд</w:t>
      </w:r>
      <w:r w:rsidR="00D520BC" w:rsidRPr="00650900">
        <w:rPr>
          <w:sz w:val="28"/>
          <w:szCs w:val="28"/>
          <w:lang w:val="uk-UA"/>
        </w:rPr>
        <w:t>о</w:t>
      </w:r>
      <w:r w:rsidRPr="00650900">
        <w:rPr>
          <w:sz w:val="28"/>
          <w:szCs w:val="28"/>
          <w:lang w:val="uk-UA"/>
        </w:rPr>
        <w:t>к.</w:t>
      </w:r>
      <w:r w:rsidR="008C3D64" w:rsidRPr="00650900">
        <w:rPr>
          <w:sz w:val="28"/>
          <w:szCs w:val="28"/>
        </w:rPr>
        <w:t xml:space="preserve"> </w:t>
      </w:r>
      <w:r w:rsidR="008C3D64" w:rsidRPr="00650900">
        <w:rPr>
          <w:sz w:val="28"/>
          <w:szCs w:val="28"/>
          <w:lang w:val="uk-UA"/>
        </w:rPr>
        <w:t>Інтервали між формулами, які слідують одна за одною, повинні бути такими, як у тексті.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szCs w:val="28"/>
          <w:lang w:val="uk-UA"/>
        </w:rPr>
        <w:tab/>
        <w:t>6.3.</w:t>
      </w:r>
      <w:r w:rsidR="00D520BC" w:rsidRPr="00650900">
        <w:rPr>
          <w:sz w:val="28"/>
          <w:szCs w:val="28"/>
          <w:lang w:val="uk-UA"/>
        </w:rPr>
        <w:t>2</w:t>
      </w:r>
      <w:r w:rsidRPr="00650900">
        <w:rPr>
          <w:sz w:val="28"/>
          <w:szCs w:val="28"/>
          <w:lang w:val="uk-UA"/>
        </w:rPr>
        <w:t>.</w:t>
      </w:r>
      <w:r w:rsidR="00D520BC" w:rsidRPr="00650900">
        <w:rPr>
          <w:sz w:val="28"/>
          <w:szCs w:val="28"/>
          <w:lang w:val="uk-UA"/>
        </w:rPr>
        <w:t>2</w:t>
      </w:r>
      <w:r w:rsidRPr="00650900">
        <w:rPr>
          <w:sz w:val="28"/>
          <w:szCs w:val="28"/>
          <w:lang w:val="uk-UA"/>
        </w:rPr>
        <w:t xml:space="preserve"> Переносити продовження формули на наступний рядок допускається тільки на знаках виконуваних операцій, причому знаки на початку наступного рядка повторюють. При переносі на операції мно</w:t>
      </w:r>
      <w:r w:rsidRPr="00650900">
        <w:rPr>
          <w:sz w:val="28"/>
          <w:lang w:val="uk-UA"/>
        </w:rPr>
        <w:t>ження застосовують знак (</w:t>
      </w:r>
      <w:r w:rsidR="00611D45" w:rsidRPr="00650900">
        <w:rPr>
          <w:sz w:val="28"/>
          <w:lang w:val="uk-UA"/>
        </w:rPr>
        <w:t>×</w:t>
      </w:r>
      <w:r w:rsidRPr="00650900">
        <w:rPr>
          <w:sz w:val="28"/>
          <w:lang w:val="uk-UA"/>
        </w:rPr>
        <w:t>). Формули, які йдуть одна за одною, розділяють комою.</w:t>
      </w:r>
      <w:r w:rsidR="008C3D64" w:rsidRPr="00650900">
        <w:rPr>
          <w:sz w:val="28"/>
          <w:lang w:val="uk-UA"/>
        </w:rPr>
        <w:t xml:space="preserve"> У кінці формули, яка є закінченням речення, ставиться крапка.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ab/>
        <w:t>6.3.</w:t>
      </w:r>
      <w:r w:rsidR="00D520BC" w:rsidRPr="00650900">
        <w:rPr>
          <w:sz w:val="28"/>
          <w:lang w:val="uk-UA"/>
        </w:rPr>
        <w:t>2</w:t>
      </w:r>
      <w:r w:rsidRPr="00650900">
        <w:rPr>
          <w:sz w:val="28"/>
          <w:lang w:val="uk-UA"/>
        </w:rPr>
        <w:t>.</w:t>
      </w:r>
      <w:r w:rsidR="00D520BC" w:rsidRPr="00650900">
        <w:rPr>
          <w:sz w:val="28"/>
          <w:lang w:val="uk-UA"/>
        </w:rPr>
        <w:t>3</w:t>
      </w:r>
      <w:r w:rsidRPr="00650900">
        <w:rPr>
          <w:sz w:val="28"/>
          <w:lang w:val="uk-UA"/>
        </w:rPr>
        <w:t> Позначення величин, які входять до формул, повинні відповідати встановленим стандартам.</w:t>
      </w:r>
    </w:p>
    <w:p w:rsidR="005F47E9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6.3.</w:t>
      </w:r>
      <w:r w:rsidR="00D520BC" w:rsidRPr="00650900">
        <w:rPr>
          <w:sz w:val="28"/>
          <w:lang w:val="uk-UA"/>
        </w:rPr>
        <w:t>2</w:t>
      </w:r>
      <w:r w:rsidRPr="00650900">
        <w:rPr>
          <w:sz w:val="28"/>
          <w:lang w:val="uk-UA"/>
        </w:rPr>
        <w:t>.</w:t>
      </w:r>
      <w:r w:rsidR="00D520BC" w:rsidRPr="00650900">
        <w:rPr>
          <w:sz w:val="28"/>
          <w:lang w:val="uk-UA"/>
        </w:rPr>
        <w:t>4</w:t>
      </w:r>
      <w:r w:rsidRPr="00650900">
        <w:rPr>
          <w:sz w:val="28"/>
          <w:lang w:val="uk-UA"/>
        </w:rPr>
        <w:t xml:space="preserve"> Пояснення позначень величин і числових коефіцієнтів, якщо вони не пояснені раніше у тексті, мають бути наведені безпосередньо під формулою з нового рядка з </w:t>
      </w:r>
      <w:r w:rsidR="00611D45" w:rsidRPr="00650900">
        <w:rPr>
          <w:sz w:val="28"/>
          <w:lang w:val="uk-UA"/>
        </w:rPr>
        <w:t xml:space="preserve">без </w:t>
      </w:r>
      <w:r w:rsidRPr="00650900">
        <w:rPr>
          <w:sz w:val="28"/>
          <w:lang w:val="uk-UA"/>
        </w:rPr>
        <w:t>абзац</w:t>
      </w:r>
      <w:r w:rsidR="00611D45" w:rsidRPr="00650900">
        <w:rPr>
          <w:sz w:val="28"/>
          <w:lang w:val="uk-UA"/>
        </w:rPr>
        <w:t>ного відступу</w:t>
      </w:r>
      <w:r w:rsidRPr="00650900">
        <w:rPr>
          <w:sz w:val="28"/>
          <w:lang w:val="uk-UA"/>
        </w:rPr>
        <w:t xml:space="preserve"> зі слова "де" без двокрапки у тій послідовності, у якій вони наведені у формулі</w:t>
      </w:r>
      <w:r w:rsidR="00D520BC" w:rsidRPr="00650900">
        <w:rPr>
          <w:sz w:val="28"/>
          <w:lang w:val="uk-UA"/>
        </w:rPr>
        <w:t>;</w:t>
      </w:r>
      <w:r w:rsidRPr="00650900">
        <w:rPr>
          <w:sz w:val="28"/>
          <w:lang w:val="uk-UA"/>
        </w:rPr>
        <w:t xml:space="preserve"> </w:t>
      </w:r>
      <w:r w:rsidR="00D520BC" w:rsidRPr="00650900">
        <w:rPr>
          <w:sz w:val="28"/>
          <w:lang w:val="uk-UA"/>
        </w:rPr>
        <w:t>після формули</w:t>
      </w:r>
      <w:r w:rsidRPr="00650900">
        <w:rPr>
          <w:sz w:val="28"/>
          <w:lang w:val="uk-UA"/>
        </w:rPr>
        <w:t xml:space="preserve"> ставиться кома.</w:t>
      </w:r>
      <w:r w:rsidR="00D520BC" w:rsidRPr="00650900">
        <w:rPr>
          <w:sz w:val="28"/>
          <w:lang w:val="uk-UA"/>
        </w:rPr>
        <w:t xml:space="preserve"> </w:t>
      </w:r>
      <w:r w:rsidR="005F47E9" w:rsidRPr="00650900">
        <w:rPr>
          <w:sz w:val="28"/>
          <w:lang w:val="uk-UA"/>
        </w:rPr>
        <w:t>Інтервал між формулою та поясненням і між поясненням та подальшим текстом повинен бути таким, як у тексті.</w:t>
      </w:r>
    </w:p>
    <w:p w:rsidR="00FE592C" w:rsidRPr="00650900" w:rsidRDefault="00FE592C" w:rsidP="00650900">
      <w:pPr>
        <w:spacing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Якщо необхідно навести числове значення величини, то його записують після розшифровки.</w:t>
      </w:r>
    </w:p>
    <w:p w:rsidR="001D504F" w:rsidRPr="00650900" w:rsidRDefault="001D504F" w:rsidP="00650900">
      <w:pPr>
        <w:spacing w:after="120" w:line="360" w:lineRule="auto"/>
        <w:ind w:firstLine="709"/>
        <w:jc w:val="both"/>
        <w:rPr>
          <w:i/>
          <w:sz w:val="28"/>
          <w:lang w:val="uk-UA"/>
        </w:rPr>
      </w:pPr>
      <w:r w:rsidRPr="00650900">
        <w:rPr>
          <w:i/>
          <w:sz w:val="28"/>
          <w:lang w:val="uk-UA"/>
        </w:rPr>
        <w:lastRenderedPageBreak/>
        <w:t>Приклад</w:t>
      </w:r>
    </w:p>
    <w:p w:rsidR="00CC3AD0" w:rsidRPr="00650900" w:rsidRDefault="00CC3AD0" w:rsidP="00A64835">
      <w:pPr>
        <w:spacing w:after="120" w:line="360" w:lineRule="auto"/>
        <w:ind w:firstLine="709"/>
        <w:jc w:val="both"/>
        <w:rPr>
          <w:sz w:val="28"/>
          <w:lang w:val="uk-UA"/>
        </w:rPr>
      </w:pPr>
      <w:r w:rsidRPr="00650900">
        <w:rPr>
          <w:sz w:val="28"/>
          <w:lang w:val="uk-UA"/>
        </w:rPr>
        <w:t>З</w:t>
      </w:r>
      <w:r w:rsidRPr="00650900">
        <w:rPr>
          <w:sz w:val="28"/>
        </w:rPr>
        <w:t>агальний коефіцієнт світлопропускання (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τ</m:t>
            </m:r>
          </m:e>
          <m:sub>
            <m:r>
              <w:rPr>
                <w:rFonts w:ascii="Cambria Math"/>
                <w:sz w:val="28"/>
                <w:lang w:val="uk-UA"/>
              </w:rPr>
              <m:t>0</m:t>
            </m:r>
          </m:sub>
        </m:sSub>
      </m:oMath>
      <w:r w:rsidRPr="00650900">
        <w:rPr>
          <w:sz w:val="28"/>
        </w:rPr>
        <w:t>) визначається за</w:t>
      </w:r>
      <w:r w:rsidRPr="00650900">
        <w:rPr>
          <w:sz w:val="28"/>
          <w:lang w:val="uk-UA"/>
        </w:rPr>
        <w:t xml:space="preserve"> формулою:</w:t>
      </w:r>
    </w:p>
    <w:p w:rsidR="006A52CB" w:rsidRPr="00A64835" w:rsidRDefault="006A52CB" w:rsidP="00A64835">
      <w:pPr>
        <w:spacing w:after="120"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FE592C" w:rsidRPr="00650900" w:rsidRDefault="00E95B4F" w:rsidP="00A64835">
      <w:pPr>
        <w:spacing w:line="360" w:lineRule="auto"/>
        <w:ind w:left="2880" w:firstLine="720"/>
        <w:jc w:val="both"/>
        <w:rPr>
          <w:sz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m:rPr>
                <m:nor/>
              </m:rPr>
              <w:rPr>
                <w:sz w:val="28"/>
                <w:lang w:val="uk-UA"/>
              </w:rPr>
              <m:t>τ</m:t>
            </m:r>
          </m:e>
          <m:sub>
            <m:r>
              <m:rPr>
                <m:nor/>
              </m:rPr>
              <w:rPr>
                <w:sz w:val="28"/>
                <w:lang w:val="uk-UA"/>
              </w:rPr>
              <m:t>0</m:t>
            </m:r>
          </m:sub>
        </m:sSub>
        <m:r>
          <m:rPr>
            <m:nor/>
          </m:rPr>
          <w:rPr>
            <w:sz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m:rPr>
                <m:nor/>
              </m:rPr>
              <w:rPr>
                <w:sz w:val="28"/>
                <w:lang w:val="uk-UA"/>
              </w:rPr>
              <m:t>τ</m:t>
            </m:r>
          </m:e>
          <m:sub>
            <m:r>
              <m:rPr>
                <m:nor/>
              </m:rPr>
              <w:rPr>
                <w:sz w:val="28"/>
                <w:lang w:val="uk-UA"/>
              </w:rPr>
              <m:t>1</m:t>
            </m:r>
          </m:sub>
        </m:sSub>
        <m:r>
          <m:rPr>
            <m:nor/>
          </m:rPr>
          <w:rPr>
            <w:sz w:val="28"/>
            <w:lang w:val="uk-UA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m:rPr>
                <m:nor/>
              </m:rPr>
              <w:rPr>
                <w:sz w:val="28"/>
                <w:lang w:val="uk-UA"/>
              </w:rPr>
              <m:t>τ</m:t>
            </m:r>
          </m:e>
          <m:sub>
            <m:r>
              <m:rPr>
                <m:nor/>
              </m:rPr>
              <w:rPr>
                <w:sz w:val="28"/>
                <w:lang w:val="uk-UA"/>
              </w:rPr>
              <m:t>2</m:t>
            </m:r>
          </m:sub>
        </m:sSub>
        <m:r>
          <m:rPr>
            <m:nor/>
          </m:rPr>
          <w:rPr>
            <w:sz w:val="28"/>
            <w:lang w:val="uk-UA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m:rPr>
                <m:nor/>
              </m:rPr>
              <w:rPr>
                <w:sz w:val="28"/>
                <w:lang w:val="uk-UA"/>
              </w:rPr>
              <m:t>τ</m:t>
            </m:r>
          </m:e>
          <m:sub>
            <m:r>
              <m:rPr>
                <m:nor/>
              </m:rPr>
              <w:rPr>
                <w:sz w:val="28"/>
                <w:lang w:val="uk-UA"/>
              </w:rPr>
              <m:t>3</m:t>
            </m:r>
          </m:sub>
        </m:sSub>
        <m:r>
          <m:rPr>
            <m:nor/>
          </m:rPr>
          <w:rPr>
            <w:sz w:val="28"/>
            <w:lang w:val="uk-UA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m:rPr>
                <m:nor/>
              </m:rPr>
              <w:rPr>
                <w:sz w:val="28"/>
                <w:lang w:val="uk-UA"/>
              </w:rPr>
              <m:t>τ</m:t>
            </m:r>
          </m:e>
          <m:sub>
            <m:r>
              <m:rPr>
                <m:nor/>
              </m:rPr>
              <w:rPr>
                <w:sz w:val="28"/>
                <w:lang w:val="uk-UA"/>
              </w:rPr>
              <m:t>4</m:t>
            </m:r>
          </m:sub>
        </m:sSub>
        <m:r>
          <m:rPr>
            <m:nor/>
          </m:rPr>
          <w:rPr>
            <w:sz w:val="28"/>
            <w:lang w:val="uk-UA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m:rPr>
                <m:nor/>
              </m:rPr>
              <w:rPr>
                <w:sz w:val="28"/>
                <w:lang w:val="uk-UA"/>
              </w:rPr>
              <m:t>τ</m:t>
            </m:r>
          </m:e>
          <m:sub>
            <m:r>
              <m:rPr>
                <m:nor/>
              </m:rPr>
              <w:rPr>
                <w:sz w:val="28"/>
                <w:lang w:val="uk-UA"/>
              </w:rPr>
              <m:t>5</m:t>
            </m:r>
          </m:sub>
        </m:sSub>
      </m:oMath>
      <w:r w:rsidR="00FE592C" w:rsidRPr="00756DA8">
        <w:rPr>
          <w:sz w:val="28"/>
          <w:lang w:val="uk-UA"/>
        </w:rPr>
        <w:t>,</w:t>
      </w:r>
      <w:r w:rsidR="00FE592C" w:rsidRPr="00756DA8">
        <w:rPr>
          <w:sz w:val="28"/>
          <w:lang w:val="uk-UA"/>
        </w:rPr>
        <w:tab/>
      </w:r>
      <w:r w:rsidR="00FE592C" w:rsidRPr="00756DA8">
        <w:rPr>
          <w:sz w:val="28"/>
          <w:lang w:val="uk-UA"/>
        </w:rPr>
        <w:tab/>
      </w:r>
      <w:r w:rsidR="00FE592C" w:rsidRPr="00756DA8">
        <w:rPr>
          <w:sz w:val="28"/>
          <w:lang w:val="uk-UA"/>
        </w:rPr>
        <w:tab/>
      </w:r>
      <w:r w:rsidR="00FE592C" w:rsidRPr="00756DA8">
        <w:rPr>
          <w:sz w:val="28"/>
          <w:lang w:val="uk-UA"/>
        </w:rPr>
        <w:tab/>
      </w:r>
      <w:r w:rsidR="00FE592C" w:rsidRPr="00756DA8">
        <w:rPr>
          <w:sz w:val="28"/>
          <w:lang w:val="uk-UA"/>
        </w:rPr>
        <w:tab/>
      </w:r>
      <w:r w:rsidR="00D967C3" w:rsidRPr="00756DA8">
        <w:rPr>
          <w:sz w:val="28"/>
          <w:lang w:val="uk-UA"/>
        </w:rPr>
        <w:t xml:space="preserve">       </w:t>
      </w:r>
      <w:r w:rsidR="00B554FB">
        <w:rPr>
          <w:sz w:val="28"/>
          <w:lang w:val="uk-UA"/>
        </w:rPr>
        <w:t xml:space="preserve">        </w:t>
      </w:r>
      <w:r w:rsidR="00A64835">
        <w:rPr>
          <w:sz w:val="28"/>
          <w:lang w:val="uk-UA"/>
        </w:rPr>
        <w:t xml:space="preserve">                      </w:t>
      </w:r>
      <w:r w:rsidR="00B554FB">
        <w:rPr>
          <w:sz w:val="28"/>
          <w:lang w:val="uk-UA"/>
        </w:rPr>
        <w:t xml:space="preserve">           </w:t>
      </w:r>
      <w:r w:rsidR="00FE592C" w:rsidRPr="00650900">
        <w:rPr>
          <w:sz w:val="28"/>
          <w:lang w:val="uk-UA"/>
        </w:rPr>
        <w:t>(1.</w:t>
      </w:r>
      <w:r w:rsidR="00B51332" w:rsidRPr="00650900">
        <w:rPr>
          <w:sz w:val="28"/>
          <w:lang w:val="uk-UA"/>
        </w:rPr>
        <w:t>4</w:t>
      </w:r>
      <w:r w:rsidR="00FE592C" w:rsidRPr="00650900">
        <w:rPr>
          <w:sz w:val="28"/>
          <w:lang w:val="uk-UA"/>
        </w:rPr>
        <w:t>)</w:t>
      </w:r>
    </w:p>
    <w:p w:rsidR="00995732" w:rsidRPr="00A64835" w:rsidRDefault="00995732" w:rsidP="00A6483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7F4064" w:rsidRPr="00EF1FD1" w:rsidRDefault="007F4064" w:rsidP="00A6483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color w:val="1D1B11"/>
          <w:sz w:val="28"/>
          <w:szCs w:val="28"/>
          <w:lang w:val="uk-UA"/>
        </w:rPr>
      </w:pPr>
      <w:r w:rsidRPr="00EF1FD1">
        <w:rPr>
          <w:color w:val="1D1B11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τ</m:t>
            </m:r>
          </m:e>
          <m:sub>
            <m:r>
              <w:rPr>
                <w:rFonts w:ascii="Cambria Math"/>
                <w:sz w:val="28"/>
                <w:lang w:val="uk-UA"/>
              </w:rPr>
              <m:t>1</m:t>
            </m:r>
          </m:sub>
        </m:sSub>
      </m:oMath>
      <w:r w:rsidRPr="00EF1FD1">
        <w:rPr>
          <w:color w:val="1D1B11"/>
          <w:sz w:val="28"/>
          <w:szCs w:val="28"/>
          <w:lang w:val="uk-UA"/>
        </w:rPr>
        <w:t xml:space="preserve"> </w:t>
      </w:r>
      <w:r w:rsidR="00D639C8" w:rsidRPr="00EF1FD1">
        <w:rPr>
          <w:color w:val="1D1B11"/>
          <w:sz w:val="28"/>
          <w:szCs w:val="28"/>
          <w:lang w:val="uk-UA"/>
        </w:rPr>
        <w:t>−</w:t>
      </w:r>
      <w:r w:rsidRPr="00EF1FD1">
        <w:rPr>
          <w:color w:val="1D1B11"/>
          <w:sz w:val="28"/>
          <w:szCs w:val="28"/>
          <w:lang w:val="uk-UA"/>
        </w:rPr>
        <w:t xml:space="preserve"> коефіцієнт світлопропускання матеріалу; </w:t>
      </w:r>
    </w:p>
    <w:p w:rsidR="007F4064" w:rsidRPr="00A64835" w:rsidRDefault="00E95B4F" w:rsidP="00A64835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τ</m:t>
            </m:r>
          </m:e>
          <m:sub>
            <m:r>
              <w:rPr>
                <w:rFonts w:ascii="Cambria Math"/>
                <w:sz w:val="28"/>
                <w:lang w:val="uk-UA"/>
              </w:rPr>
              <m:t>2</m:t>
            </m:r>
          </m:sub>
        </m:sSub>
      </m:oMath>
      <w:r w:rsidR="007F4064" w:rsidRPr="00A64835">
        <w:rPr>
          <w:sz w:val="28"/>
          <w:szCs w:val="28"/>
        </w:rPr>
        <w:t xml:space="preserve"> </w:t>
      </w:r>
      <w:r w:rsidR="00D639C8" w:rsidRPr="00A64835">
        <w:rPr>
          <w:color w:val="1D1B11"/>
          <w:sz w:val="28"/>
          <w:szCs w:val="28"/>
        </w:rPr>
        <w:t>−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>коефіцієнт,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>що враховує втрати світла в плетіннях світлового прорізу;</w:t>
      </w:r>
    </w:p>
    <w:p w:rsidR="007F4064" w:rsidRPr="00A64835" w:rsidRDefault="00E95B4F" w:rsidP="00A64835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τ</m:t>
            </m:r>
          </m:e>
          <m:sub>
            <m:r>
              <w:rPr>
                <w:rFonts w:ascii="Cambria Math"/>
                <w:sz w:val="28"/>
                <w:lang w:val="uk-UA"/>
              </w:rPr>
              <m:t>3</m:t>
            </m:r>
          </m:sub>
        </m:sSub>
      </m:oMath>
      <w:r w:rsidR="007F4064" w:rsidRPr="00A64835">
        <w:rPr>
          <w:sz w:val="28"/>
          <w:szCs w:val="28"/>
        </w:rPr>
        <w:t xml:space="preserve"> </w:t>
      </w:r>
      <w:r w:rsidR="00D639C8" w:rsidRPr="00A64835">
        <w:rPr>
          <w:color w:val="1D1B11"/>
          <w:sz w:val="28"/>
          <w:szCs w:val="28"/>
        </w:rPr>
        <w:t>−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>коефіцієнт,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 xml:space="preserve">що враховує втрати світла в конструкціях, </w:t>
      </w:r>
      <w:r w:rsidR="007F4064" w:rsidRPr="00A64835">
        <w:rPr>
          <w:color w:val="1D1B11"/>
          <w:sz w:val="28"/>
          <w:szCs w:val="28"/>
          <w:lang w:val="uk-UA"/>
        </w:rPr>
        <w:t xml:space="preserve">що є </w:t>
      </w:r>
      <w:r w:rsidR="007F4064" w:rsidRPr="00A64835">
        <w:rPr>
          <w:color w:val="1D1B11"/>
          <w:sz w:val="28"/>
          <w:szCs w:val="28"/>
        </w:rPr>
        <w:t>несучи</w:t>
      </w:r>
      <w:r w:rsidR="007F4064" w:rsidRPr="00A64835">
        <w:rPr>
          <w:color w:val="1D1B11"/>
          <w:sz w:val="28"/>
          <w:szCs w:val="28"/>
          <w:lang w:val="uk-UA"/>
        </w:rPr>
        <w:t>ми</w:t>
      </w:r>
      <w:r w:rsidR="007F4064" w:rsidRPr="00A64835">
        <w:rPr>
          <w:color w:val="1D1B11"/>
          <w:sz w:val="28"/>
          <w:szCs w:val="28"/>
        </w:rPr>
        <w:t xml:space="preserve"> (при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 xml:space="preserve">бічному висвітленні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τ</m:t>
            </m:r>
          </m:e>
          <m:sub>
            <m:r>
              <w:rPr>
                <w:rFonts w:ascii="Cambria Math"/>
                <w:sz w:val="28"/>
                <w:lang w:val="uk-UA"/>
              </w:rPr>
              <m:t>3</m:t>
            </m:r>
          </m:sub>
        </m:sSub>
      </m:oMath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>= 1);</w:t>
      </w:r>
    </w:p>
    <w:p w:rsidR="007F4064" w:rsidRPr="00A64835" w:rsidRDefault="00E95B4F" w:rsidP="00A64835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color w:val="1D1B1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τ</m:t>
            </m:r>
          </m:e>
          <m:sub>
            <m:r>
              <w:rPr>
                <w:rFonts w:ascii="Cambria Math"/>
                <w:sz w:val="28"/>
                <w:lang w:val="uk-UA"/>
              </w:rPr>
              <m:t>4</m:t>
            </m:r>
          </m:sub>
        </m:sSub>
      </m:oMath>
      <w:r w:rsidR="007F4064" w:rsidRPr="00A64835">
        <w:rPr>
          <w:sz w:val="28"/>
          <w:szCs w:val="28"/>
        </w:rPr>
        <w:t xml:space="preserve"> </w:t>
      </w:r>
      <w:r w:rsidR="00D639C8" w:rsidRPr="00A64835">
        <w:rPr>
          <w:color w:val="1D1B11"/>
          <w:sz w:val="28"/>
          <w:szCs w:val="28"/>
        </w:rPr>
        <w:t>−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>коефіцієнт,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>що враховує втрати світла в сонцезахисних пристроях;</w:t>
      </w:r>
    </w:p>
    <w:p w:rsidR="007F4064" w:rsidRPr="00A64835" w:rsidRDefault="00E95B4F" w:rsidP="00A64835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τ</m:t>
            </m:r>
          </m:e>
          <m:sub>
            <m:r>
              <w:rPr>
                <w:rFonts w:ascii="Cambria Math"/>
                <w:sz w:val="28"/>
                <w:lang w:val="uk-UA"/>
              </w:rPr>
              <m:t>5</m:t>
            </m:r>
          </m:sub>
        </m:sSub>
      </m:oMath>
      <w:r w:rsidR="007F4064" w:rsidRPr="00A64835">
        <w:rPr>
          <w:sz w:val="28"/>
          <w:szCs w:val="28"/>
        </w:rPr>
        <w:t xml:space="preserve"> </w:t>
      </w:r>
      <w:r w:rsidR="00D639C8" w:rsidRPr="00A64835">
        <w:rPr>
          <w:color w:val="1D1B11"/>
          <w:sz w:val="28"/>
          <w:szCs w:val="28"/>
        </w:rPr>
        <w:t>−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>коефіцієнт,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>що враховує втрати світла в захисній сітці,</w:t>
      </w:r>
      <w:r w:rsidR="007F4064" w:rsidRPr="00A64835">
        <w:rPr>
          <w:sz w:val="28"/>
          <w:szCs w:val="28"/>
        </w:rPr>
        <w:t xml:space="preserve"> </w:t>
      </w:r>
      <w:r w:rsidR="007F4064" w:rsidRPr="00A64835">
        <w:rPr>
          <w:color w:val="1D1B11"/>
          <w:sz w:val="28"/>
          <w:szCs w:val="28"/>
        </w:rPr>
        <w:t>що дорівнює 0,9</w:t>
      </w:r>
      <w:r w:rsidR="007F4064" w:rsidRPr="00A64835">
        <w:rPr>
          <w:color w:val="1D1B11"/>
          <w:sz w:val="28"/>
          <w:szCs w:val="28"/>
          <w:lang w:val="uk-UA"/>
        </w:rPr>
        <w:t>.</w:t>
      </w:r>
    </w:p>
    <w:p w:rsidR="00D520BC" w:rsidRPr="00A64835" w:rsidRDefault="00D520BC" w:rsidP="00A64835">
      <w:pPr>
        <w:spacing w:line="360" w:lineRule="auto"/>
        <w:jc w:val="both"/>
        <w:rPr>
          <w:sz w:val="28"/>
          <w:szCs w:val="28"/>
        </w:rPr>
      </w:pPr>
    </w:p>
    <w:p w:rsidR="00845DED" w:rsidRPr="00A64835" w:rsidRDefault="00FE592C" w:rsidP="00A64835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D520BC" w:rsidRPr="00A64835">
        <w:rPr>
          <w:sz w:val="28"/>
          <w:lang w:val="uk-UA"/>
        </w:rPr>
        <w:t>2</w:t>
      </w:r>
      <w:r w:rsidRPr="00A64835">
        <w:rPr>
          <w:sz w:val="28"/>
          <w:lang w:val="uk-UA"/>
        </w:rPr>
        <w:t>.</w:t>
      </w:r>
      <w:r w:rsidR="00D520BC" w:rsidRPr="00A64835">
        <w:rPr>
          <w:sz w:val="28"/>
          <w:lang w:val="uk-UA"/>
        </w:rPr>
        <w:t>5</w:t>
      </w:r>
      <w:r w:rsidRPr="00A64835">
        <w:rPr>
          <w:sz w:val="28"/>
          <w:lang w:val="uk-UA"/>
        </w:rPr>
        <w:t> </w:t>
      </w:r>
      <w:r w:rsidRPr="00A64835">
        <w:rPr>
          <w:sz w:val="28"/>
          <w:szCs w:val="28"/>
          <w:lang w:val="uk-UA"/>
        </w:rPr>
        <w:t xml:space="preserve">Вміщувати позначення одиниць фізичних величин поряд з формулою, що виражає залежність між величинами у літерній формі, </w:t>
      </w:r>
      <w:r w:rsidRPr="00A64835">
        <w:rPr>
          <w:i/>
          <w:sz w:val="28"/>
          <w:szCs w:val="28"/>
          <w:lang w:val="uk-UA"/>
        </w:rPr>
        <w:t>не допускається:</w:t>
      </w:r>
    </w:p>
    <w:p w:rsidR="00021752" w:rsidRPr="00A64835" w:rsidRDefault="00845DED" w:rsidP="00A648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i/>
          <w:sz w:val="28"/>
          <w:szCs w:val="28"/>
          <w:lang w:val="uk-UA"/>
        </w:rPr>
        <w:tab/>
      </w:r>
      <w:r w:rsidR="00D520BC" w:rsidRPr="00A64835">
        <w:rPr>
          <w:i/>
          <w:sz w:val="28"/>
          <w:szCs w:val="28"/>
          <w:lang w:val="uk-UA"/>
        </w:rPr>
        <w:tab/>
      </w:r>
      <w:r w:rsidR="00D520BC" w:rsidRPr="00A64835">
        <w:rPr>
          <w:sz w:val="28"/>
          <w:szCs w:val="28"/>
          <w:lang w:val="uk-UA"/>
        </w:rPr>
        <w:t>п</w:t>
      </w:r>
      <w:r w:rsidR="00FE592C" w:rsidRPr="00A64835">
        <w:rPr>
          <w:sz w:val="28"/>
          <w:szCs w:val="28"/>
          <w:lang w:val="uk-UA"/>
        </w:rPr>
        <w:t>равильно:</w:t>
      </w:r>
      <w:r w:rsidR="00FE592C" w:rsidRPr="00A64835">
        <w:rPr>
          <w:sz w:val="28"/>
          <w:szCs w:val="28"/>
          <w:lang w:val="uk-UA"/>
        </w:rPr>
        <w:tab/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Sum</m:t>
        </m:r>
        <m:r>
          <w:rPr>
            <w:rFonts w:ascii="Cambria Math"/>
            <w:sz w:val="28"/>
            <w:szCs w:val="28"/>
            <w:lang w:val="uk-UA"/>
          </w:rPr>
          <m:t>=</m:t>
        </m:r>
        <m:r>
          <w:rPr>
            <w:rFonts w:ascii="Cambria Math" w:hAnsi="Cambria Math"/>
            <w:sz w:val="28"/>
            <w:szCs w:val="28"/>
            <w:lang w:val="uk-UA"/>
          </w:rPr>
          <m:t>Cena</m:t>
        </m:r>
        <m:r>
          <w:rPr>
            <w:rFonts w:ascii="Cambria Math"/>
            <w:sz w:val="28"/>
            <w:szCs w:val="28"/>
            <w:lang w:val="uk-UA"/>
          </w:rPr>
          <m:t>×</m:t>
        </m:r>
        <m:r>
          <w:rPr>
            <w:rFonts w:ascii="Cambria Math" w:hAnsi="Cambria Math"/>
            <w:sz w:val="28"/>
            <w:szCs w:val="28"/>
            <w:lang w:val="uk-UA"/>
          </w:rPr>
          <m:t>Kol</m:t>
        </m:r>
      </m:oMath>
    </w:p>
    <w:p w:rsidR="00FE592C" w:rsidRPr="00A64835" w:rsidRDefault="00D520BC" w:rsidP="00A648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>н</w:t>
      </w:r>
      <w:r w:rsidR="00FE592C" w:rsidRPr="00A64835">
        <w:rPr>
          <w:sz w:val="28"/>
          <w:szCs w:val="28"/>
          <w:lang w:val="uk-UA"/>
        </w:rPr>
        <w:t xml:space="preserve">еправильно: </w:t>
      </w:r>
      <m:oMath>
        <m:r>
          <w:rPr>
            <w:rFonts w:ascii="Cambria Math" w:hAnsi="Cambria Math"/>
            <w:sz w:val="28"/>
            <w:szCs w:val="28"/>
            <w:lang w:val="uk-UA"/>
          </w:rPr>
          <m:t>Sum</m:t>
        </m:r>
        <m:r>
          <w:rPr>
            <w:rFonts w:ascii="Cambria Math"/>
            <w:sz w:val="28"/>
            <w:szCs w:val="28"/>
            <w:lang w:val="uk-UA"/>
          </w:rPr>
          <m:t>=</m:t>
        </m:r>
        <m:r>
          <w:rPr>
            <w:rFonts w:ascii="Cambria Math" w:hAnsi="Cambria Math"/>
            <w:sz w:val="28"/>
            <w:szCs w:val="28"/>
            <w:lang w:val="uk-UA"/>
          </w:rPr>
          <m:t>Cena</m:t>
        </m:r>
        <m:r>
          <w:rPr>
            <w:rFonts w:ascii="Cambria Math"/>
            <w:sz w:val="28"/>
            <w:szCs w:val="28"/>
            <w:lang w:val="uk-UA"/>
          </w:rPr>
          <m:t>×</m:t>
        </m:r>
        <m:r>
          <w:rPr>
            <w:rFonts w:ascii="Cambria Math" w:hAnsi="Cambria Math"/>
            <w:sz w:val="28"/>
            <w:szCs w:val="28"/>
            <w:lang w:val="uk-UA"/>
          </w:rPr>
          <m:t>Kol</m:t>
        </m:r>
        <m:r>
          <w:rPr>
            <w:rFonts w:ascii="Cambria Math"/>
            <w:sz w:val="28"/>
            <w:szCs w:val="28"/>
            <w:lang w:val="uk-UA"/>
          </w:rPr>
          <m:t xml:space="preserve">, </m:t>
        </m:r>
        <m:r>
          <w:rPr>
            <w:rFonts w:ascii="Cambria Math"/>
            <w:sz w:val="28"/>
            <w:szCs w:val="28"/>
          </w:rPr>
          <m:t>грн</m:t>
        </m:r>
      </m:oMath>
      <w:r w:rsidR="00FE592C" w:rsidRPr="00A64835">
        <w:rPr>
          <w:sz w:val="28"/>
          <w:szCs w:val="28"/>
          <w:lang w:val="uk-UA"/>
        </w:rPr>
        <w:t>.</w:t>
      </w:r>
    </w:p>
    <w:p w:rsidR="0080455C" w:rsidRPr="00A64835" w:rsidRDefault="00FE592C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6.3.</w:t>
      </w:r>
      <w:r w:rsidR="0080455C" w:rsidRPr="00A64835">
        <w:rPr>
          <w:sz w:val="28"/>
          <w:lang w:val="uk-UA"/>
        </w:rPr>
        <w:t>2</w:t>
      </w:r>
      <w:r w:rsidRPr="00A64835">
        <w:rPr>
          <w:sz w:val="28"/>
          <w:lang w:val="uk-UA"/>
        </w:rPr>
        <w:t>.</w:t>
      </w:r>
      <w:r w:rsidR="0080455C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> Літерн</w:t>
      </w:r>
      <w:r w:rsidR="00B14E2B" w:rsidRPr="00A64835">
        <w:rPr>
          <w:sz w:val="28"/>
          <w:lang w:val="uk-UA"/>
        </w:rPr>
        <w:t>е</w:t>
      </w:r>
      <w:r w:rsidRPr="00A64835">
        <w:rPr>
          <w:sz w:val="28"/>
          <w:lang w:val="uk-UA"/>
        </w:rPr>
        <w:t xml:space="preserve"> позначення одиниць, які входять до добутку, відділяють точкою на середній лінії, як знаком множення. </w:t>
      </w:r>
    </w:p>
    <w:p w:rsidR="00FE592C" w:rsidRPr="00A64835" w:rsidRDefault="001D504F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i/>
          <w:sz w:val="28"/>
          <w:lang w:val="uk-UA"/>
        </w:rPr>
        <w:t>П</w:t>
      </w:r>
      <w:r w:rsidR="00FE592C" w:rsidRPr="00A64835">
        <w:rPr>
          <w:i/>
          <w:sz w:val="28"/>
          <w:lang w:val="uk-UA"/>
        </w:rPr>
        <w:t>риклад</w:t>
      </w:r>
      <w:r w:rsidRPr="00A64835">
        <w:rPr>
          <w:sz w:val="28"/>
          <w:lang w:val="uk-UA"/>
        </w:rPr>
        <w:t>.</w:t>
      </w:r>
      <w:r w:rsidR="00FE592C" w:rsidRPr="00A64835">
        <w:rPr>
          <w:sz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Sum</m:t>
        </m:r>
        <m:r>
          <w:rPr>
            <w:rFonts w:ascii="Cambria Math"/>
            <w:sz w:val="28"/>
            <w:szCs w:val="28"/>
            <w:lang w:val="uk-UA"/>
          </w:rPr>
          <m:t>=</m:t>
        </m:r>
        <m:r>
          <w:rPr>
            <w:rFonts w:ascii="Cambria Math" w:hAnsi="Cambria Math"/>
            <w:sz w:val="28"/>
            <w:szCs w:val="28"/>
            <w:lang w:val="uk-UA"/>
          </w:rPr>
          <m:t>Cena</m:t>
        </m:r>
        <m:r>
          <w:rPr>
            <w:rFonts w:ascii="Cambria Math"/>
            <w:sz w:val="28"/>
            <w:szCs w:val="28"/>
            <w:lang w:val="uk-UA"/>
          </w:rPr>
          <m:t>×</m:t>
        </m:r>
        <m:r>
          <w:rPr>
            <w:rFonts w:ascii="Cambria Math" w:hAnsi="Cambria Math"/>
            <w:sz w:val="28"/>
            <w:szCs w:val="28"/>
            <w:lang w:val="uk-UA"/>
          </w:rPr>
          <m:t>Kol</m:t>
        </m:r>
        <m:r>
          <w:rPr>
            <w:rFonts w:ascii="Cambria Math"/>
            <w:sz w:val="28"/>
            <w:szCs w:val="28"/>
            <w:lang w:val="uk-UA"/>
          </w:rPr>
          <m:t>∙</m:t>
        </m:r>
        <m:r>
          <w:rPr>
            <w:rFonts w:ascii="Cambria Math"/>
            <w:sz w:val="28"/>
            <w:szCs w:val="28"/>
          </w:rPr>
          <m:t>грн</m:t>
        </m:r>
      </m:oMath>
      <w:r w:rsidR="00FE592C" w:rsidRPr="00A64835">
        <w:rPr>
          <w:sz w:val="28"/>
          <w:lang w:val="uk-UA"/>
        </w:rPr>
        <w:t>.</w:t>
      </w:r>
    </w:p>
    <w:p w:rsidR="00FE592C" w:rsidRPr="00A64835" w:rsidRDefault="00FE592C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6.3.</w:t>
      </w:r>
      <w:r w:rsidR="0080455C" w:rsidRPr="00A64835">
        <w:rPr>
          <w:sz w:val="28"/>
          <w:lang w:val="uk-UA"/>
        </w:rPr>
        <w:t>2</w:t>
      </w:r>
      <w:r w:rsidRPr="00A64835">
        <w:rPr>
          <w:sz w:val="28"/>
          <w:lang w:val="uk-UA"/>
        </w:rPr>
        <w:t>.</w:t>
      </w:r>
      <w:r w:rsidR="0080455C" w:rsidRPr="00A64835">
        <w:rPr>
          <w:sz w:val="28"/>
          <w:lang w:val="uk-UA"/>
        </w:rPr>
        <w:t>7</w:t>
      </w:r>
      <w:r w:rsidRPr="00A64835">
        <w:rPr>
          <w:sz w:val="28"/>
          <w:lang w:val="uk-UA"/>
        </w:rPr>
        <w:t xml:space="preserve"> Формули </w:t>
      </w:r>
      <w:r w:rsidR="009462DD" w:rsidRPr="00A64835">
        <w:rPr>
          <w:sz w:val="28"/>
        </w:rPr>
        <w:t xml:space="preserve">та рівняння </w:t>
      </w:r>
      <w:r w:rsidR="009462DD" w:rsidRPr="00A64835">
        <w:rPr>
          <w:sz w:val="28"/>
          <w:lang w:val="uk-UA"/>
        </w:rPr>
        <w:t xml:space="preserve">у звіті </w:t>
      </w:r>
      <w:r w:rsidR="009462DD" w:rsidRPr="00A64835">
        <w:rPr>
          <w:sz w:val="28"/>
        </w:rPr>
        <w:t>крім формул і рівнянь у додатках</w:t>
      </w:r>
      <w:r w:rsidR="009462DD" w:rsidRPr="00A64835">
        <w:rPr>
          <w:sz w:val="28"/>
          <w:lang w:val="uk-UA"/>
        </w:rPr>
        <w:t xml:space="preserve">, </w:t>
      </w:r>
      <w:r w:rsidR="00350F54" w:rsidRPr="00A64835">
        <w:rPr>
          <w:sz w:val="28"/>
        </w:rPr>
        <w:t>треба нумерувати наскрізно арабськими цифрами. Дозволено їх нумерувати в межах кожного розділу.</w:t>
      </w:r>
      <w:r w:rsidRPr="00A64835">
        <w:rPr>
          <w:sz w:val="28"/>
          <w:lang w:val="uk-UA"/>
        </w:rPr>
        <w:t xml:space="preserve"> </w:t>
      </w:r>
      <w:r w:rsidR="0080455C" w:rsidRPr="00A64835">
        <w:rPr>
          <w:i/>
          <w:sz w:val="28"/>
          <w:lang w:val="uk-UA"/>
        </w:rPr>
        <w:t>Нумерувати слід</w:t>
      </w:r>
      <w:r w:rsidR="0080455C" w:rsidRPr="00A64835">
        <w:rPr>
          <w:sz w:val="28"/>
          <w:lang w:val="uk-UA"/>
        </w:rPr>
        <w:t xml:space="preserve"> тількі основні розрахункові формули і формули, на які необхідно зробити посилання.</w:t>
      </w:r>
      <w:r w:rsidR="00D967C3" w:rsidRPr="00A64835">
        <w:rPr>
          <w:sz w:val="28"/>
          <w:lang w:val="uk-UA"/>
        </w:rPr>
        <w:t xml:space="preserve"> Нумерація формул повинна бути у межах розділу.</w:t>
      </w:r>
    </w:p>
    <w:p w:rsidR="00FE592C" w:rsidRPr="00A64835" w:rsidRDefault="00350F54" w:rsidP="00A64835">
      <w:pPr>
        <w:pStyle w:val="a4"/>
        <w:ind w:firstLine="709"/>
        <w:rPr>
          <w:lang w:val="uk-UA"/>
        </w:rPr>
      </w:pPr>
      <w:r w:rsidRPr="00A64835">
        <w:t>Номер формули чи рівняння друкують на їх рівні праворуч у крайньому положенні в круглих дужках</w:t>
      </w:r>
      <w:r w:rsidRPr="00A64835">
        <w:rPr>
          <w:lang w:val="uk-UA"/>
        </w:rPr>
        <w:t xml:space="preserve">. </w:t>
      </w:r>
      <w:r w:rsidRPr="00A64835">
        <w:t>У багаторядкових формулах або рівняннях їхній номер проставляють на рівні останнього рядка.</w:t>
      </w:r>
    </w:p>
    <w:p w:rsidR="00350F54" w:rsidRPr="00A64835" w:rsidRDefault="00350F54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</w:t>
      </w:r>
      <w:r w:rsidR="009462DD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>3</w:t>
      </w:r>
      <w:r w:rsidR="009462DD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>2.8</w:t>
      </w:r>
      <w:r w:rsidR="009462DD" w:rsidRPr="00A64835">
        <w:rPr>
          <w:sz w:val="28"/>
          <w:lang w:val="uk-UA"/>
        </w:rPr>
        <w:t xml:space="preserve"> У кожному додатку номер формули чи рівняння складається з великої літери, що позначає додаток, і порядкового номера формули або рівняння в </w:t>
      </w:r>
      <w:r w:rsidR="009462DD" w:rsidRPr="00A64835">
        <w:rPr>
          <w:sz w:val="28"/>
          <w:lang w:val="uk-UA"/>
        </w:rPr>
        <w:lastRenderedPageBreak/>
        <w:t xml:space="preserve">цьому додатку, відокремлених крапкою, наприклад (А.3). Якщо в тексті звіту чи додатка лише одна формула чи рівняння, їх нумерують так: (1) чи (А.1) відповідно. </w:t>
      </w:r>
    </w:p>
    <w:p w:rsidR="009462DD" w:rsidRPr="00A64835" w:rsidRDefault="00350F54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</w:t>
      </w:r>
      <w:r w:rsidR="009462DD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>3</w:t>
      </w:r>
      <w:r w:rsidR="009462DD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>2.9</w:t>
      </w:r>
      <w:r w:rsidR="009462DD" w:rsidRPr="00A64835">
        <w:rPr>
          <w:sz w:val="28"/>
          <w:lang w:val="uk-UA"/>
        </w:rPr>
        <w:t xml:space="preserve"> Пояснення познак, які входять до формули чи рівняння, треба подавати безпосередньо під формулою або рівнянням у тій послідовності, у якій їх наведено у формулі або рівнянні.</w:t>
      </w:r>
    </w:p>
    <w:p w:rsidR="001D504F" w:rsidRPr="00A64835" w:rsidRDefault="001D504F" w:rsidP="00A64835">
      <w:pPr>
        <w:pStyle w:val="a4"/>
        <w:ind w:firstLine="709"/>
        <w:rPr>
          <w:i/>
          <w:lang w:val="uk-UA"/>
        </w:rPr>
      </w:pPr>
      <w:r w:rsidRPr="00A64835">
        <w:rPr>
          <w:lang w:val="uk-UA"/>
        </w:rPr>
        <w:tab/>
      </w:r>
      <w:r w:rsidRPr="00A64835">
        <w:rPr>
          <w:i/>
          <w:lang w:val="uk-UA"/>
        </w:rPr>
        <w:t>Приклад</w:t>
      </w:r>
    </w:p>
    <w:p w:rsidR="00DD1695" w:rsidRPr="00A64835" w:rsidRDefault="001F5BF4" w:rsidP="00A64835">
      <w:pPr>
        <w:pStyle w:val="a4"/>
        <w:rPr>
          <w:color w:val="222222"/>
          <w:sz w:val="27"/>
          <w:szCs w:val="27"/>
          <w:shd w:val="clear" w:color="auto" w:fill="FFFFFF"/>
          <w:lang w:val="uk-UA"/>
        </w:rPr>
      </w:pPr>
      <w:r w:rsidRPr="00A64835">
        <w:rPr>
          <w:color w:val="222222"/>
          <w:sz w:val="27"/>
          <w:szCs w:val="27"/>
          <w:shd w:val="clear" w:color="auto" w:fill="FFFFFF"/>
          <w:lang w:val="uk-UA"/>
        </w:rPr>
        <w:t>Емпіричний з</w:t>
      </w:r>
      <w:r w:rsidRPr="00A64835">
        <w:rPr>
          <w:color w:val="222222"/>
          <w:sz w:val="27"/>
          <w:szCs w:val="27"/>
          <w:shd w:val="clear" w:color="auto" w:fill="FFFFFF"/>
        </w:rPr>
        <w:t>акон</w:t>
      </w:r>
      <w:r w:rsidR="00D639C8" w:rsidRPr="00A64835">
        <w:rPr>
          <w:color w:val="222222"/>
          <w:sz w:val="27"/>
          <w:szCs w:val="27"/>
          <w:shd w:val="clear" w:color="auto" w:fill="FFFFFF"/>
        </w:rPr>
        <w:t xml:space="preserve"> Ома</w:t>
      </w:r>
      <w:r w:rsidR="00D639C8" w:rsidRPr="00A64835">
        <w:rPr>
          <w:color w:val="222222"/>
          <w:sz w:val="27"/>
          <w:szCs w:val="27"/>
          <w:shd w:val="clear" w:color="auto" w:fill="FFFFFF"/>
          <w:lang w:val="uk-UA"/>
        </w:rPr>
        <w:t xml:space="preserve"> представлено у вигляді наступної формули:</w:t>
      </w:r>
    </w:p>
    <w:p w:rsidR="00D639C8" w:rsidRPr="00A64835" w:rsidRDefault="00D639C8" w:rsidP="00A64835">
      <w:pPr>
        <w:pStyle w:val="a4"/>
        <w:rPr>
          <w:i/>
          <w:szCs w:val="28"/>
          <w:lang w:val="uk-UA"/>
        </w:rPr>
      </w:pPr>
    </w:p>
    <w:p w:rsidR="00FE592C" w:rsidRPr="00A64835" w:rsidRDefault="00D639C8" w:rsidP="00A64835">
      <w:pPr>
        <w:spacing w:line="360" w:lineRule="auto"/>
        <w:ind w:left="3402"/>
        <w:jc w:val="center"/>
        <w:rPr>
          <w:sz w:val="28"/>
          <w:lang w:val="uk-UA"/>
        </w:rPr>
      </w:pPr>
      <m:oMath>
        <m:r>
          <w:rPr>
            <w:rFonts w:ascii="Cambria Math" w:hAnsi="Cambria Math"/>
            <w:sz w:val="28"/>
            <w:lang w:val="uk-UA"/>
          </w:rPr>
          <m:t>U</m:t>
        </m:r>
        <m:r>
          <w:rPr>
            <w:rFonts w:ascii="Cambria Math"/>
            <w:sz w:val="28"/>
            <w:lang w:val="uk-UA"/>
          </w:rPr>
          <m:t>=</m:t>
        </m:r>
        <m:r>
          <w:rPr>
            <w:rFonts w:ascii="Cambria Math" w:hAnsi="Cambria Math"/>
            <w:sz w:val="28"/>
            <w:lang w:val="uk-UA"/>
          </w:rPr>
          <m:t>I</m:t>
        </m:r>
        <m:r>
          <w:rPr>
            <w:rFonts w:ascii="Cambria Math"/>
            <w:sz w:val="28"/>
            <w:lang w:val="uk-UA"/>
          </w:rPr>
          <m:t>×</m:t>
        </m:r>
        <m:r>
          <w:rPr>
            <w:rFonts w:ascii="Cambria Math" w:hAnsi="Cambria Math"/>
            <w:sz w:val="28"/>
            <w:lang w:val="uk-UA"/>
          </w:rPr>
          <m:t>R</m:t>
        </m:r>
      </m:oMath>
      <w:r w:rsidRPr="00A64835">
        <w:rPr>
          <w:sz w:val="28"/>
          <w:lang w:val="uk-UA"/>
        </w:rPr>
        <w:t>,</w:t>
      </w:r>
      <w:r w:rsidR="004D3435" w:rsidRPr="00A64835">
        <w:rPr>
          <w:sz w:val="28"/>
          <w:lang w:val="uk-UA"/>
        </w:rPr>
        <w:t xml:space="preserve">            </w:t>
      </w:r>
      <w:r w:rsidR="004D3435" w:rsidRPr="00A64835">
        <w:rPr>
          <w:sz w:val="28"/>
          <w:lang w:val="uk-UA"/>
        </w:rPr>
        <w:tab/>
        <w:t xml:space="preserve">                                        </w:t>
      </w:r>
      <w:r w:rsidR="00FE592C" w:rsidRPr="00A64835">
        <w:rPr>
          <w:sz w:val="28"/>
          <w:lang w:val="uk-UA"/>
        </w:rPr>
        <w:t>(</w:t>
      </w:r>
      <w:r w:rsidR="00B51332" w:rsidRPr="00A64835">
        <w:rPr>
          <w:sz w:val="28"/>
          <w:lang w:val="uk-UA"/>
        </w:rPr>
        <w:t>1.5</w:t>
      </w:r>
      <w:r w:rsidR="00FE592C" w:rsidRPr="00A64835">
        <w:rPr>
          <w:sz w:val="28"/>
          <w:lang w:val="uk-UA"/>
        </w:rPr>
        <w:t>)</w:t>
      </w:r>
    </w:p>
    <w:p w:rsidR="004F5E76" w:rsidRPr="00A64835" w:rsidRDefault="004F5E76" w:rsidP="00A64835">
      <w:pPr>
        <w:spacing w:line="360" w:lineRule="auto"/>
        <w:jc w:val="both"/>
        <w:rPr>
          <w:sz w:val="28"/>
          <w:szCs w:val="28"/>
          <w:lang w:val="uk-UA"/>
        </w:rPr>
      </w:pPr>
    </w:p>
    <w:p w:rsidR="00D639C8" w:rsidRPr="00A64835" w:rsidRDefault="00D639C8" w:rsidP="00A64835">
      <w:pPr>
        <w:spacing w:line="360" w:lineRule="auto"/>
        <w:jc w:val="both"/>
        <w:rPr>
          <w:sz w:val="28"/>
          <w:lang w:val="uk-UA"/>
        </w:rPr>
      </w:pPr>
      <w:r w:rsidRPr="00A64835">
        <w:rPr>
          <w:sz w:val="28"/>
          <w:szCs w:val="28"/>
          <w:lang w:val="uk-UA"/>
        </w:rPr>
        <w:t xml:space="preserve">де  </w:t>
      </w:r>
      <m:oMath>
        <m:r>
          <w:rPr>
            <w:rFonts w:ascii="Cambria Math" w:hAnsi="Cambria Math"/>
            <w:sz w:val="28"/>
            <w:lang w:val="uk-UA"/>
          </w:rPr>
          <m:t>U</m:t>
        </m:r>
      </m:oMath>
      <w:r w:rsidRPr="00A64835">
        <w:rPr>
          <w:sz w:val="28"/>
          <w:lang w:val="uk-UA"/>
        </w:rPr>
        <w:t xml:space="preserve"> − </w:t>
      </w:r>
      <w:r w:rsidR="00BE2597" w:rsidRPr="00A64835">
        <w:rPr>
          <w:sz w:val="28"/>
          <w:szCs w:val="28"/>
        </w:rPr>
        <w:t>різниця потенціалів між початком і кінцем ділянки проводника</w:t>
      </w:r>
      <w:r w:rsidR="000053C3" w:rsidRPr="00A64835">
        <w:rPr>
          <w:sz w:val="28"/>
          <w:szCs w:val="28"/>
          <w:lang w:val="uk-UA"/>
        </w:rPr>
        <w:t>, Ом</w:t>
      </w:r>
      <w:r w:rsidR="00BE2597" w:rsidRPr="00A64835">
        <w:rPr>
          <w:sz w:val="28"/>
          <w:szCs w:val="28"/>
          <w:shd w:val="clear" w:color="auto" w:fill="FFFFFF"/>
          <w:lang w:val="uk-UA"/>
        </w:rPr>
        <w:t>;</w:t>
      </w:r>
    </w:p>
    <w:p w:rsidR="00D639C8" w:rsidRPr="00A64835" w:rsidRDefault="00D639C8" w:rsidP="00A64835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lang w:val="uk-UA"/>
          </w:rPr>
          <m:t>I</m:t>
        </m:r>
      </m:oMath>
      <w:r w:rsidRPr="00A64835">
        <w:rPr>
          <w:sz w:val="28"/>
          <w:lang w:val="uk-UA"/>
        </w:rPr>
        <w:t xml:space="preserve"> − </w:t>
      </w:r>
      <w:r w:rsidR="00BE2597" w:rsidRPr="00A64835">
        <w:rPr>
          <w:sz w:val="28"/>
          <w:szCs w:val="28"/>
        </w:rPr>
        <w:t>сила струму в ланцюзі</w:t>
      </w:r>
      <w:r w:rsidR="00BE2597" w:rsidRPr="00A64835">
        <w:rPr>
          <w:sz w:val="28"/>
          <w:szCs w:val="28"/>
          <w:shd w:val="clear" w:color="auto" w:fill="FFFFFF"/>
        </w:rPr>
        <w:t>,</w:t>
      </w:r>
      <w:r w:rsidR="00BE2597" w:rsidRPr="00A64835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hyperlink r:id="rId12" w:tooltip="Ампер (единица измерения)" w:history="1">
        <w:r w:rsidR="00BE2597" w:rsidRPr="00A64835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А</w:t>
        </w:r>
      </w:hyperlink>
      <w:r w:rsidR="00BE2597" w:rsidRPr="00A64835">
        <w:rPr>
          <w:sz w:val="28"/>
          <w:szCs w:val="28"/>
          <w:shd w:val="clear" w:color="auto" w:fill="FFFFFF"/>
        </w:rPr>
        <w:t>;</w:t>
      </w:r>
    </w:p>
    <w:p w:rsidR="00D639C8" w:rsidRPr="00A64835" w:rsidRDefault="00D639C8" w:rsidP="00A64835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lang w:val="uk-UA"/>
          </w:rPr>
          <m:t>R</m:t>
        </m:r>
      </m:oMath>
      <w:r w:rsidRPr="00A64835">
        <w:rPr>
          <w:sz w:val="28"/>
          <w:lang w:val="uk-UA"/>
        </w:rPr>
        <w:t xml:space="preserve"> − </w:t>
      </w:r>
      <w:r w:rsidR="00BE2597" w:rsidRPr="00A64835">
        <w:rPr>
          <w:sz w:val="28"/>
          <w:szCs w:val="28"/>
          <w:lang w:val="uk-UA"/>
        </w:rPr>
        <w:t>опір всіх зовнішніх елементів ланцюга</w:t>
      </w:r>
      <w:r w:rsidR="00BE2597" w:rsidRPr="00A64835">
        <w:rPr>
          <w:sz w:val="28"/>
          <w:szCs w:val="28"/>
          <w:shd w:val="clear" w:color="auto" w:fill="FFFFFF"/>
          <w:lang w:val="uk-UA"/>
        </w:rPr>
        <w:t>,</w:t>
      </w:r>
      <w:r w:rsidR="00BE2597" w:rsidRPr="00A64835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hyperlink r:id="rId13" w:tooltip="Ом (единица измерения)" w:history="1">
        <w:r w:rsidR="00BE2597" w:rsidRPr="00A64835">
          <w:rPr>
            <w:rStyle w:val="a9"/>
            <w:color w:val="auto"/>
            <w:sz w:val="28"/>
            <w:szCs w:val="28"/>
            <w:u w:val="none"/>
            <w:shd w:val="clear" w:color="auto" w:fill="FFFFFF"/>
            <w:lang w:val="uk-UA"/>
          </w:rPr>
          <w:t>Ом</w:t>
        </w:r>
      </w:hyperlink>
      <w:r w:rsidR="00BE2597" w:rsidRPr="00A64835">
        <w:rPr>
          <w:sz w:val="28"/>
          <w:szCs w:val="28"/>
          <w:shd w:val="clear" w:color="auto" w:fill="FFFFFF"/>
          <w:lang w:val="uk-UA"/>
        </w:rPr>
        <w:t>.</w:t>
      </w:r>
    </w:p>
    <w:p w:rsidR="00D639C8" w:rsidRPr="00A64835" w:rsidRDefault="00D639C8" w:rsidP="00A64835">
      <w:pPr>
        <w:spacing w:line="360" w:lineRule="auto"/>
        <w:jc w:val="both"/>
        <w:rPr>
          <w:sz w:val="28"/>
          <w:szCs w:val="28"/>
          <w:lang w:val="uk-UA"/>
        </w:rPr>
      </w:pPr>
    </w:p>
    <w:p w:rsidR="00FE592C" w:rsidRPr="00A64835" w:rsidRDefault="00FE592C" w:rsidP="00A64835">
      <w:pPr>
        <w:spacing w:after="420"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</w:r>
      <w:r w:rsidRPr="00A64835">
        <w:rPr>
          <w:sz w:val="28"/>
          <w:lang w:val="uk-UA"/>
        </w:rPr>
        <w:tab/>
        <w:t>6.3.</w:t>
      </w:r>
      <w:r w:rsidR="00304F2D" w:rsidRPr="00A64835">
        <w:rPr>
          <w:sz w:val="28"/>
          <w:lang w:val="uk-UA"/>
        </w:rPr>
        <w:t>2</w:t>
      </w:r>
      <w:r w:rsidRPr="00A64835">
        <w:rPr>
          <w:sz w:val="28"/>
          <w:lang w:val="uk-UA"/>
        </w:rPr>
        <w:t>.</w:t>
      </w:r>
      <w:r w:rsidR="00350F54" w:rsidRPr="00A64835">
        <w:rPr>
          <w:sz w:val="28"/>
          <w:lang w:val="uk-UA"/>
        </w:rPr>
        <w:t>10</w:t>
      </w:r>
      <w:r w:rsidRPr="00A64835">
        <w:rPr>
          <w:sz w:val="28"/>
          <w:lang w:val="uk-UA"/>
        </w:rPr>
        <w:t> </w:t>
      </w:r>
      <w:r w:rsidR="00B95D21" w:rsidRPr="00A64835">
        <w:rPr>
          <w:i/>
          <w:sz w:val="28"/>
          <w:lang w:val="uk-UA"/>
        </w:rPr>
        <w:t>Матриц</w:t>
      </w:r>
      <w:r w:rsidR="00CA2522" w:rsidRPr="00A64835">
        <w:rPr>
          <w:i/>
          <w:sz w:val="28"/>
          <w:lang w:val="uk-UA"/>
        </w:rPr>
        <w:t>і</w:t>
      </w:r>
      <w:r w:rsidR="00B51332" w:rsidRPr="00A64835">
        <w:rPr>
          <w:i/>
          <w:sz w:val="28"/>
          <w:lang w:val="uk-UA"/>
        </w:rPr>
        <w:t>, математичні модел</w:t>
      </w:r>
      <w:r w:rsidR="00B95D21" w:rsidRPr="00A64835">
        <w:rPr>
          <w:i/>
          <w:sz w:val="28"/>
          <w:lang w:val="uk-UA"/>
        </w:rPr>
        <w:t>і та</w:t>
      </w:r>
      <w:r w:rsidR="00B95D21" w:rsidRPr="00A64835">
        <w:rPr>
          <w:sz w:val="28"/>
          <w:lang w:val="uk-UA"/>
        </w:rPr>
        <w:t xml:space="preserve"> р</w:t>
      </w:r>
      <w:r w:rsidRPr="00A64835">
        <w:rPr>
          <w:i/>
          <w:sz w:val="28"/>
          <w:lang w:val="uk-UA"/>
        </w:rPr>
        <w:t>івняння,</w:t>
      </w:r>
      <w:r w:rsidRPr="00A64835">
        <w:rPr>
          <w:sz w:val="28"/>
          <w:lang w:val="uk-UA"/>
        </w:rPr>
        <w:t xml:space="preserve"> у тому числі хімічних реакцій, необхідно виконувати за тими ж правилами, що і формули.</w:t>
      </w:r>
    </w:p>
    <w:p w:rsidR="00FE592C" w:rsidRPr="00A64835" w:rsidRDefault="00FE592C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304F2D" w:rsidRPr="00A64835">
        <w:rPr>
          <w:sz w:val="28"/>
          <w:lang w:val="uk-UA"/>
        </w:rPr>
        <w:t>3</w:t>
      </w:r>
      <w:r w:rsidRPr="00A64835">
        <w:rPr>
          <w:sz w:val="28"/>
          <w:lang w:val="uk-UA"/>
        </w:rPr>
        <w:t> Таблиці</w:t>
      </w:r>
    </w:p>
    <w:p w:rsidR="00FE592C" w:rsidRPr="00A64835" w:rsidRDefault="00FE592C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304F2D" w:rsidRPr="00A64835">
        <w:rPr>
          <w:sz w:val="28"/>
          <w:lang w:val="uk-UA"/>
        </w:rPr>
        <w:t>3</w:t>
      </w:r>
      <w:r w:rsidRPr="00A64835">
        <w:rPr>
          <w:sz w:val="28"/>
          <w:lang w:val="uk-UA"/>
        </w:rPr>
        <w:t xml:space="preserve">.1 Для зручності викладу і читання тексту цифрові та інші показники рекомендується оформляти у вигляді таблиці. На всі таблиці мають бути посилання </w:t>
      </w:r>
      <w:r w:rsidR="00B14E2B" w:rsidRPr="00A64835">
        <w:rPr>
          <w:sz w:val="28"/>
          <w:lang w:val="uk-UA"/>
        </w:rPr>
        <w:t>у</w:t>
      </w:r>
      <w:r w:rsidRPr="00A64835">
        <w:rPr>
          <w:sz w:val="28"/>
          <w:lang w:val="uk-UA"/>
        </w:rPr>
        <w:t xml:space="preserve"> тексті.</w:t>
      </w:r>
    </w:p>
    <w:p w:rsidR="00304F2D" w:rsidRPr="00A64835" w:rsidRDefault="00304F2D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6.3.3.2</w:t>
      </w:r>
      <w:r w:rsidR="00410CB9" w:rsidRPr="00A64835">
        <w:rPr>
          <w:sz w:val="28"/>
          <w:lang w:val="uk-UA"/>
        </w:rPr>
        <w:t> </w:t>
      </w:r>
      <w:r w:rsidRPr="00A64835">
        <w:rPr>
          <w:sz w:val="28"/>
          <w:lang w:val="uk-UA"/>
        </w:rPr>
        <w:t>Таблиці мають бути пронумеровані</w:t>
      </w:r>
      <w:r w:rsidR="00410CB9" w:rsidRPr="00A64835">
        <w:rPr>
          <w:sz w:val="28"/>
          <w:lang w:val="uk-UA"/>
        </w:rPr>
        <w:t>. Їх нумерують</w:t>
      </w:r>
      <w:r w:rsidRPr="00A64835">
        <w:rPr>
          <w:sz w:val="28"/>
          <w:lang w:val="uk-UA"/>
        </w:rPr>
        <w:t xml:space="preserve"> у межах розділу.</w:t>
      </w:r>
    </w:p>
    <w:p w:rsidR="00304F2D" w:rsidRPr="00A64835" w:rsidRDefault="00304F2D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Номер записують після слова </w:t>
      </w:r>
      <w:r w:rsidR="00995732" w:rsidRPr="00A64835">
        <w:rPr>
          <w:sz w:val="28"/>
          <w:lang w:val="uk-UA"/>
        </w:rPr>
        <w:t>”</w:t>
      </w:r>
      <w:r w:rsidRPr="00A64835">
        <w:rPr>
          <w:sz w:val="28"/>
          <w:lang w:val="uk-UA"/>
        </w:rPr>
        <w:t>Таблиця”; запис виконують над таблиц</w:t>
      </w:r>
      <w:r w:rsidR="00756DA8" w:rsidRPr="00A64835">
        <w:rPr>
          <w:sz w:val="28"/>
          <w:lang w:val="uk-UA"/>
        </w:rPr>
        <w:t>е</w:t>
      </w:r>
      <w:r w:rsidRPr="00A64835">
        <w:rPr>
          <w:sz w:val="28"/>
          <w:lang w:val="uk-UA"/>
        </w:rPr>
        <w:t>ю з лівого боку.</w:t>
      </w:r>
    </w:p>
    <w:p w:rsidR="00FE592C" w:rsidRPr="00A64835" w:rsidRDefault="00304F2D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6.3.3.3 Таблиця </w:t>
      </w:r>
      <w:r w:rsidRPr="00A64835">
        <w:rPr>
          <w:i/>
          <w:sz w:val="28"/>
          <w:lang w:val="uk-UA"/>
        </w:rPr>
        <w:t>може</w:t>
      </w:r>
      <w:r w:rsidRPr="00A64835">
        <w:rPr>
          <w:sz w:val="28"/>
          <w:lang w:val="uk-UA"/>
        </w:rPr>
        <w:t xml:space="preserve"> мати найменування, яке повинно відображати зміст таблиці та бути коротким. Його записують після номера через риску малими літерами з першої великої.</w:t>
      </w:r>
    </w:p>
    <w:p w:rsidR="00DD1695" w:rsidRPr="00A64835" w:rsidRDefault="00304F2D" w:rsidP="00A64835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6.3.3.4 Таблицю оформлюють, як указано на рисунку 6.2.</w:t>
      </w:r>
    </w:p>
    <w:p w:rsidR="00DD1695" w:rsidRPr="00574DED" w:rsidRDefault="00DD1695">
      <w:pPr>
        <w:rPr>
          <w:rFonts w:ascii="Arial" w:hAnsi="Arial" w:cs="Arial"/>
          <w:sz w:val="12"/>
          <w:szCs w:val="12"/>
          <w:lang w:val="uk-UA"/>
        </w:rPr>
      </w:pPr>
    </w:p>
    <w:p w:rsidR="00933264" w:rsidRPr="00A64835" w:rsidRDefault="00670BCA" w:rsidP="00933264">
      <w:pPr>
        <w:jc w:val="both"/>
        <w:rPr>
          <w:lang w:val="uk-UA"/>
        </w:rPr>
      </w:pPr>
      <w:r w:rsidRPr="00756DA8">
        <w:rPr>
          <w:sz w:val="28"/>
          <w:lang w:val="uk-UA"/>
        </w:rPr>
        <w:lastRenderedPageBreak/>
        <w:tab/>
      </w:r>
      <w:r w:rsidR="00933264" w:rsidRPr="00756DA8">
        <w:rPr>
          <w:sz w:val="28"/>
          <w:lang w:val="uk-UA"/>
        </w:rPr>
        <w:t xml:space="preserve">   </w:t>
      </w:r>
      <w:r w:rsidR="00933264" w:rsidRPr="00A64835">
        <w:rPr>
          <w:sz w:val="28"/>
          <w:szCs w:val="28"/>
          <w:lang w:val="uk-UA"/>
        </w:rPr>
        <w:t>Таблиця</w:t>
      </w:r>
      <w:r w:rsidR="00933264" w:rsidRPr="00A64835">
        <w:rPr>
          <w:lang w:val="uk-UA"/>
        </w:rPr>
        <w:t xml:space="preserve"> ______  </w:t>
      </w:r>
      <w:r w:rsidR="00A717AC" w:rsidRPr="00A64835">
        <w:rPr>
          <w:sz w:val="28"/>
          <w:szCs w:val="28"/>
          <w:lang w:val="uk-UA"/>
        </w:rPr>
        <w:t>–</w:t>
      </w:r>
      <w:r w:rsidR="00933264" w:rsidRPr="00A64835">
        <w:rPr>
          <w:lang w:val="uk-UA"/>
        </w:rPr>
        <w:t xml:space="preserve">  _________________________</w:t>
      </w:r>
    </w:p>
    <w:p w:rsidR="00933264" w:rsidRPr="00A64835" w:rsidRDefault="00933264" w:rsidP="00933264">
      <w:pPr>
        <w:jc w:val="both"/>
        <w:rPr>
          <w:lang w:val="uk-UA"/>
        </w:rPr>
      </w:pPr>
      <w:r w:rsidRPr="00A64835">
        <w:rPr>
          <w:lang w:val="uk-UA"/>
        </w:rPr>
        <w:tab/>
      </w:r>
      <w:r w:rsidRPr="00A64835">
        <w:rPr>
          <w:lang w:val="uk-UA"/>
        </w:rPr>
        <w:tab/>
      </w:r>
      <w:r w:rsidRPr="00A64835">
        <w:rPr>
          <w:lang w:val="uk-UA"/>
        </w:rPr>
        <w:tab/>
        <w:t xml:space="preserve">      </w:t>
      </w:r>
      <w:r w:rsidR="00A717AC" w:rsidRPr="00A64835">
        <w:rPr>
          <w:lang w:val="uk-UA"/>
        </w:rPr>
        <w:t xml:space="preserve">   </w:t>
      </w:r>
      <w:r w:rsidRPr="00A64835">
        <w:rPr>
          <w:lang w:val="uk-UA"/>
        </w:rPr>
        <w:t xml:space="preserve">              номер</w:t>
      </w:r>
      <w:r w:rsidRPr="00A64835">
        <w:rPr>
          <w:lang w:val="uk-UA"/>
        </w:rPr>
        <w:tab/>
        <w:t xml:space="preserve">     </w:t>
      </w:r>
      <w:r w:rsidR="00A717AC" w:rsidRPr="00A64835">
        <w:rPr>
          <w:lang w:val="uk-UA"/>
        </w:rPr>
        <w:t xml:space="preserve">    </w:t>
      </w:r>
      <w:r w:rsidRPr="00A64835">
        <w:rPr>
          <w:lang w:val="uk-UA"/>
        </w:rPr>
        <w:t xml:space="preserve">  найменування таблиці</w:t>
      </w:r>
    </w:p>
    <w:p w:rsidR="00933264" w:rsidRPr="00A64835" w:rsidRDefault="00933264" w:rsidP="00933264">
      <w:pPr>
        <w:jc w:val="both"/>
        <w:rPr>
          <w:sz w:val="28"/>
          <w:lang w:val="uk-UA"/>
        </w:rPr>
      </w:pPr>
      <w:r w:rsidRPr="00A64835">
        <w:rPr>
          <w:lang w:val="uk-UA"/>
        </w:rPr>
        <w:tab/>
      </w:r>
      <w:r w:rsidRPr="00A64835">
        <w:rPr>
          <w:lang w:val="uk-UA"/>
        </w:rPr>
        <w:tab/>
        <w:t xml:space="preserve">   __________________________________________</w:t>
      </w:r>
    </w:p>
    <w:p w:rsidR="00933264" w:rsidRPr="00A64835" w:rsidRDefault="00933264" w:rsidP="00933264">
      <w:pPr>
        <w:rPr>
          <w:lang w:val="uk-UA"/>
        </w:rPr>
      </w:pPr>
      <w:r w:rsidRPr="00A64835">
        <w:rPr>
          <w:lang w:val="uk-UA"/>
        </w:rPr>
        <w:tab/>
      </w:r>
      <w:r w:rsidRPr="00A64835">
        <w:rPr>
          <w:lang w:val="uk-UA"/>
        </w:rPr>
        <w:tab/>
      </w:r>
      <w:r w:rsidRPr="00A64835">
        <w:rPr>
          <w:lang w:val="uk-UA"/>
        </w:rPr>
        <w:tab/>
        <w:t xml:space="preserve">         продовження найменування таблиці</w:t>
      </w:r>
    </w:p>
    <w:p w:rsidR="00933264" w:rsidRPr="005B771B" w:rsidRDefault="00933264" w:rsidP="00933264">
      <w:pPr>
        <w:rPr>
          <w:sz w:val="8"/>
          <w:szCs w:val="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709"/>
        <w:gridCol w:w="801"/>
        <w:gridCol w:w="758"/>
        <w:gridCol w:w="709"/>
        <w:gridCol w:w="2511"/>
      </w:tblGrid>
      <w:tr w:rsidR="00933264" w:rsidRPr="00A64835" w:rsidTr="00B61709">
        <w:trPr>
          <w:cantSplit/>
        </w:trPr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3264" w:rsidRPr="00A64835" w:rsidRDefault="00E95B4F" w:rsidP="00B61709">
            <w:pPr>
              <w:jc w:val="center"/>
              <w:rPr>
                <w:lang w:val="uk-UA"/>
              </w:rPr>
            </w:pPr>
            <w:r>
              <w:rPr>
                <w:noProof/>
                <w:sz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70" o:spid="_x0000_s1149" type="#_x0000_t88" style="position:absolute;left:0;text-align:left;margin-left:340.1pt;margin-top:24.4pt;width:5pt;height:22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" o:allowincell="f"/>
              </w:pict>
            </w:r>
            <w:r>
              <w:rPr>
                <w:noProof/>
                <w:sz w:val="28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71" o:spid="_x0000_s1148" type="#_x0000_t87" style="position:absolute;left:0;text-align:left;margin-left:138.15pt;margin-top:93pt;width:8.95pt;height:73.05pt;rotation:-5842400fd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" o:allowincell="f"/>
              </w:pict>
            </w:r>
            <w:r>
              <w:rPr>
                <w:noProof/>
                <w:sz w:val="28"/>
              </w:rPr>
              <w:pict>
                <v:shape id="AutoShape 272" o:spid="_x0000_s1147" type="#_x0000_t87" style="position:absolute;left:0;text-align:left;margin-left:255.1pt;margin-top:64.4pt;width:10pt;height:131pt;rotation:-9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" o:allowincell="f"/>
              </w:pict>
            </w:r>
            <w:r>
              <w:rPr>
                <w:noProof/>
                <w:sz w:val="28"/>
              </w:rPr>
              <w:pict>
                <v:shape id="AutoShape 269" o:spid="_x0000_s1146" type="#_x0000_t88" style="position:absolute;left:0;text-align:left;margin-left:339.1pt;margin-top:2.4pt;width:5pt;height:20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z1gAIAAC8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" o:allowincell="f"/>
              </w:pict>
            </w:r>
            <w:r>
              <w:rPr>
                <w:noProof/>
                <w:sz w:val="28"/>
              </w:rPr>
              <w:pict>
                <v:shape id="AutoShape 268" o:spid="_x0000_s1145" type="#_x0000_t87" style="position:absolute;left:0;text-align:left;margin-left:86.1pt;margin-top:50.4pt;width:10pt;height:6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i6gwIAAC8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" o:allowincell="f"/>
              </w:pict>
            </w:r>
            <w:r>
              <w:rPr>
                <w:noProof/>
                <w:sz w:val="28"/>
              </w:rPr>
              <w:pict>
                <v:shape id="AutoShape 267" o:spid="_x0000_s1144" type="#_x0000_t87" style="position:absolute;left:0;text-align:left;margin-left:86.1pt;margin-top:2.4pt;width:7pt;height:4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" o:allowincell="f"/>
              </w:pict>
            </w:r>
          </w:p>
          <w:p w:rsidR="00933264" w:rsidRPr="00A64835" w:rsidRDefault="00933264" w:rsidP="00B61709">
            <w:pPr>
              <w:jc w:val="center"/>
              <w:rPr>
                <w:lang w:val="uk-UA"/>
              </w:rPr>
            </w:pPr>
            <w:r w:rsidRPr="00A64835">
              <w:rPr>
                <w:lang w:val="uk-UA"/>
              </w:rPr>
              <w:t>Головка</w:t>
            </w:r>
          </w:p>
          <w:p w:rsidR="00933264" w:rsidRPr="00A64835" w:rsidRDefault="00933264" w:rsidP="00B61709">
            <w:pPr>
              <w:jc w:val="center"/>
              <w:rPr>
                <w:lang w:val="uk-UA"/>
              </w:rPr>
            </w:pPr>
            <w:r w:rsidRPr="00A64835">
              <w:rPr>
                <w:lang w:val="uk-UA"/>
              </w:rPr>
              <w:t>таблиці</w:t>
            </w:r>
          </w:p>
          <w:p w:rsidR="00933264" w:rsidRPr="00A64835" w:rsidRDefault="00933264" w:rsidP="00B61709">
            <w:pPr>
              <w:jc w:val="center"/>
              <w:rPr>
                <w:lang w:val="uk-UA"/>
              </w:rPr>
            </w:pPr>
          </w:p>
          <w:p w:rsidR="00933264" w:rsidRPr="00A64835" w:rsidRDefault="00933264" w:rsidP="00B61709">
            <w:pPr>
              <w:jc w:val="center"/>
              <w:rPr>
                <w:lang w:val="uk-UA"/>
              </w:rPr>
            </w:pPr>
          </w:p>
          <w:p w:rsidR="00933264" w:rsidRPr="00A64835" w:rsidRDefault="00933264" w:rsidP="00B61709">
            <w:pPr>
              <w:jc w:val="center"/>
              <w:rPr>
                <w:lang w:val="uk-UA"/>
              </w:rPr>
            </w:pPr>
            <w:r w:rsidRPr="00A64835">
              <w:rPr>
                <w:lang w:val="uk-UA"/>
              </w:rPr>
              <w:t>Рядки</w:t>
            </w:r>
          </w:p>
          <w:p w:rsidR="00933264" w:rsidRPr="00A64835" w:rsidRDefault="00933264" w:rsidP="00B61709">
            <w:pPr>
              <w:jc w:val="center"/>
              <w:rPr>
                <w:sz w:val="28"/>
                <w:lang w:val="uk-UA"/>
              </w:rPr>
            </w:pPr>
            <w:r w:rsidRPr="00A64835">
              <w:rPr>
                <w:lang w:val="uk-UA"/>
              </w:rPr>
              <w:t>(горизонтальні ряди)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25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3264" w:rsidRPr="00A64835" w:rsidRDefault="00933264" w:rsidP="00B61709">
            <w:pPr>
              <w:spacing w:after="120" w:line="360" w:lineRule="auto"/>
              <w:jc w:val="center"/>
              <w:rPr>
                <w:lang w:val="uk-UA"/>
              </w:rPr>
            </w:pPr>
            <w:r w:rsidRPr="00A64835">
              <w:rPr>
                <w:lang w:val="uk-UA"/>
              </w:rPr>
              <w:t>Заголовки граф</w:t>
            </w:r>
          </w:p>
          <w:p w:rsidR="00933264" w:rsidRPr="00A64835" w:rsidRDefault="00933264" w:rsidP="00B61709">
            <w:pPr>
              <w:jc w:val="center"/>
              <w:rPr>
                <w:lang w:val="uk-UA"/>
              </w:rPr>
            </w:pPr>
            <w:r w:rsidRPr="00A64835">
              <w:rPr>
                <w:lang w:val="uk-UA"/>
              </w:rPr>
              <w:t>Підзаголовки</w:t>
            </w:r>
          </w:p>
          <w:p w:rsidR="00933264" w:rsidRPr="00A64835" w:rsidRDefault="00933264" w:rsidP="00B61709">
            <w:pPr>
              <w:jc w:val="center"/>
              <w:rPr>
                <w:lang w:val="uk-UA"/>
              </w:rPr>
            </w:pPr>
            <w:r w:rsidRPr="00A64835">
              <w:rPr>
                <w:lang w:val="uk-UA"/>
              </w:rPr>
              <w:t>граф</w:t>
            </w:r>
          </w:p>
          <w:p w:rsidR="00933264" w:rsidRPr="00A64835" w:rsidRDefault="00933264" w:rsidP="00B61709">
            <w:pPr>
              <w:jc w:val="center"/>
              <w:rPr>
                <w:sz w:val="28"/>
                <w:lang w:val="uk-UA"/>
              </w:rPr>
            </w:pPr>
          </w:p>
        </w:tc>
      </w:tr>
      <w:tr w:rsidR="00933264" w:rsidRPr="00A64835" w:rsidTr="00B61709">
        <w:trPr>
          <w:cantSplit/>
        </w:trPr>
        <w:tc>
          <w:tcPr>
            <w:tcW w:w="2093" w:type="dxa"/>
            <w:vMerge/>
            <w:tcBorders>
              <w:left w:val="nil"/>
              <w:bottom w:val="nil"/>
              <w:right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2511" w:type="dxa"/>
            <w:vMerge/>
            <w:tcBorders>
              <w:left w:val="nil"/>
              <w:bottom w:val="nil"/>
              <w:right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</w:tr>
      <w:tr w:rsidR="00933264" w:rsidRPr="00A64835" w:rsidTr="00B61709">
        <w:trPr>
          <w:cantSplit/>
        </w:trPr>
        <w:tc>
          <w:tcPr>
            <w:tcW w:w="2093" w:type="dxa"/>
            <w:vMerge/>
            <w:tcBorders>
              <w:left w:val="nil"/>
              <w:bottom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01" w:type="dxa"/>
            <w:tcBorders>
              <w:top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2511" w:type="dxa"/>
            <w:vMerge/>
            <w:tcBorders>
              <w:bottom w:val="nil"/>
              <w:right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</w:tr>
      <w:tr w:rsidR="00933264" w:rsidRPr="00A64835" w:rsidTr="00B61709">
        <w:trPr>
          <w:cantSplit/>
        </w:trPr>
        <w:tc>
          <w:tcPr>
            <w:tcW w:w="2093" w:type="dxa"/>
            <w:vMerge/>
            <w:tcBorders>
              <w:left w:val="nil"/>
              <w:bottom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701" w:type="dxa"/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09" w:type="dxa"/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01" w:type="dxa"/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58" w:type="dxa"/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09" w:type="dxa"/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2511" w:type="dxa"/>
            <w:vMerge/>
            <w:tcBorders>
              <w:bottom w:val="nil"/>
              <w:right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</w:tr>
      <w:tr w:rsidR="00933264" w:rsidRPr="00A64835" w:rsidTr="00B61709">
        <w:trPr>
          <w:cantSplit/>
        </w:trPr>
        <w:tc>
          <w:tcPr>
            <w:tcW w:w="2093" w:type="dxa"/>
            <w:vMerge/>
            <w:tcBorders>
              <w:left w:val="nil"/>
              <w:bottom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2511" w:type="dxa"/>
            <w:vMerge/>
            <w:tcBorders>
              <w:bottom w:val="nil"/>
              <w:right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</w:tr>
      <w:tr w:rsidR="00933264" w:rsidRPr="00A64835" w:rsidTr="00B61709">
        <w:trPr>
          <w:cantSplit/>
        </w:trPr>
        <w:tc>
          <w:tcPr>
            <w:tcW w:w="2093" w:type="dxa"/>
            <w:vMerge/>
            <w:tcBorders>
              <w:left w:val="nil"/>
              <w:bottom w:val="nil"/>
              <w:right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33264" w:rsidRPr="00A64835" w:rsidRDefault="00933264" w:rsidP="00B61709">
            <w:pPr>
              <w:jc w:val="center"/>
              <w:rPr>
                <w:lang w:val="uk-UA"/>
              </w:rPr>
            </w:pPr>
          </w:p>
          <w:p w:rsidR="00933264" w:rsidRPr="00A64835" w:rsidRDefault="00933264" w:rsidP="00B61709">
            <w:pPr>
              <w:jc w:val="center"/>
              <w:rPr>
                <w:lang w:val="uk-UA"/>
              </w:rPr>
            </w:pPr>
            <w:r w:rsidRPr="00A64835">
              <w:rPr>
                <w:lang w:val="uk-UA"/>
              </w:rPr>
              <w:t>Боковик</w:t>
            </w:r>
          </w:p>
          <w:p w:rsidR="00933264" w:rsidRPr="00A64835" w:rsidRDefault="00933264" w:rsidP="00B61709">
            <w:pPr>
              <w:jc w:val="center"/>
              <w:rPr>
                <w:lang w:val="uk-UA"/>
              </w:rPr>
            </w:pPr>
            <w:r w:rsidRPr="00A64835">
              <w:rPr>
                <w:lang w:val="uk-UA"/>
              </w:rPr>
              <w:t>(заголовки рядків)</w:t>
            </w:r>
          </w:p>
        </w:tc>
        <w:tc>
          <w:tcPr>
            <w:tcW w:w="2977" w:type="dxa"/>
            <w:gridSpan w:val="4"/>
            <w:tcBorders>
              <w:left w:val="nil"/>
              <w:bottom w:val="nil"/>
              <w:right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lang w:val="uk-UA"/>
              </w:rPr>
            </w:pPr>
          </w:p>
          <w:p w:rsidR="00933264" w:rsidRPr="00A64835" w:rsidRDefault="00933264" w:rsidP="00B61709">
            <w:pPr>
              <w:spacing w:line="360" w:lineRule="auto"/>
              <w:jc w:val="center"/>
              <w:rPr>
                <w:lang w:val="uk-UA"/>
              </w:rPr>
            </w:pPr>
            <w:r w:rsidRPr="00A64835">
              <w:rPr>
                <w:lang w:val="uk-UA"/>
              </w:rPr>
              <w:t>Графи (колонки)</w:t>
            </w:r>
          </w:p>
        </w:tc>
        <w:tc>
          <w:tcPr>
            <w:tcW w:w="2511" w:type="dxa"/>
            <w:vMerge/>
            <w:tcBorders>
              <w:left w:val="nil"/>
              <w:bottom w:val="nil"/>
              <w:right w:val="nil"/>
            </w:tcBorders>
          </w:tcPr>
          <w:p w:rsidR="00933264" w:rsidRPr="00A64835" w:rsidRDefault="00933264" w:rsidP="00B61709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</w:tr>
    </w:tbl>
    <w:p w:rsidR="00933264" w:rsidRPr="00A64835" w:rsidRDefault="00933264" w:rsidP="00E76ECC">
      <w:pPr>
        <w:pStyle w:val="3"/>
        <w:spacing w:before="240" w:after="420" w:line="240" w:lineRule="auto"/>
        <w:rPr>
          <w:lang w:val="uk-UA"/>
        </w:rPr>
      </w:pPr>
      <w:r w:rsidRPr="00A64835">
        <w:rPr>
          <w:lang w:val="uk-UA"/>
        </w:rPr>
        <w:t>Рисунок 6.2</w:t>
      </w:r>
    </w:p>
    <w:p w:rsidR="0012780E" w:rsidRPr="00A64835" w:rsidRDefault="00670BCA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 xml:space="preserve">Розміри вибирають довільно, залежно від вміщуваного матеріалу. Таблицю, як правило, обмежують лініями. </w:t>
      </w:r>
      <w:r w:rsidR="0012780E" w:rsidRPr="00A64835">
        <w:rPr>
          <w:sz w:val="28"/>
          <w:lang w:val="uk-UA"/>
        </w:rPr>
        <w:t xml:space="preserve">Горизонтальні лінії, які розмежовують рядки таблиці, допускається не проводити, якщо їх відсутність не утруднює користування таблицею, рис. В.1. </w:t>
      </w:r>
    </w:p>
    <w:p w:rsidR="00670BCA" w:rsidRPr="00A64835" w:rsidRDefault="00670BCA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Головка таблиці має бути відокремлена лінією</w:t>
      </w:r>
      <w:r w:rsidR="0012780E" w:rsidRPr="00A64835">
        <w:rPr>
          <w:sz w:val="28"/>
          <w:lang w:val="uk-UA"/>
        </w:rPr>
        <w:t xml:space="preserve"> від іншої частини  таблиці</w:t>
      </w:r>
      <w:r w:rsidRPr="00A64835">
        <w:rPr>
          <w:sz w:val="28"/>
          <w:lang w:val="uk-UA"/>
        </w:rPr>
        <w:t>. За необхідності допускається під головкою таблиці вміщувати рядок для нумерації граф арабськими цифрами</w:t>
      </w:r>
      <w:r w:rsidR="0012780E" w:rsidRPr="00A64835">
        <w:rPr>
          <w:sz w:val="28"/>
          <w:lang w:val="uk-UA"/>
        </w:rPr>
        <w:t>, рис. В.2</w:t>
      </w:r>
      <w:r w:rsidRPr="00A64835">
        <w:rPr>
          <w:sz w:val="28"/>
          <w:lang w:val="uk-UA"/>
        </w:rPr>
        <w:t>.</w:t>
      </w:r>
    </w:p>
    <w:p w:rsidR="00670BCA" w:rsidRPr="00A64835" w:rsidRDefault="00670BCA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Висота рядків таблиці має бути не менше 8 мм.</w:t>
      </w:r>
    </w:p>
    <w:p w:rsidR="00670BCA" w:rsidRPr="00A64835" w:rsidRDefault="00670BCA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Розділяти заголовки і підзаголовки боковика і граф діагональними лініями не допускається.</w:t>
      </w:r>
    </w:p>
    <w:p w:rsidR="00B51332" w:rsidRPr="00A64835" w:rsidRDefault="00B51332" w:rsidP="00A648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lang w:val="uk-UA"/>
        </w:rPr>
        <w:tab/>
        <w:t xml:space="preserve">6.3.3.5 Зверху та знизу таблиці рекомендується </w:t>
      </w:r>
      <w:r w:rsidRPr="00A64835">
        <w:rPr>
          <w:sz w:val="28"/>
          <w:szCs w:val="28"/>
          <w:lang w:val="uk-UA"/>
        </w:rPr>
        <w:t>залишати один вільний рядок.</w:t>
      </w:r>
    </w:p>
    <w:p w:rsidR="00CA2522" w:rsidRPr="00A64835" w:rsidRDefault="00CA2522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6.3.3.6 Таблицю, залежно від її розміру, можна вміщувати: </w:t>
      </w:r>
      <w:r w:rsidRPr="00A64835">
        <w:rPr>
          <w:i/>
          <w:sz w:val="28"/>
          <w:lang w:val="uk-UA"/>
        </w:rPr>
        <w:t>після тексту</w:t>
      </w:r>
      <w:r w:rsidRPr="00A64835">
        <w:rPr>
          <w:sz w:val="28"/>
          <w:lang w:val="uk-UA"/>
        </w:rPr>
        <w:t xml:space="preserve">, у якому вона згадується; </w:t>
      </w:r>
      <w:r w:rsidRPr="00A64835">
        <w:rPr>
          <w:i/>
          <w:sz w:val="28"/>
          <w:lang w:val="uk-UA"/>
        </w:rPr>
        <w:t>на окремій</w:t>
      </w:r>
      <w:r w:rsidRPr="00A64835">
        <w:rPr>
          <w:sz w:val="28"/>
          <w:lang w:val="uk-UA"/>
        </w:rPr>
        <w:t xml:space="preserve"> наступній сторінці; </w:t>
      </w:r>
      <w:r w:rsidRPr="00A64835">
        <w:rPr>
          <w:i/>
          <w:sz w:val="28"/>
          <w:lang w:val="uk-UA"/>
        </w:rPr>
        <w:t>у додатку</w:t>
      </w:r>
      <w:r w:rsidRPr="00A64835">
        <w:rPr>
          <w:sz w:val="28"/>
          <w:lang w:val="uk-UA"/>
        </w:rPr>
        <w:t xml:space="preserve"> до тексту документа.</w:t>
      </w:r>
    </w:p>
    <w:p w:rsidR="00CA2522" w:rsidRPr="00A64835" w:rsidRDefault="00CA2522" w:rsidP="00A64835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Допускається розташовувати таблицю вздовж довгого боку аркуша.</w:t>
      </w:r>
    </w:p>
    <w:p w:rsidR="00CA2522" w:rsidRPr="00A64835" w:rsidRDefault="00CA2522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6.3.3.7 Якщо рядки або графи таблиці виходять за формат сторінки, її поділяють на частини, вміщуючи одну частину під іншою, або переносять на наступну </w:t>
      </w:r>
      <w:r w:rsidRPr="00A64835">
        <w:rPr>
          <w:sz w:val="28"/>
          <w:lang w:val="uk-UA"/>
        </w:rPr>
        <w:lastRenderedPageBreak/>
        <w:t xml:space="preserve">сторінку. У кожній частині повторюють її головку і боковик або заміняють рядком з номерами граф, які зазначені у першій частині таблиці. При цьому слово </w:t>
      </w:r>
      <w:r w:rsidR="00CE0D3E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Таблиця”, її номер і найменування розміщують тількі над першою частиною таблиці, а над іншимі частинами з лівого боку ука</w:t>
      </w:r>
      <w:r w:rsidR="00D63BA3" w:rsidRPr="00A64835">
        <w:rPr>
          <w:sz w:val="28"/>
          <w:lang w:val="uk-UA"/>
        </w:rPr>
        <w:t>зують: “Продовження таблиці __”</w:t>
      </w:r>
      <w:r w:rsidRPr="00A64835">
        <w:rPr>
          <w:sz w:val="28"/>
          <w:lang w:val="uk-UA"/>
        </w:rPr>
        <w:t xml:space="preserve">, а над останньою частиною – </w:t>
      </w:r>
      <w:r w:rsidR="00CE0D3E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Закінчення таблиці __”.</w:t>
      </w:r>
    </w:p>
    <w:p w:rsidR="00FE592C" w:rsidRPr="00A64835" w:rsidRDefault="00FE592C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</w:r>
      <w:r w:rsidR="004B22B1" w:rsidRPr="00A64835">
        <w:rPr>
          <w:sz w:val="28"/>
          <w:lang w:val="uk-UA"/>
        </w:rPr>
        <w:t>Якщо при поділу</w:t>
      </w:r>
      <w:r w:rsidRPr="00A64835">
        <w:rPr>
          <w:sz w:val="28"/>
          <w:lang w:val="uk-UA"/>
        </w:rPr>
        <w:t xml:space="preserve"> таблиц</w:t>
      </w:r>
      <w:r w:rsidR="004B22B1" w:rsidRPr="00A64835">
        <w:rPr>
          <w:sz w:val="28"/>
          <w:lang w:val="uk-UA"/>
        </w:rPr>
        <w:t>і</w:t>
      </w:r>
      <w:r w:rsidRPr="00A64835">
        <w:rPr>
          <w:sz w:val="28"/>
          <w:lang w:val="uk-UA"/>
        </w:rPr>
        <w:t xml:space="preserve"> на </w:t>
      </w:r>
      <w:r w:rsidR="004B22B1" w:rsidRPr="00A64835">
        <w:rPr>
          <w:sz w:val="28"/>
          <w:lang w:val="uk-UA"/>
        </w:rPr>
        <w:t>частини</w:t>
      </w:r>
      <w:r w:rsidR="00756DA8" w:rsidRPr="00A64835">
        <w:rPr>
          <w:sz w:val="28"/>
          <w:lang w:val="uk-UA"/>
        </w:rPr>
        <w:t xml:space="preserve"> таблиця переривається</w:t>
      </w:r>
      <w:r w:rsidR="004B22B1" w:rsidRPr="00A64835">
        <w:rPr>
          <w:sz w:val="28"/>
          <w:lang w:val="uk-UA"/>
        </w:rPr>
        <w:t xml:space="preserve"> знизу, то</w:t>
      </w:r>
      <w:r w:rsidRPr="00A64835">
        <w:rPr>
          <w:sz w:val="28"/>
          <w:lang w:val="uk-UA"/>
        </w:rPr>
        <w:t xml:space="preserve"> у першій частині </w:t>
      </w:r>
      <w:r w:rsidR="004B22B1" w:rsidRPr="00A64835">
        <w:rPr>
          <w:sz w:val="28"/>
          <w:lang w:val="uk-UA"/>
        </w:rPr>
        <w:t xml:space="preserve">таблиці </w:t>
      </w:r>
      <w:r w:rsidRPr="00A64835">
        <w:rPr>
          <w:sz w:val="28"/>
          <w:lang w:val="uk-UA"/>
        </w:rPr>
        <w:t xml:space="preserve">нижню </w:t>
      </w:r>
      <w:r w:rsidR="004B22B1" w:rsidRPr="00A64835">
        <w:rPr>
          <w:sz w:val="28"/>
          <w:lang w:val="uk-UA"/>
        </w:rPr>
        <w:t xml:space="preserve">обмежувальну </w:t>
      </w:r>
      <w:r w:rsidRPr="00A64835">
        <w:rPr>
          <w:sz w:val="28"/>
          <w:lang w:val="uk-UA"/>
        </w:rPr>
        <w:t xml:space="preserve">горизонтальну лінію </w:t>
      </w:r>
      <w:r w:rsidR="004B22B1" w:rsidRPr="00A64835">
        <w:rPr>
          <w:sz w:val="28"/>
          <w:lang w:val="uk-UA"/>
        </w:rPr>
        <w:t>допускається</w:t>
      </w:r>
      <w:r w:rsidRPr="00A64835">
        <w:rPr>
          <w:sz w:val="28"/>
          <w:lang w:val="uk-UA"/>
        </w:rPr>
        <w:t xml:space="preserve"> не провод</w:t>
      </w:r>
      <w:r w:rsidR="004B22B1" w:rsidRPr="00A64835">
        <w:rPr>
          <w:sz w:val="28"/>
          <w:lang w:val="uk-UA"/>
        </w:rPr>
        <w:t>ити</w:t>
      </w:r>
      <w:r w:rsidR="00DB2B4E" w:rsidRPr="00A64835">
        <w:rPr>
          <w:sz w:val="28"/>
          <w:lang w:val="uk-UA"/>
        </w:rPr>
        <w:t>, р</w:t>
      </w:r>
      <w:r w:rsidRPr="00A64835">
        <w:rPr>
          <w:sz w:val="28"/>
          <w:lang w:val="uk-UA"/>
        </w:rPr>
        <w:t>ис</w:t>
      </w:r>
      <w:r w:rsidR="00DB2B4E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 xml:space="preserve"> 6.3.</w:t>
      </w:r>
      <w:r w:rsidR="004B22B1" w:rsidRPr="00A64835">
        <w:rPr>
          <w:sz w:val="28"/>
          <w:lang w:val="uk-UA"/>
        </w:rPr>
        <w:t xml:space="preserve"> Якщо таблиця переривається справа, то у першій частині таблиці допускається не проводити праву обмежувальну вертикальну лінію.</w:t>
      </w:r>
    </w:p>
    <w:p w:rsidR="00695723" w:rsidRPr="005B771B" w:rsidRDefault="00FE592C" w:rsidP="00A64835">
      <w:pPr>
        <w:spacing w:line="360" w:lineRule="auto"/>
        <w:jc w:val="both"/>
        <w:rPr>
          <w:sz w:val="8"/>
          <w:szCs w:val="8"/>
          <w:lang w:val="uk-UA"/>
        </w:rPr>
      </w:pPr>
      <w:r w:rsidRPr="00A64835">
        <w:rPr>
          <w:sz w:val="28"/>
          <w:lang w:val="uk-UA"/>
        </w:rPr>
        <w:tab/>
      </w:r>
    </w:p>
    <w:p w:rsidR="00A717AC" w:rsidRPr="00A64835" w:rsidRDefault="00FE592C" w:rsidP="00A64835">
      <w:pPr>
        <w:pStyle w:val="a3"/>
        <w:rPr>
          <w:szCs w:val="28"/>
          <w:lang w:val="uk-UA"/>
        </w:rPr>
      </w:pPr>
      <w:r w:rsidRPr="00A64835">
        <w:rPr>
          <w:lang w:val="uk-UA"/>
        </w:rPr>
        <w:t xml:space="preserve">Таблиця </w:t>
      </w:r>
      <w:r w:rsidR="00A717AC" w:rsidRPr="00A64835">
        <w:rPr>
          <w:lang w:val="uk-UA"/>
        </w:rPr>
        <w:t>1</w:t>
      </w:r>
      <w:r w:rsidR="00E76ECC" w:rsidRPr="00A64835">
        <w:rPr>
          <w:lang w:val="uk-UA"/>
        </w:rPr>
        <w:t>.1</w:t>
      </w:r>
      <w:r w:rsidR="00335592" w:rsidRPr="00A64835">
        <w:rPr>
          <w:lang w:val="uk-UA"/>
        </w:rPr>
        <w:t xml:space="preserve"> </w:t>
      </w:r>
      <w:r w:rsidRPr="00A64835">
        <w:rPr>
          <w:lang w:val="uk-UA"/>
        </w:rPr>
        <w:t xml:space="preserve">– </w:t>
      </w:r>
      <w:r w:rsidR="00A717AC" w:rsidRPr="00A64835">
        <w:rPr>
          <w:szCs w:val="28"/>
          <w:lang w:val="uk-UA"/>
        </w:rPr>
        <w:t>Специфікація нефункціональних вимог</w:t>
      </w:r>
    </w:p>
    <w:p w:rsidR="00FE592C" w:rsidRPr="005B771B" w:rsidRDefault="00FE592C" w:rsidP="00A64835">
      <w:pPr>
        <w:spacing w:line="360" w:lineRule="auto"/>
        <w:jc w:val="both"/>
        <w:rPr>
          <w:sz w:val="8"/>
          <w:szCs w:val="8"/>
          <w:lang w:val="uk-UA"/>
        </w:rPr>
      </w:pPr>
    </w:p>
    <w:p w:rsidR="00FE592C" w:rsidRPr="00A64835" w:rsidRDefault="00FE592C" w:rsidP="00A64835">
      <w:pPr>
        <w:spacing w:line="360" w:lineRule="auto"/>
        <w:jc w:val="center"/>
        <w:rPr>
          <w:sz w:val="6"/>
          <w:szCs w:val="6"/>
          <w:lang w:val="uk-UA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3"/>
        <w:gridCol w:w="3115"/>
        <w:gridCol w:w="1820"/>
        <w:gridCol w:w="2003"/>
        <w:gridCol w:w="1430"/>
      </w:tblGrid>
      <w:tr w:rsidR="00A717AC" w:rsidRPr="00A64835" w:rsidTr="005B771B">
        <w:trPr>
          <w:trHeight w:val="454"/>
        </w:trPr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Ідентифі-катор</w:t>
            </w:r>
            <w:r w:rsidRPr="00A64835">
              <w:rPr>
                <w:sz w:val="24"/>
                <w:szCs w:val="24"/>
                <w:lang w:val="uk-UA"/>
              </w:rPr>
              <w:br/>
              <w:t>вимоги</w:t>
            </w:r>
          </w:p>
        </w:tc>
        <w:tc>
          <w:tcPr>
            <w:tcW w:w="3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Назва</w:t>
            </w:r>
            <w:r w:rsidRPr="00A64835">
              <w:rPr>
                <w:sz w:val="24"/>
                <w:szCs w:val="24"/>
                <w:lang w:val="uk-UA"/>
              </w:rPr>
              <w:br/>
              <w:t>вимоги</w:t>
            </w:r>
          </w:p>
        </w:tc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Атрибути вимог</w:t>
            </w:r>
          </w:p>
        </w:tc>
      </w:tr>
      <w:tr w:rsidR="00A717AC" w:rsidRPr="00A64835" w:rsidTr="005B771B">
        <w:trPr>
          <w:trHeight w:val="454"/>
        </w:trPr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Пріоритет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Контакт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Трудність</w:t>
            </w:r>
          </w:p>
        </w:tc>
      </w:tr>
      <w:tr w:rsidR="00A717AC" w:rsidRPr="00A64835" w:rsidTr="005B771B">
        <w:trPr>
          <w:trHeight w:val="454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A64835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A64835"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A64835">
              <w:rPr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A64835">
              <w:rPr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A64835">
              <w:rPr>
                <w:sz w:val="24"/>
                <w:szCs w:val="24"/>
              </w:rPr>
              <w:t>5</w:t>
            </w:r>
          </w:p>
        </w:tc>
      </w:tr>
      <w:tr w:rsidR="00A717AC" w:rsidRPr="00A64835" w:rsidTr="005B771B">
        <w:trPr>
          <w:trHeight w:val="454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1. Застосовність</w:t>
            </w:r>
          </w:p>
        </w:tc>
      </w:tr>
      <w:tr w:rsidR="00A717AC" w:rsidRPr="00A64835" w:rsidTr="005B771B">
        <w:trPr>
          <w:trHeight w:val="454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widowControl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SUPP-01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Час завантаження системи – не більше 3 сек.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Обов’язкове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Оператор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5B771B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Середня</w:t>
            </w:r>
          </w:p>
        </w:tc>
      </w:tr>
    </w:tbl>
    <w:p w:rsidR="00E76ECC" w:rsidRPr="005B771B" w:rsidRDefault="00E76ECC" w:rsidP="00A64835">
      <w:pPr>
        <w:spacing w:line="360" w:lineRule="auto"/>
        <w:rPr>
          <w:sz w:val="8"/>
          <w:szCs w:val="8"/>
        </w:rPr>
      </w:pPr>
    </w:p>
    <w:p w:rsidR="00E76ECC" w:rsidRPr="00A64835" w:rsidRDefault="00E76ECC" w:rsidP="00A64835">
      <w:pPr>
        <w:spacing w:line="360" w:lineRule="auto"/>
        <w:rPr>
          <w:sz w:val="28"/>
          <w:lang w:val="uk-UA"/>
        </w:rPr>
      </w:pPr>
      <w:r w:rsidRPr="00A64835">
        <w:rPr>
          <w:sz w:val="28"/>
          <w:lang w:val="uk-UA"/>
        </w:rPr>
        <w:t>Закінчення таблиці 1.1</w:t>
      </w:r>
    </w:p>
    <w:p w:rsidR="00E76ECC" w:rsidRPr="005B771B" w:rsidRDefault="00E76ECC" w:rsidP="00A64835">
      <w:pPr>
        <w:spacing w:line="360" w:lineRule="auto"/>
        <w:rPr>
          <w:sz w:val="8"/>
          <w:szCs w:val="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3"/>
        <w:gridCol w:w="3115"/>
        <w:gridCol w:w="15"/>
        <w:gridCol w:w="1833"/>
        <w:gridCol w:w="1958"/>
        <w:gridCol w:w="17"/>
        <w:gridCol w:w="1430"/>
      </w:tblGrid>
      <w:tr w:rsidR="00A717AC" w:rsidRPr="00A64835" w:rsidTr="00353B2A">
        <w:trPr>
          <w:trHeight w:val="454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5</w:t>
            </w:r>
          </w:p>
        </w:tc>
      </w:tr>
      <w:tr w:rsidR="00A717AC" w:rsidRPr="00A64835" w:rsidTr="00353B2A">
        <w:trPr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4. Експлуатаційна придатність</w:t>
            </w:r>
          </w:p>
        </w:tc>
      </w:tr>
      <w:tr w:rsidR="00A717AC" w:rsidRPr="00A64835" w:rsidTr="00353B2A">
        <w:trPr>
          <w:trHeight w:val="454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SUPP-10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Дотримання стандартів W3C при проектуванні системи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Рекомендоване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Оператор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Середня</w:t>
            </w:r>
          </w:p>
        </w:tc>
      </w:tr>
      <w:tr w:rsidR="00A717AC" w:rsidRPr="00A64835" w:rsidTr="00353B2A">
        <w:trPr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5. Проектні обмеження</w:t>
            </w:r>
          </w:p>
        </w:tc>
      </w:tr>
      <w:tr w:rsidR="00A717AC" w:rsidRPr="00A64835" w:rsidTr="00353B2A">
        <w:trPr>
          <w:trHeight w:val="454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SUPP-11</w:t>
            </w:r>
          </w:p>
        </w:tc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A64835">
              <w:rPr>
                <w:sz w:val="24"/>
                <w:szCs w:val="24"/>
                <w:lang w:val="uk-UA"/>
              </w:rPr>
              <w:t xml:space="preserve">Технологія розробки </w:t>
            </w:r>
            <w:r w:rsidRPr="00A64835">
              <w:rPr>
                <w:sz w:val="24"/>
                <w:szCs w:val="24"/>
                <w:lang w:val="en-US"/>
              </w:rPr>
              <w:t>PHP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Обов’язкове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Оператор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Середня</w:t>
            </w:r>
          </w:p>
        </w:tc>
      </w:tr>
      <w:tr w:rsidR="00A717AC" w:rsidRPr="00A64835" w:rsidTr="00353B2A">
        <w:trPr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6. Вимоги до призначеної для користувача документації і до системи допомоги</w:t>
            </w:r>
          </w:p>
        </w:tc>
      </w:tr>
      <w:tr w:rsidR="00A717AC" w:rsidRPr="00A64835" w:rsidTr="00353B2A">
        <w:trPr>
          <w:trHeight w:val="454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SUPP-13</w:t>
            </w:r>
          </w:p>
        </w:tc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widowControl w:val="0"/>
              <w:tabs>
                <w:tab w:val="left" w:pos="426"/>
              </w:tabs>
              <w:jc w:val="both"/>
              <w:rPr>
                <w:szCs w:val="24"/>
              </w:rPr>
            </w:pPr>
            <w:r w:rsidRPr="00A64835">
              <w:rPr>
                <w:szCs w:val="24"/>
              </w:rPr>
              <w:t>Вивід повідомлень з попе-редженням про помилку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Рекомендоване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Оператор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AC" w:rsidRPr="00A64835" w:rsidRDefault="00A717AC" w:rsidP="00353B2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4835">
              <w:rPr>
                <w:sz w:val="24"/>
                <w:szCs w:val="24"/>
                <w:lang w:val="uk-UA"/>
              </w:rPr>
              <w:t>Середня</w:t>
            </w:r>
          </w:p>
        </w:tc>
      </w:tr>
    </w:tbl>
    <w:p w:rsidR="00FE592C" w:rsidRPr="00A64835" w:rsidRDefault="00FE592C" w:rsidP="00A64835">
      <w:pPr>
        <w:spacing w:line="360" w:lineRule="auto"/>
        <w:jc w:val="right"/>
        <w:rPr>
          <w:sz w:val="6"/>
          <w:szCs w:val="6"/>
          <w:lang w:val="uk-UA"/>
        </w:rPr>
      </w:pPr>
    </w:p>
    <w:p w:rsidR="00E76ECC" w:rsidRPr="005B771B" w:rsidRDefault="00E76ECC" w:rsidP="00A64835">
      <w:pPr>
        <w:pStyle w:val="3"/>
        <w:rPr>
          <w:sz w:val="8"/>
          <w:szCs w:val="8"/>
          <w:lang w:val="uk-UA"/>
        </w:rPr>
      </w:pPr>
    </w:p>
    <w:p w:rsidR="00FE592C" w:rsidRPr="00A64835" w:rsidRDefault="00FE592C" w:rsidP="00A64835">
      <w:pPr>
        <w:pStyle w:val="3"/>
        <w:rPr>
          <w:lang w:val="uk-UA"/>
        </w:rPr>
      </w:pPr>
      <w:r w:rsidRPr="00A64835">
        <w:rPr>
          <w:lang w:val="uk-UA"/>
        </w:rPr>
        <w:t>Рисунок 6.3</w:t>
      </w:r>
    </w:p>
    <w:p w:rsidR="00746B93" w:rsidRPr="005B771B" w:rsidRDefault="00746B93" w:rsidP="00A64835">
      <w:pPr>
        <w:spacing w:line="360" w:lineRule="auto"/>
        <w:rPr>
          <w:sz w:val="12"/>
          <w:szCs w:val="12"/>
          <w:lang w:val="uk-UA"/>
        </w:rPr>
      </w:pPr>
    </w:p>
    <w:p w:rsidR="00933264" w:rsidRPr="00A64835" w:rsidRDefault="00933264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6.3.3.8 Таблиці з незначною кількістю граф допускається поділяти на частини і вміщувати одну частину поряд з іншою, розділяючи їх потовщеною лінією, при цьому головку таблиці повторюють, рис. 6.4.</w:t>
      </w:r>
    </w:p>
    <w:p w:rsidR="00933264" w:rsidRPr="00A64835" w:rsidRDefault="00933264" w:rsidP="00A64835">
      <w:pPr>
        <w:spacing w:line="360" w:lineRule="auto"/>
        <w:jc w:val="both"/>
        <w:rPr>
          <w:sz w:val="28"/>
          <w:szCs w:val="28"/>
          <w:lang w:val="uk-UA"/>
        </w:rPr>
      </w:pPr>
    </w:p>
    <w:p w:rsidR="00FE592C" w:rsidRPr="00A64835" w:rsidRDefault="00FE592C" w:rsidP="00A64835">
      <w:pPr>
        <w:spacing w:line="360" w:lineRule="auto"/>
        <w:jc w:val="both"/>
        <w:rPr>
          <w:sz w:val="28"/>
        </w:rPr>
      </w:pPr>
      <w:r w:rsidRPr="00A64835">
        <w:rPr>
          <w:sz w:val="28"/>
          <w:lang w:val="uk-UA"/>
        </w:rPr>
        <w:t xml:space="preserve">Таблиця </w:t>
      </w:r>
      <w:r w:rsidR="006E63A6" w:rsidRPr="00A64835">
        <w:rPr>
          <w:sz w:val="28"/>
          <w:lang w:val="uk-UA"/>
        </w:rPr>
        <w:t xml:space="preserve">2.1 – </w:t>
      </w:r>
      <w:r w:rsidR="006E63A6" w:rsidRPr="00A64835">
        <w:rPr>
          <w:sz w:val="28"/>
        </w:rPr>
        <w:t>Характеристика декомпозиції "</w:t>
      </w:r>
      <w:r w:rsidR="006E63A6" w:rsidRPr="00A64835">
        <w:rPr>
          <w:iCs/>
          <w:sz w:val="28"/>
          <w:lang w:val="uk-UA"/>
        </w:rPr>
        <w:t>Формування заявки Адміністратору</w:t>
      </w:r>
      <w:r w:rsidR="006E63A6" w:rsidRPr="00A64835">
        <w:rPr>
          <w:sz w:val="28"/>
        </w:rPr>
        <w:t>"</w:t>
      </w:r>
    </w:p>
    <w:p w:rsidR="006E63A6" w:rsidRPr="00A64835" w:rsidRDefault="006E63A6" w:rsidP="00A64835">
      <w:pPr>
        <w:spacing w:line="360" w:lineRule="auto"/>
        <w:jc w:val="both"/>
        <w:rPr>
          <w:sz w:val="28"/>
          <w:lang w:val="uk-UA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693"/>
        <w:gridCol w:w="2419"/>
        <w:gridCol w:w="2223"/>
      </w:tblGrid>
      <w:tr w:rsidR="003D0757" w:rsidRPr="00A64835" w:rsidTr="00353B2A">
        <w:trPr>
          <w:trHeight w:val="454"/>
        </w:trPr>
        <w:tc>
          <w:tcPr>
            <w:tcW w:w="2127" w:type="dxa"/>
            <w:vAlign w:val="center"/>
          </w:tcPr>
          <w:p w:rsidR="006E63A6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Назва</w:t>
            </w:r>
          </w:p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характеристики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Значення</w:t>
            </w:r>
          </w:p>
        </w:tc>
        <w:tc>
          <w:tcPr>
            <w:tcW w:w="2419" w:type="dxa"/>
            <w:tcBorders>
              <w:left w:val="single" w:sz="24" w:space="0" w:color="auto"/>
            </w:tcBorders>
            <w:vAlign w:val="center"/>
          </w:tcPr>
          <w:p w:rsidR="006E63A6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Назва</w:t>
            </w:r>
          </w:p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характеристики</w:t>
            </w:r>
          </w:p>
        </w:tc>
        <w:tc>
          <w:tcPr>
            <w:tcW w:w="2223" w:type="dxa"/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Значення</w:t>
            </w:r>
          </w:p>
        </w:tc>
      </w:tr>
      <w:tr w:rsidR="003D0757" w:rsidRPr="00A64835" w:rsidTr="00353B2A">
        <w:trPr>
          <w:trHeight w:val="454"/>
        </w:trPr>
        <w:tc>
          <w:tcPr>
            <w:tcW w:w="2127" w:type="dxa"/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Основні учасники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Диспетчер</w:t>
            </w:r>
          </w:p>
        </w:tc>
        <w:tc>
          <w:tcPr>
            <w:tcW w:w="2419" w:type="dxa"/>
            <w:tcBorders>
              <w:left w:val="single" w:sz="24" w:space="0" w:color="auto"/>
            </w:tcBorders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Вихідна подія</w:t>
            </w:r>
          </w:p>
        </w:tc>
        <w:tc>
          <w:tcPr>
            <w:tcW w:w="2223" w:type="dxa"/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t>–</w:t>
            </w:r>
          </w:p>
        </w:tc>
      </w:tr>
      <w:tr w:rsidR="003D0757" w:rsidRPr="00A64835" w:rsidTr="00353B2A">
        <w:trPr>
          <w:trHeight w:val="454"/>
        </w:trPr>
        <w:tc>
          <w:tcPr>
            <w:tcW w:w="2127" w:type="dxa"/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Вхідна подія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iCs/>
                <w:szCs w:val="24"/>
                <w:lang w:val="uk-UA"/>
              </w:rPr>
              <w:t>Формування заявки</w:t>
            </w:r>
          </w:p>
        </w:tc>
        <w:tc>
          <w:tcPr>
            <w:tcW w:w="2419" w:type="dxa"/>
            <w:tcBorders>
              <w:left w:val="single" w:sz="24" w:space="0" w:color="auto"/>
            </w:tcBorders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Вихідні документи</w:t>
            </w:r>
          </w:p>
        </w:tc>
        <w:tc>
          <w:tcPr>
            <w:tcW w:w="2223" w:type="dxa"/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Заявка Адміністратору</w:t>
            </w:r>
          </w:p>
        </w:tc>
      </w:tr>
      <w:tr w:rsidR="003D0757" w:rsidRPr="00A64835" w:rsidTr="00353B2A">
        <w:trPr>
          <w:trHeight w:val="454"/>
        </w:trPr>
        <w:tc>
          <w:tcPr>
            <w:tcW w:w="2127" w:type="dxa"/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Вхідні документи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3D0757" w:rsidRPr="00A64835" w:rsidRDefault="003D0757" w:rsidP="0025154C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Проблеми з формуванням льотної бригади на рейс</w:t>
            </w:r>
          </w:p>
        </w:tc>
        <w:tc>
          <w:tcPr>
            <w:tcW w:w="2419" w:type="dxa"/>
            <w:tcBorders>
              <w:left w:val="single" w:sz="24" w:space="0" w:color="auto"/>
            </w:tcBorders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Клієнт бізнес-процесу</w:t>
            </w:r>
          </w:p>
        </w:tc>
        <w:tc>
          <w:tcPr>
            <w:tcW w:w="2223" w:type="dxa"/>
            <w:vAlign w:val="center"/>
          </w:tcPr>
          <w:p w:rsidR="003D0757" w:rsidRPr="00A64835" w:rsidRDefault="003D0757" w:rsidP="00353B2A">
            <w:pPr>
              <w:jc w:val="center"/>
              <w:rPr>
                <w:szCs w:val="24"/>
              </w:rPr>
            </w:pPr>
            <w:r w:rsidRPr="00A64835">
              <w:t>–</w:t>
            </w:r>
          </w:p>
        </w:tc>
      </w:tr>
    </w:tbl>
    <w:p w:rsidR="00FE592C" w:rsidRPr="00A64835" w:rsidRDefault="00FE592C" w:rsidP="00A64835">
      <w:pPr>
        <w:spacing w:before="420" w:after="420" w:line="360" w:lineRule="auto"/>
        <w:jc w:val="center"/>
        <w:rPr>
          <w:sz w:val="28"/>
          <w:lang w:val="uk-UA"/>
        </w:rPr>
      </w:pPr>
      <w:r w:rsidRPr="00A64835">
        <w:rPr>
          <w:sz w:val="28"/>
          <w:lang w:val="uk-UA"/>
        </w:rPr>
        <w:t>Рисунок 6.4</w:t>
      </w:r>
    </w:p>
    <w:p w:rsidR="00687446" w:rsidRPr="00A64835" w:rsidRDefault="00687446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6.3.3.9 Якщо необхідно пояснити окремі дані, що наведені у таблиці, то ці дані слід позначати надрядковим знаком виноски.</w:t>
      </w:r>
    </w:p>
    <w:p w:rsidR="00687446" w:rsidRPr="00A64835" w:rsidRDefault="00687446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Виноски до таблиці оформлюють відповідно до п. 6.3.9.</w:t>
      </w:r>
      <w:r w:rsidR="00B51332" w:rsidRPr="00A64835">
        <w:rPr>
          <w:sz w:val="28"/>
          <w:lang w:val="uk-UA"/>
        </w:rPr>
        <w:t>4.</w:t>
      </w:r>
    </w:p>
    <w:p w:rsidR="00687446" w:rsidRPr="00A64835" w:rsidRDefault="00687446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Якщо у таблиці є виноски та примітки, то </w:t>
      </w:r>
      <w:r w:rsidR="00B30A73" w:rsidRPr="00A64835">
        <w:rPr>
          <w:sz w:val="28"/>
          <w:lang w:val="uk-UA"/>
        </w:rPr>
        <w:t>в кінці</w:t>
      </w:r>
      <w:r w:rsidRPr="00A64835">
        <w:rPr>
          <w:sz w:val="28"/>
          <w:lang w:val="uk-UA"/>
        </w:rPr>
        <w:t xml:space="preserve"> таблиці наводять спочатку виноски, а потім примітки.</w:t>
      </w:r>
    </w:p>
    <w:p w:rsidR="00DD1695" w:rsidRPr="00A64835" w:rsidRDefault="00687446" w:rsidP="00A64835">
      <w:pPr>
        <w:spacing w:after="420"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DA008F" w:rsidRPr="00A64835">
        <w:rPr>
          <w:sz w:val="28"/>
          <w:lang w:val="uk-UA"/>
        </w:rPr>
        <w:t>3</w:t>
      </w:r>
      <w:r w:rsidRPr="00A64835">
        <w:rPr>
          <w:sz w:val="28"/>
          <w:lang w:val="uk-UA"/>
        </w:rPr>
        <w:t>.</w:t>
      </w:r>
      <w:r w:rsidR="00DA008F" w:rsidRPr="00A64835">
        <w:rPr>
          <w:sz w:val="28"/>
          <w:lang w:val="uk-UA"/>
        </w:rPr>
        <w:t>10</w:t>
      </w:r>
      <w:r w:rsidRPr="00A64835">
        <w:rPr>
          <w:sz w:val="28"/>
          <w:lang w:val="uk-UA"/>
        </w:rPr>
        <w:t xml:space="preserve"> Правила запис</w:t>
      </w:r>
      <w:r w:rsidR="00DA008F" w:rsidRPr="00A64835">
        <w:rPr>
          <w:sz w:val="28"/>
          <w:lang w:val="uk-UA"/>
        </w:rPr>
        <w:t>у</w:t>
      </w:r>
      <w:r w:rsidRPr="00A64835">
        <w:rPr>
          <w:sz w:val="28"/>
          <w:lang w:val="uk-UA"/>
        </w:rPr>
        <w:t xml:space="preserve"> </w:t>
      </w:r>
      <w:r w:rsidR="00DA008F" w:rsidRPr="00A64835">
        <w:rPr>
          <w:sz w:val="28"/>
          <w:lang w:val="uk-UA"/>
        </w:rPr>
        <w:t>в</w:t>
      </w:r>
      <w:r w:rsidRPr="00A64835">
        <w:rPr>
          <w:sz w:val="28"/>
          <w:lang w:val="uk-UA"/>
        </w:rPr>
        <w:t xml:space="preserve"> таблицях наведені у додатку В.</w:t>
      </w:r>
    </w:p>
    <w:p w:rsidR="00FE592C" w:rsidRPr="00A64835" w:rsidRDefault="00FE592C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6.3.</w:t>
      </w:r>
      <w:r w:rsidR="00B30A73" w:rsidRPr="00A64835">
        <w:rPr>
          <w:sz w:val="28"/>
          <w:lang w:val="uk-UA"/>
        </w:rPr>
        <w:t>4</w:t>
      </w:r>
      <w:r w:rsidRPr="00A64835">
        <w:rPr>
          <w:sz w:val="28"/>
          <w:lang w:val="uk-UA"/>
        </w:rPr>
        <w:t xml:space="preserve"> Ілюстрації</w:t>
      </w:r>
    </w:p>
    <w:p w:rsidR="00FE592C" w:rsidRPr="00A64835" w:rsidRDefault="00FE592C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B30A73" w:rsidRPr="00A64835">
        <w:rPr>
          <w:sz w:val="28"/>
          <w:lang w:val="uk-UA"/>
        </w:rPr>
        <w:t>4</w:t>
      </w:r>
      <w:r w:rsidRPr="00A64835">
        <w:rPr>
          <w:sz w:val="28"/>
          <w:lang w:val="uk-UA"/>
        </w:rPr>
        <w:t>.1 Для пояснення тексту, що викладається, допускається його ілюструвати діаграмами, схемами, кресленнями, фотознімками тощо. Ілюстрації, вміщувані у тексті, іменують рисунками.</w:t>
      </w:r>
      <w:r w:rsidR="00B30A73" w:rsidRPr="00A64835">
        <w:rPr>
          <w:sz w:val="28"/>
          <w:lang w:val="uk-UA"/>
        </w:rPr>
        <w:t xml:space="preserve"> На усі рисунки повинні бути посилання у тексті.</w:t>
      </w:r>
    </w:p>
    <w:p w:rsidR="00B30A73" w:rsidRPr="00A64835" w:rsidRDefault="00FE592C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B30A73" w:rsidRPr="00A64835">
        <w:rPr>
          <w:sz w:val="28"/>
          <w:lang w:val="uk-UA"/>
        </w:rPr>
        <w:t>4</w:t>
      </w:r>
      <w:r w:rsidRPr="00A64835">
        <w:rPr>
          <w:sz w:val="28"/>
          <w:lang w:val="uk-UA"/>
        </w:rPr>
        <w:t>.2 Виконання креслень і схем, які є ілюстраціями, має відповідати вимогам стандартів ЄСКД, діаграм</w:t>
      </w:r>
      <w:r w:rsidR="00B30A73" w:rsidRPr="00A64835">
        <w:rPr>
          <w:sz w:val="28"/>
          <w:lang w:val="uk-UA"/>
        </w:rPr>
        <w:t xml:space="preserve"> – вимогам, наведеним у додатку Г.</w:t>
      </w:r>
    </w:p>
    <w:p w:rsidR="00B30A73" w:rsidRPr="00A64835" w:rsidRDefault="00B30A73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6.3.4.3 Рисунок, як правило, слід вміщувати після першої згадки про нього у тексті. Рисунок розташовують симетрично тексту. Зверху та знизу рисунка рекомендується </w:t>
      </w:r>
      <w:r w:rsidRPr="00A64835">
        <w:rPr>
          <w:sz w:val="28"/>
          <w:szCs w:val="28"/>
          <w:lang w:val="uk-UA"/>
        </w:rPr>
        <w:t>залишати по одному вільному рядку.</w:t>
      </w:r>
      <w:r w:rsidRPr="00A64835">
        <w:rPr>
          <w:sz w:val="28"/>
          <w:lang w:val="uk-UA"/>
        </w:rPr>
        <w:t xml:space="preserve"> Якщо ри</w:t>
      </w:r>
      <w:r w:rsidR="009B2522" w:rsidRPr="00A64835">
        <w:rPr>
          <w:sz w:val="28"/>
          <w:lang w:val="uk-UA"/>
        </w:rPr>
        <w:t>-</w:t>
      </w:r>
      <w:r w:rsidRPr="00A64835">
        <w:rPr>
          <w:sz w:val="28"/>
          <w:lang w:val="uk-UA"/>
        </w:rPr>
        <w:t xml:space="preserve">сунків у розділі декілька, дозволяється </w:t>
      </w:r>
      <w:r w:rsidR="00ED43E5" w:rsidRPr="00A64835">
        <w:rPr>
          <w:sz w:val="28"/>
          <w:lang w:val="uk-UA"/>
        </w:rPr>
        <w:t>розташовувати</w:t>
      </w:r>
      <w:r w:rsidRPr="00A64835">
        <w:rPr>
          <w:sz w:val="28"/>
          <w:lang w:val="uk-UA"/>
        </w:rPr>
        <w:t xml:space="preserve"> їх по порядку номерів у кінці розділу або оформляти у вигляді додатків.</w:t>
      </w:r>
    </w:p>
    <w:p w:rsidR="009B2522" w:rsidRPr="00A64835" w:rsidRDefault="002042B5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lastRenderedPageBreak/>
        <w:tab/>
        <w:t>6.3.4.4 Рисунки повинні мати порядкові номери</w:t>
      </w:r>
      <w:r w:rsidR="00FF685F" w:rsidRPr="00A64835">
        <w:rPr>
          <w:sz w:val="28"/>
          <w:lang w:val="uk-UA"/>
        </w:rPr>
        <w:t xml:space="preserve"> і</w:t>
      </w:r>
      <w:r w:rsidRPr="00A64835">
        <w:rPr>
          <w:sz w:val="28"/>
          <w:lang w:val="uk-UA"/>
        </w:rPr>
        <w:t xml:space="preserve"> </w:t>
      </w:r>
      <w:r w:rsidRPr="00A64835">
        <w:rPr>
          <w:i/>
          <w:sz w:val="28"/>
          <w:lang w:val="uk-UA"/>
        </w:rPr>
        <w:t>можуть</w:t>
      </w:r>
      <w:r w:rsidRPr="00A64835">
        <w:rPr>
          <w:sz w:val="28"/>
          <w:lang w:val="uk-UA"/>
        </w:rPr>
        <w:t xml:space="preserve"> мати</w:t>
      </w:r>
      <w:r w:rsidR="00746B93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найменування і пояснювальні дані (підрисунковий текст).</w:t>
      </w:r>
    </w:p>
    <w:p w:rsidR="002042B5" w:rsidRPr="00A64835" w:rsidRDefault="00FF685F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Нумерація рисунків повинна бути у межах розділу.</w:t>
      </w:r>
    </w:p>
    <w:p w:rsidR="007352E5" w:rsidRPr="00A64835" w:rsidRDefault="007352E5" w:rsidP="00A64835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Найменування повинно відображати зміст рисунка та бути коротким. Його розміщують симетрично рисунку після номера через риску і виконують малими літерами з першої великої.</w:t>
      </w:r>
      <w:r w:rsidR="00E70EE7" w:rsidRPr="00A64835">
        <w:rPr>
          <w:sz w:val="28"/>
          <w:lang w:val="uk-UA"/>
        </w:rPr>
        <w:t xml:space="preserve"> Слово „Рисунок” слід писати повністю.</w:t>
      </w:r>
    </w:p>
    <w:p w:rsidR="007352E5" w:rsidRPr="00A64835" w:rsidRDefault="00E95B4F" w:rsidP="00A64835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  <w:sz w:val="28"/>
        </w:rPr>
        <w:pict>
          <v:rect id="Rectangle 227" o:spid="_x0000_s1102" style="position:absolute;left:0;text-align:left;margin-left:353.1pt;margin-top:44.75pt;width:26.4pt;height:21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" o:allowincell="f" strokecolor="white">
            <v:textbox>
              <w:txbxContent>
                <w:p w:rsidR="00C50CF1" w:rsidRPr="00B554FB" w:rsidRDefault="00C50CF1">
                  <w:pPr>
                    <w:rPr>
                      <w:rFonts w:ascii="Arial" w:hAnsi="Arial" w:cs="Arial"/>
                      <w:lang w:val="uk-UA"/>
                    </w:rPr>
                  </w:pPr>
                  <w:r w:rsidRPr="00B554FB">
                    <w:rPr>
                      <w:rFonts w:ascii="Arial" w:hAnsi="Arial" w:cs="Arial"/>
                      <w:lang w:val="uk-UA"/>
                    </w:rPr>
                    <w:t>2</w:t>
                  </w:r>
                </w:p>
              </w:txbxContent>
            </v:textbox>
          </v:rect>
        </w:pict>
      </w:r>
      <w:r w:rsidR="007352E5" w:rsidRPr="00A64835">
        <w:rPr>
          <w:sz w:val="28"/>
          <w:lang w:val="uk-UA"/>
        </w:rPr>
        <w:tab/>
        <w:t>Підрисунковий текст розміщують вище найменування рисунка, як указано у прикладі</w:t>
      </w:r>
      <w:r w:rsidR="00457898" w:rsidRPr="00A64835">
        <w:rPr>
          <w:sz w:val="28"/>
          <w:lang w:val="uk-UA"/>
        </w:rPr>
        <w:t>, рис. 6.5</w:t>
      </w:r>
      <w:r w:rsidR="007352E5" w:rsidRPr="00A64835">
        <w:rPr>
          <w:sz w:val="28"/>
          <w:lang w:val="uk-UA"/>
        </w:rPr>
        <w:t>.</w:t>
      </w:r>
    </w:p>
    <w:p w:rsidR="00FE592C" w:rsidRPr="00A64835" w:rsidRDefault="00FE592C" w:rsidP="00A64835">
      <w:pPr>
        <w:pStyle w:val="a3"/>
        <w:ind w:firstLine="709"/>
        <w:rPr>
          <w:lang w:val="uk-UA"/>
        </w:rPr>
      </w:pPr>
      <w:r w:rsidRPr="00A64835">
        <w:rPr>
          <w:i/>
          <w:lang w:val="uk-UA"/>
        </w:rPr>
        <w:t>Приклад</w:t>
      </w:r>
    </w:p>
    <w:p w:rsidR="00FE592C" w:rsidRPr="005B771B" w:rsidRDefault="00E95B4F" w:rsidP="00A64835">
      <w:pPr>
        <w:spacing w:line="360" w:lineRule="auto"/>
        <w:jc w:val="center"/>
        <w:rPr>
          <w:sz w:val="12"/>
          <w:szCs w:val="12"/>
          <w:lang w:val="uk-UA"/>
        </w:rPr>
      </w:pPr>
      <w:r>
        <w:rPr>
          <w:noProof/>
          <w:sz w:val="28"/>
        </w:rPr>
        <w:pict>
          <v:line id="Line 221" o:spid="_x0000_s1143" style="position:absolute;left:0;text-align:left;z-index:251660288;visibility:visible" from="353.1pt,1.6pt" to="376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/P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" o:allowincell="f"/>
        </w:pict>
      </w:r>
      <w:r>
        <w:rPr>
          <w:noProof/>
          <w:sz w:val="28"/>
        </w:rPr>
        <w:pict>
          <v:line id="Line 222" o:spid="_x0000_s1142" style="position:absolute;left:0;text-align:left;flip:x;z-index:251661312;visibility:visible" from="310.1pt,1.6pt" to="353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" o:allowincell="f"/>
        </w:pict>
      </w: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4" o:spid="_x0000_s1103" type="#_x0000_t202" style="position:absolute;left:0;text-align:left;margin-left:99.1pt;margin-top:2.6pt;width:27pt;height:2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" o:allowincell="f" strokecolor="white">
            <v:textbox>
              <w:txbxContent>
                <w:p w:rsidR="00C50CF1" w:rsidRPr="00B554FB" w:rsidRDefault="00C50CF1">
                  <w:pPr>
                    <w:rPr>
                      <w:rFonts w:ascii="Arial" w:hAnsi="Arial" w:cs="Arial"/>
                      <w:lang w:val="en-US"/>
                    </w:rPr>
                  </w:pPr>
                  <w:r w:rsidRPr="00B554FB">
                    <w:rPr>
                      <w:rFonts w:ascii="Arial" w:hAnsi="Arial" w:cs="Arial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275"/>
      </w:tblGrid>
      <w:tr w:rsidR="00FE592C" w:rsidRPr="00A64835" w:rsidTr="00EA1433">
        <w:trPr>
          <w:trHeight w:val="454"/>
          <w:jc w:val="center"/>
        </w:trPr>
        <w:tc>
          <w:tcPr>
            <w:tcW w:w="1276" w:type="dxa"/>
          </w:tcPr>
          <w:p w:rsidR="00FE592C" w:rsidRPr="00A64835" w:rsidRDefault="00E95B4F" w:rsidP="00A64835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  <w:sz w:val="28"/>
              </w:rPr>
              <w:pict>
                <v:line id="Line 215" o:spid="_x0000_s1141" style="position:absolute;left:0;text-align:left;z-index:251658240;visibility:visible" from="103.1pt,19.65pt" to="127.1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jk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" o:allowincell="f"/>
              </w:pict>
            </w:r>
            <w:r>
              <w:rPr>
                <w:noProof/>
                <w:sz w:val="28"/>
              </w:rPr>
              <w:pict>
                <v:line id="Line 216" o:spid="_x0000_s1140" style="position:absolute;left:0;text-align:left;z-index:251659264;visibility:visible" from="127.1pt,19.65pt" to="156.1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" o:allowincell="f"/>
              </w:pict>
            </w:r>
          </w:p>
        </w:tc>
        <w:tc>
          <w:tcPr>
            <w:tcW w:w="1276" w:type="dxa"/>
          </w:tcPr>
          <w:p w:rsidR="00FE592C" w:rsidRPr="00A64835" w:rsidRDefault="00FE592C" w:rsidP="00A64835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275" w:type="dxa"/>
          </w:tcPr>
          <w:p w:rsidR="00FE592C" w:rsidRPr="00A64835" w:rsidRDefault="00FE592C" w:rsidP="00A64835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</w:tr>
      <w:tr w:rsidR="00FE592C" w:rsidRPr="00A64835" w:rsidTr="00EA1433">
        <w:trPr>
          <w:trHeight w:val="454"/>
          <w:jc w:val="center"/>
        </w:trPr>
        <w:tc>
          <w:tcPr>
            <w:tcW w:w="1276" w:type="dxa"/>
          </w:tcPr>
          <w:p w:rsidR="00FE592C" w:rsidRPr="00A64835" w:rsidRDefault="00FE592C" w:rsidP="00A64835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FE592C" w:rsidRPr="00A64835" w:rsidRDefault="00FE592C" w:rsidP="00A64835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275" w:type="dxa"/>
          </w:tcPr>
          <w:p w:rsidR="00FE592C" w:rsidRPr="00A64835" w:rsidRDefault="00FE592C" w:rsidP="00A64835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</w:tr>
    </w:tbl>
    <w:p w:rsidR="00FE592C" w:rsidRPr="005B771B" w:rsidRDefault="00FE592C" w:rsidP="00A64835">
      <w:pPr>
        <w:spacing w:line="360" w:lineRule="auto"/>
        <w:jc w:val="center"/>
        <w:rPr>
          <w:sz w:val="12"/>
          <w:szCs w:val="12"/>
          <w:lang w:val="uk-UA"/>
        </w:rPr>
      </w:pPr>
    </w:p>
    <w:p w:rsidR="00FE592C" w:rsidRPr="00A64835" w:rsidRDefault="00FE592C" w:rsidP="00A64835">
      <w:pPr>
        <w:spacing w:after="120" w:line="360" w:lineRule="auto"/>
        <w:jc w:val="center"/>
        <w:rPr>
          <w:sz w:val="28"/>
          <w:lang w:val="uk-UA"/>
        </w:rPr>
      </w:pPr>
      <w:r w:rsidRPr="00A64835">
        <w:rPr>
          <w:sz w:val="28"/>
          <w:lang w:val="uk-UA"/>
        </w:rPr>
        <w:t xml:space="preserve">1 </w:t>
      </w:r>
      <w:r w:rsidR="00862741" w:rsidRPr="00A64835">
        <w:rPr>
          <w:sz w:val="28"/>
          <w:lang w:val="uk-UA"/>
        </w:rPr>
        <w:t>–</w:t>
      </w:r>
      <w:r w:rsidRPr="00A64835">
        <w:rPr>
          <w:sz w:val="28"/>
          <w:lang w:val="uk-UA"/>
        </w:rPr>
        <w:t xml:space="preserve"> регулятор; 2 </w:t>
      </w:r>
      <w:r w:rsidR="00862741" w:rsidRPr="00A64835">
        <w:rPr>
          <w:sz w:val="28"/>
          <w:lang w:val="uk-UA"/>
        </w:rPr>
        <w:t>–</w:t>
      </w:r>
      <w:r w:rsidRPr="00A64835">
        <w:rPr>
          <w:sz w:val="28"/>
          <w:lang w:val="uk-UA"/>
        </w:rPr>
        <w:t xml:space="preserve"> </w:t>
      </w:r>
      <w:r w:rsidR="007352E5" w:rsidRPr="00A64835">
        <w:rPr>
          <w:sz w:val="28"/>
          <w:lang w:val="uk-UA"/>
        </w:rPr>
        <w:t>блок напруги</w:t>
      </w:r>
    </w:p>
    <w:p w:rsidR="00FE592C" w:rsidRPr="00A64835" w:rsidRDefault="00FE592C" w:rsidP="00A64835">
      <w:pPr>
        <w:spacing w:line="360" w:lineRule="auto"/>
        <w:jc w:val="center"/>
        <w:rPr>
          <w:sz w:val="28"/>
          <w:lang w:val="uk-UA"/>
        </w:rPr>
      </w:pPr>
      <w:r w:rsidRPr="00A64835">
        <w:rPr>
          <w:sz w:val="28"/>
          <w:lang w:val="uk-UA"/>
        </w:rPr>
        <w:t xml:space="preserve">Рисунок </w:t>
      </w:r>
      <w:r w:rsidR="00457898" w:rsidRPr="00A64835">
        <w:rPr>
          <w:sz w:val="28"/>
          <w:lang w:val="uk-UA"/>
        </w:rPr>
        <w:t>6.5</w:t>
      </w:r>
      <w:r w:rsidRPr="00A64835">
        <w:rPr>
          <w:sz w:val="28"/>
          <w:lang w:val="uk-UA"/>
        </w:rPr>
        <w:t xml:space="preserve">  </w:t>
      </w:r>
      <w:r w:rsidR="00E70EE7" w:rsidRPr="00A64835">
        <w:rPr>
          <w:sz w:val="28"/>
          <w:lang w:val="uk-UA"/>
        </w:rPr>
        <w:t xml:space="preserve">– </w:t>
      </w:r>
      <w:r w:rsidRPr="00A64835">
        <w:rPr>
          <w:sz w:val="28"/>
          <w:lang w:val="uk-UA"/>
        </w:rPr>
        <w:t>Схема вентилятора</w:t>
      </w:r>
    </w:p>
    <w:p w:rsidR="00FE592C" w:rsidRPr="00A64835" w:rsidRDefault="00FE592C" w:rsidP="00EF1FD1">
      <w:pPr>
        <w:spacing w:line="360" w:lineRule="auto"/>
        <w:ind w:firstLine="709"/>
        <w:rPr>
          <w:sz w:val="12"/>
          <w:szCs w:val="12"/>
          <w:lang w:val="uk-UA"/>
        </w:rPr>
      </w:pP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1F3C0A" w:rsidRPr="00A64835">
        <w:rPr>
          <w:sz w:val="28"/>
          <w:lang w:val="uk-UA"/>
        </w:rPr>
        <w:t>4</w:t>
      </w:r>
      <w:r w:rsidRPr="00A64835">
        <w:rPr>
          <w:sz w:val="28"/>
          <w:lang w:val="uk-UA"/>
        </w:rPr>
        <w:t xml:space="preserve">.6 Якщо рисунок розміщується на декількох сторінках, то на першій сторінці розміщують </w:t>
      </w:r>
      <w:r w:rsidR="001F3C0A" w:rsidRPr="00A64835">
        <w:rPr>
          <w:sz w:val="28"/>
          <w:lang w:val="uk-UA"/>
        </w:rPr>
        <w:t xml:space="preserve">запис </w:t>
      </w:r>
      <w:r w:rsidR="000E54B3" w:rsidRPr="00A64835">
        <w:rPr>
          <w:sz w:val="28"/>
          <w:lang w:val="uk-UA"/>
        </w:rPr>
        <w:t>"</w:t>
      </w:r>
      <w:r w:rsidR="001F3C0A" w:rsidRPr="00A64835">
        <w:rPr>
          <w:sz w:val="28"/>
          <w:lang w:val="uk-UA"/>
        </w:rPr>
        <w:t xml:space="preserve">Рисунок___” </w:t>
      </w:r>
      <w:r w:rsidRPr="00A64835">
        <w:rPr>
          <w:sz w:val="28"/>
          <w:lang w:val="uk-UA"/>
        </w:rPr>
        <w:t xml:space="preserve">та </w:t>
      </w:r>
      <w:r w:rsidR="001F3C0A" w:rsidRPr="00A64835">
        <w:rPr>
          <w:sz w:val="28"/>
          <w:lang w:val="uk-UA"/>
        </w:rPr>
        <w:t xml:space="preserve">його </w:t>
      </w:r>
      <w:r w:rsidRPr="00A64835">
        <w:rPr>
          <w:sz w:val="28"/>
          <w:lang w:val="uk-UA"/>
        </w:rPr>
        <w:t>найменування (при наявності), на наступних – “Продовження рисунка __”</w:t>
      </w:r>
      <w:r w:rsidR="001F3C0A" w:rsidRPr="00A64835">
        <w:rPr>
          <w:sz w:val="28"/>
          <w:lang w:val="uk-UA"/>
        </w:rPr>
        <w:t>, а на останн</w:t>
      </w:r>
      <w:r w:rsidR="00301002" w:rsidRPr="00A64835">
        <w:rPr>
          <w:sz w:val="28"/>
          <w:lang w:val="uk-UA"/>
        </w:rPr>
        <w:t>ій</w:t>
      </w:r>
      <w:r w:rsidR="001F3C0A" w:rsidRPr="00A64835">
        <w:rPr>
          <w:sz w:val="28"/>
          <w:lang w:val="uk-UA"/>
        </w:rPr>
        <w:t xml:space="preserve"> – </w:t>
      </w:r>
      <w:r w:rsidR="000E54B3" w:rsidRPr="00A64835">
        <w:rPr>
          <w:sz w:val="28"/>
          <w:lang w:val="uk-UA"/>
        </w:rPr>
        <w:t>"</w:t>
      </w:r>
      <w:r w:rsidR="001F3C0A" w:rsidRPr="00A64835">
        <w:rPr>
          <w:sz w:val="28"/>
          <w:lang w:val="uk-UA"/>
        </w:rPr>
        <w:t>Закінчення рисунка___”. Підрисунковий текст розміщують на тій сторінці, де це необхідно.</w:t>
      </w:r>
    </w:p>
    <w:p w:rsidR="00A64835" w:rsidRDefault="00FE592C" w:rsidP="005B771B">
      <w:pPr>
        <w:spacing w:after="420"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294F66" w:rsidRPr="00A64835">
        <w:rPr>
          <w:sz w:val="28"/>
          <w:lang w:val="uk-UA"/>
        </w:rPr>
        <w:t>4</w:t>
      </w:r>
      <w:r w:rsidRPr="00A64835">
        <w:rPr>
          <w:sz w:val="28"/>
          <w:lang w:val="uk-UA"/>
        </w:rPr>
        <w:t>.7 Якщо після посилання на рисунок іде розгляд матеріалу, що ілюструється, то у розповіді слово "рисунок" пишуть без номера, наприклад:"Як видно з рисунка …".</w:t>
      </w:r>
      <w:r w:rsidR="005C40CA">
        <w:rPr>
          <w:sz w:val="28"/>
          <w:lang w:val="uk-UA"/>
        </w:rPr>
        <w:t xml:space="preserve"> 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6.3.</w:t>
      </w:r>
      <w:r w:rsidR="00417991" w:rsidRPr="00A64835">
        <w:rPr>
          <w:sz w:val="28"/>
          <w:lang w:val="uk-UA"/>
        </w:rPr>
        <w:t>5</w:t>
      </w:r>
      <w:r w:rsidRPr="00A64835">
        <w:rPr>
          <w:sz w:val="28"/>
          <w:lang w:val="uk-UA"/>
        </w:rPr>
        <w:t> Скорочення</w:t>
      </w:r>
    </w:p>
    <w:p w:rsidR="00FE592C" w:rsidRPr="00A64835" w:rsidRDefault="00417991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6.3.5</w:t>
      </w:r>
      <w:r w:rsidR="00FE592C" w:rsidRPr="00A64835">
        <w:rPr>
          <w:sz w:val="28"/>
          <w:lang w:val="uk-UA"/>
        </w:rPr>
        <w:t>.1 Слова у тексті, як правило, скорочувати не допускається. Винятком є скорочення слів і словосполучень, встановлені у відповідних державних стандартах чи загальноприйняті в мові</w:t>
      </w:r>
      <w:r w:rsidR="00B51332" w:rsidRPr="00A64835">
        <w:rPr>
          <w:sz w:val="28"/>
          <w:lang w:val="uk-UA"/>
        </w:rPr>
        <w:t>, на якій складено документ.</w:t>
      </w:r>
    </w:p>
    <w:p w:rsidR="00FE592C" w:rsidRPr="00A64835" w:rsidRDefault="00417991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6.3.5</w:t>
      </w:r>
      <w:r w:rsidR="00FE592C" w:rsidRPr="00A64835">
        <w:rPr>
          <w:sz w:val="28"/>
          <w:lang w:val="uk-UA"/>
        </w:rPr>
        <w:t xml:space="preserve">.2 Дозволяється застосовувати скорочення слів і словосполучень, характерні для певної галузі чи сфери діяльності (застосування вузькоспеціальних термінів). Записуються такі скорочення одним зі способів: безпосередньо у тексті (у </w:t>
      </w:r>
      <w:r w:rsidR="00FE592C" w:rsidRPr="00A64835">
        <w:rPr>
          <w:sz w:val="28"/>
          <w:lang w:val="uk-UA"/>
        </w:rPr>
        <w:lastRenderedPageBreak/>
        <w:t xml:space="preserve">дужках після повного найменування при першій згадці), якщо кожне з них повторюється не більше 3–5 разів, наприклад: </w:t>
      </w:r>
      <w:r w:rsidR="000E54B3" w:rsidRPr="00A64835">
        <w:rPr>
          <w:sz w:val="28"/>
          <w:lang w:val="uk-UA"/>
        </w:rPr>
        <w:t>"</w:t>
      </w:r>
      <w:r w:rsidR="00FE592C" w:rsidRPr="00A64835">
        <w:rPr>
          <w:sz w:val="28"/>
          <w:lang w:val="uk-UA"/>
        </w:rPr>
        <w:t>Динамометр пружинний (ДП)</w:t>
      </w:r>
      <w:r w:rsidR="000E54B3" w:rsidRPr="00A64835">
        <w:rPr>
          <w:sz w:val="28"/>
          <w:lang w:val="uk-UA"/>
        </w:rPr>
        <w:t>"</w:t>
      </w:r>
      <w:r w:rsidR="00FE592C" w:rsidRPr="00A64835">
        <w:rPr>
          <w:sz w:val="28"/>
          <w:lang w:val="uk-UA"/>
        </w:rPr>
        <w:t>, або у переліку позначень</w:t>
      </w:r>
      <w:r w:rsidRPr="00A64835">
        <w:rPr>
          <w:sz w:val="28"/>
          <w:lang w:val="uk-UA"/>
        </w:rPr>
        <w:t xml:space="preserve"> та скорочень (при більш</w:t>
      </w:r>
      <w:r w:rsidR="00301002" w:rsidRPr="00A64835">
        <w:rPr>
          <w:sz w:val="28"/>
          <w:lang w:val="uk-UA"/>
        </w:rPr>
        <w:t>ій</w:t>
      </w:r>
      <w:r w:rsidRPr="00A64835">
        <w:rPr>
          <w:sz w:val="28"/>
          <w:lang w:val="uk-UA"/>
        </w:rPr>
        <w:t xml:space="preserve"> кількості повторень)</w:t>
      </w:r>
      <w:r w:rsidR="00FE592C" w:rsidRPr="00A64835">
        <w:rPr>
          <w:sz w:val="28"/>
          <w:lang w:val="uk-UA"/>
        </w:rPr>
        <w:t>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2358B9" w:rsidRPr="00A64835">
        <w:rPr>
          <w:sz w:val="28"/>
          <w:lang w:val="uk-UA"/>
        </w:rPr>
        <w:t>5</w:t>
      </w:r>
      <w:r w:rsidRPr="00A64835">
        <w:rPr>
          <w:sz w:val="28"/>
          <w:lang w:val="uk-UA"/>
        </w:rPr>
        <w:t xml:space="preserve">.3 Якщо у тексті наводяться пояснювальні </w:t>
      </w:r>
      <w:r w:rsidR="002358B9" w:rsidRPr="00A64835">
        <w:rPr>
          <w:sz w:val="28"/>
          <w:lang w:val="uk-UA"/>
        </w:rPr>
        <w:t>над</w:t>
      </w:r>
      <w:r w:rsidRPr="00A64835">
        <w:rPr>
          <w:sz w:val="28"/>
          <w:lang w:val="uk-UA"/>
        </w:rPr>
        <w:t xml:space="preserve">писи, що наносяться безпосредньо на виготовлюваний виріб (наприклад, на планки, таблички до елементів управління тощо), то їх виділяють шрифтом (без лапок), наприклад, ВКЛ., ОТКЛ., чи лапками, якщо </w:t>
      </w:r>
      <w:r w:rsidR="002358B9" w:rsidRPr="00A64835">
        <w:rPr>
          <w:sz w:val="28"/>
          <w:lang w:val="uk-UA"/>
        </w:rPr>
        <w:t>на</w:t>
      </w:r>
      <w:r w:rsidRPr="00A64835">
        <w:rPr>
          <w:sz w:val="28"/>
          <w:lang w:val="uk-UA"/>
        </w:rPr>
        <w:t xml:space="preserve">дпис складається з цифр і (або) знаків. Найменування команд, режимів, сигналів тощо у тексті слід брати у лапки. Наприклад: "Сигнал </w:t>
      </w:r>
      <w:r w:rsidR="00EB6635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+27</w:t>
      </w:r>
      <w:r w:rsidR="00EB6635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включено".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2358B9" w:rsidRPr="00A64835">
        <w:rPr>
          <w:sz w:val="28"/>
          <w:lang w:val="uk-UA"/>
        </w:rPr>
        <w:t>5</w:t>
      </w:r>
      <w:r w:rsidRPr="00A64835">
        <w:rPr>
          <w:sz w:val="28"/>
          <w:lang w:val="uk-UA"/>
        </w:rPr>
        <w:t xml:space="preserve">.4 Найменування, яке складається з кількох слів, при повторному його згадуванні у тексті рекомендується писати у скороченому вигляді. Для цього при згадці повного найменування у дужках пишуть "далі" та його прийняте скорочення. Наприклад: </w:t>
      </w:r>
      <w:r w:rsidR="000E54B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Сушильна піч (далі – піч)</w:t>
      </w:r>
      <w:r w:rsidR="000E54B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.</w:t>
      </w:r>
    </w:p>
    <w:p w:rsidR="00FE592C" w:rsidRPr="00A64835" w:rsidRDefault="00FE592C" w:rsidP="00EF1FD1">
      <w:pPr>
        <w:spacing w:after="420"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2358B9" w:rsidRPr="00A64835">
        <w:rPr>
          <w:sz w:val="28"/>
          <w:lang w:val="uk-UA"/>
        </w:rPr>
        <w:t>5</w:t>
      </w:r>
      <w:r w:rsidRPr="00A64835">
        <w:rPr>
          <w:sz w:val="28"/>
          <w:lang w:val="uk-UA"/>
        </w:rPr>
        <w:t>.5 Слова maximum та minimum застосовують у скороченому вигляді лише для индексів. Наприклад: U</w:t>
      </w:r>
      <w:r w:rsidRPr="00A64835">
        <w:rPr>
          <w:sz w:val="28"/>
          <w:vertAlign w:val="subscript"/>
          <w:lang w:val="uk-UA"/>
        </w:rPr>
        <w:t>max</w:t>
      </w:r>
      <w:r w:rsidRPr="00A64835">
        <w:rPr>
          <w:sz w:val="28"/>
          <w:lang w:val="uk-UA"/>
        </w:rPr>
        <w:t>, U</w:t>
      </w:r>
      <w:r w:rsidRPr="00A64835">
        <w:rPr>
          <w:sz w:val="28"/>
          <w:vertAlign w:val="subscript"/>
          <w:lang w:val="uk-UA"/>
        </w:rPr>
        <w:t>min</w:t>
      </w:r>
      <w:r w:rsidRPr="00A64835">
        <w:rPr>
          <w:sz w:val="28"/>
          <w:lang w:val="uk-UA"/>
        </w:rPr>
        <w:t>. У тексті ці слова слід писати українською мовою: максимальний, мінімальний.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2358B9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 xml:space="preserve"> Числа і знаки у тексті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2358B9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 xml:space="preserve">.1 Абстрактні числа до дев’яти пишуть словами, більше дев’яти </w:t>
      </w:r>
      <w:r w:rsidR="007C3F0B" w:rsidRPr="00A64835">
        <w:rPr>
          <w:sz w:val="28"/>
          <w:lang w:val="uk-UA"/>
        </w:rPr>
        <w:t>–</w:t>
      </w:r>
      <w:r w:rsidRPr="00A64835">
        <w:rPr>
          <w:sz w:val="28"/>
          <w:lang w:val="uk-UA"/>
        </w:rPr>
        <w:t xml:space="preserve"> цифрами. Числові значения фізичних величин з позначенням одиниць вимірювання необхідно писати цифрами.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</w:r>
      <w:r w:rsidRPr="00A64835">
        <w:rPr>
          <w:i/>
          <w:sz w:val="28"/>
          <w:lang w:val="uk-UA"/>
        </w:rPr>
        <w:t>Приклади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1</w:t>
      </w:r>
      <w:r w:rsidR="007C3F0B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 xml:space="preserve"> Відібран</w:t>
      </w:r>
      <w:r w:rsidR="002358B9" w:rsidRPr="00A64835">
        <w:rPr>
          <w:sz w:val="28"/>
          <w:lang w:val="uk-UA"/>
        </w:rPr>
        <w:t>о</w:t>
      </w:r>
      <w:r w:rsidRPr="00A64835">
        <w:rPr>
          <w:sz w:val="28"/>
          <w:lang w:val="uk-UA"/>
        </w:rPr>
        <w:t xml:space="preserve"> </w:t>
      </w:r>
      <w:r w:rsidR="001F5BF4" w:rsidRPr="00A64835">
        <w:rPr>
          <w:sz w:val="28"/>
          <w:lang w:val="uk-UA"/>
        </w:rPr>
        <w:t>шість</w:t>
      </w:r>
      <w:r w:rsidRPr="00A64835">
        <w:rPr>
          <w:sz w:val="28"/>
          <w:lang w:val="uk-UA"/>
        </w:rPr>
        <w:t xml:space="preserve"> </w:t>
      </w:r>
      <w:r w:rsidR="001F5BF4" w:rsidRPr="00A64835">
        <w:rPr>
          <w:sz w:val="28"/>
          <w:lang w:val="uk-UA"/>
        </w:rPr>
        <w:t>підприємств</w:t>
      </w:r>
      <w:r w:rsidRPr="00A64835">
        <w:rPr>
          <w:sz w:val="28"/>
          <w:lang w:val="uk-UA"/>
        </w:rPr>
        <w:t xml:space="preserve"> для </w:t>
      </w:r>
      <w:r w:rsidR="001F5BF4" w:rsidRPr="00A64835">
        <w:rPr>
          <w:sz w:val="28"/>
          <w:lang w:val="uk-UA"/>
        </w:rPr>
        <w:t>проведення досліджень</w:t>
      </w:r>
      <w:r w:rsidRPr="00A64835">
        <w:rPr>
          <w:sz w:val="28"/>
          <w:lang w:val="uk-UA"/>
        </w:rPr>
        <w:t>.</w:t>
      </w:r>
    </w:p>
    <w:p w:rsidR="00FE592C" w:rsidRPr="00A64835" w:rsidRDefault="00FE592C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2</w:t>
      </w:r>
      <w:r w:rsidR="007C3F0B" w:rsidRPr="00A64835">
        <w:rPr>
          <w:lang w:val="uk-UA"/>
        </w:rPr>
        <w:t>.</w:t>
      </w:r>
      <w:r w:rsidRPr="00A64835">
        <w:rPr>
          <w:lang w:val="uk-UA"/>
        </w:rPr>
        <w:t xml:space="preserve"> Проведено 15 випробувань.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3</w:t>
      </w:r>
      <w:r w:rsidR="007C3F0B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 xml:space="preserve"> Труба завдовжки 1 м; масою</w:t>
      </w:r>
      <w:r w:rsidR="002358B9" w:rsidRPr="00A64835">
        <w:rPr>
          <w:sz w:val="28"/>
          <w:lang w:val="uk-UA"/>
        </w:rPr>
        <w:t xml:space="preserve"> – </w:t>
      </w:r>
      <w:r w:rsidRPr="00A64835">
        <w:rPr>
          <w:sz w:val="28"/>
          <w:lang w:val="uk-UA"/>
        </w:rPr>
        <w:t>8 кг.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4</w:t>
      </w:r>
      <w:r w:rsidR="007C3F0B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 xml:space="preserve"> Вартість одного метра – </w:t>
      </w:r>
      <w:r w:rsidR="001F5BF4" w:rsidRPr="00A64835">
        <w:rPr>
          <w:sz w:val="28"/>
          <w:lang w:val="uk-UA"/>
        </w:rPr>
        <w:t>156</w:t>
      </w:r>
      <w:r w:rsidRPr="00A64835">
        <w:rPr>
          <w:sz w:val="28"/>
          <w:lang w:val="uk-UA"/>
        </w:rPr>
        <w:t xml:space="preserve"> грн.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1C72E6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 xml:space="preserve">.2 Дробові числа пишуть тільки цифрами у вигляді десятичних дробів, за винятком розмірів у дюймах, які </w:t>
      </w:r>
      <w:r w:rsidR="001C72E6" w:rsidRPr="00A64835">
        <w:rPr>
          <w:sz w:val="28"/>
          <w:lang w:val="uk-UA"/>
        </w:rPr>
        <w:t xml:space="preserve">слід </w:t>
      </w:r>
      <w:r w:rsidRPr="00A64835">
        <w:rPr>
          <w:sz w:val="28"/>
          <w:lang w:val="uk-UA"/>
        </w:rPr>
        <w:t>запису</w:t>
      </w:r>
      <w:r w:rsidR="001C72E6" w:rsidRPr="00A64835">
        <w:rPr>
          <w:sz w:val="28"/>
          <w:lang w:val="uk-UA"/>
        </w:rPr>
        <w:t>вати по типу</w:t>
      </w:r>
      <w:r w:rsidRPr="00A64835">
        <w:rPr>
          <w:sz w:val="28"/>
          <w:lang w:val="uk-UA"/>
        </w:rPr>
        <w:t>:</w:t>
      </w:r>
      <w:r w:rsidR="001C72E6" w:rsidRPr="00A64835">
        <w:rPr>
          <w:lang w:val="uk-UA"/>
        </w:rPr>
        <w:t xml:space="preserve">   </w:t>
      </w:r>
      <w:r w:rsidR="001C72E6" w:rsidRPr="00A64835">
        <w:rPr>
          <w:position w:val="-18"/>
          <w:lang w:val="uk-UA"/>
        </w:rPr>
        <w:object w:dxaOrig="520" w:dyaOrig="499">
          <v:shape id="_x0000_i1026" type="#_x0000_t75" style="width:26.4pt;height:25.2pt" o:ole="">
            <v:imagedata r:id="rId14" o:title=""/>
          </v:shape>
          <o:OLEObject Type="Embed" ProgID="Equation.3" ShapeID="_x0000_i1026" DrawAspect="Content" ObjectID="_1601979661" r:id="rId15"/>
        </w:object>
      </w:r>
      <w:r w:rsidR="001C72E6" w:rsidRPr="00A64835">
        <w:rPr>
          <w:lang w:val="uk-UA"/>
        </w:rPr>
        <w:t>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lastRenderedPageBreak/>
        <w:tab/>
        <w:t xml:space="preserve">Якщо числове значення неможливо виразити у вигляді десятичного дробу, то його допускається записувати </w:t>
      </w:r>
      <w:r w:rsidR="007C3F0B" w:rsidRPr="00A64835">
        <w:rPr>
          <w:sz w:val="28"/>
          <w:lang w:val="uk-UA"/>
        </w:rPr>
        <w:t>у</w:t>
      </w:r>
      <w:r w:rsidRPr="00A64835">
        <w:rPr>
          <w:sz w:val="28"/>
          <w:lang w:val="uk-UA"/>
        </w:rPr>
        <w:t xml:space="preserve"> вигляді простого дробу в один рядок через косу риску. Наприклад: </w:t>
      </w:r>
      <w:r w:rsidRPr="00A64835">
        <w:rPr>
          <w:sz w:val="28"/>
          <w:lang w:val="uk-UA"/>
        </w:rPr>
        <w:tab/>
        <w:t>5/32;</w:t>
      </w:r>
      <w:r w:rsidRPr="00A64835">
        <w:rPr>
          <w:sz w:val="28"/>
          <w:lang w:val="uk-UA"/>
        </w:rPr>
        <w:tab/>
        <w:t xml:space="preserve"> (50a–4c) </w:t>
      </w:r>
      <w:r w:rsidRPr="00A64835">
        <w:rPr>
          <w:sz w:val="30"/>
          <w:lang w:val="uk-UA"/>
        </w:rPr>
        <w:t>/</w:t>
      </w:r>
      <w:r w:rsidRPr="00A64835">
        <w:rPr>
          <w:sz w:val="28"/>
          <w:lang w:val="uk-UA"/>
        </w:rPr>
        <w:t xml:space="preserve"> (4b+20).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6.3.</w:t>
      </w:r>
      <w:r w:rsidR="003D5334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 xml:space="preserve">.3 Порядкові числівники пишуть цифрами у супроводженні скорочених відмінкових закінчень. Наприклад: </w:t>
      </w:r>
      <w:r w:rsidR="001F5BF4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 xml:space="preserve">-а лінія; </w:t>
      </w:r>
      <w:r w:rsidR="001F5BF4" w:rsidRPr="00A64835">
        <w:rPr>
          <w:sz w:val="28"/>
          <w:lang w:val="uk-UA"/>
        </w:rPr>
        <w:t>3</w:t>
      </w:r>
      <w:r w:rsidRPr="00A64835">
        <w:rPr>
          <w:sz w:val="28"/>
          <w:lang w:val="uk-UA"/>
        </w:rPr>
        <w:t>-а графа.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При декількох порядкових числівниках відмінкове закінчення узгоджують з останнім з них. Наприклад: 3, 4 і 5-й графіки.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Кількісні числівники пишуть без відмінкових закінчень. Наприклад: У 12 випадках; на 20 сторінках.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3D5334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>.4 Дати пишуть без відмінкових закінчень. Наприклад: 24 серпня; 8 березня; 28 червня, але: у 40-х роках; 70-і роки.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При римських цифрах відмінкових закінчень не пишуть. Наприклад, на XХ Олімпійських іграх, XХI століття.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3D5334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>.5 При зазначенні обмежувальних норм перед числовими значеннями пишуть слова: "не менше" чи "не більше", "від", "до", "понад"</w:t>
      </w:r>
      <w:r w:rsidR="00E415F8" w:rsidRPr="00A64835">
        <w:rPr>
          <w:sz w:val="28"/>
          <w:lang w:val="uk-UA"/>
        </w:rPr>
        <w:t>.</w:t>
      </w:r>
      <w:r w:rsidR="003D5334" w:rsidRPr="00A64835">
        <w:rPr>
          <w:sz w:val="28"/>
          <w:lang w:val="uk-UA"/>
        </w:rPr>
        <w:t xml:space="preserve"> </w:t>
      </w:r>
      <w:r w:rsidR="00E415F8" w:rsidRPr="00A64835">
        <w:rPr>
          <w:sz w:val="28"/>
          <w:lang w:val="uk-UA"/>
        </w:rPr>
        <w:t>Н</w:t>
      </w:r>
      <w:r w:rsidR="0072060C" w:rsidRPr="00A64835">
        <w:rPr>
          <w:sz w:val="28"/>
          <w:lang w:val="uk-UA"/>
        </w:rPr>
        <w:t>ап</w:t>
      </w:r>
      <w:r w:rsidRPr="00A64835">
        <w:rPr>
          <w:sz w:val="28"/>
          <w:lang w:val="uk-UA"/>
        </w:rPr>
        <w:t>риклад. Товщина покриття не більше 0,2 мм.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При зазначенні </w:t>
      </w:r>
      <w:r w:rsidR="00F97D3B" w:rsidRPr="00A64835">
        <w:rPr>
          <w:sz w:val="28"/>
          <w:lang w:val="uk-UA"/>
        </w:rPr>
        <w:t>діапазону</w:t>
      </w:r>
      <w:r w:rsidRPr="00A64835">
        <w:rPr>
          <w:sz w:val="28"/>
          <w:lang w:val="uk-UA"/>
        </w:rPr>
        <w:t xml:space="preserve"> величин рекомендується застосовувати тире або зворот "від  –  до". Наприклад: Товщина покриття 0,2 </w:t>
      </w:r>
      <w:r w:rsidRPr="00A64835">
        <w:rPr>
          <w:sz w:val="28"/>
          <w:lang w:val="uk-UA"/>
        </w:rPr>
        <w:sym w:font="Symbol" w:char="F02D"/>
      </w:r>
      <w:r w:rsidRPr="00A64835">
        <w:rPr>
          <w:sz w:val="28"/>
          <w:lang w:val="uk-UA"/>
        </w:rPr>
        <w:t xml:space="preserve"> 0,5 мм</w:t>
      </w:r>
      <w:r w:rsidR="003321FE" w:rsidRPr="00A64835">
        <w:rPr>
          <w:sz w:val="28"/>
          <w:lang w:val="uk-UA"/>
        </w:rPr>
        <w:t xml:space="preserve"> ; розміри від 30,00 до 50,00 мм.</w:t>
      </w:r>
      <w:r w:rsidR="00494745" w:rsidRPr="00A64835">
        <w:rPr>
          <w:sz w:val="28"/>
          <w:lang w:val="uk-UA"/>
        </w:rPr>
        <w:t xml:space="preserve"> Для величин з одиницями вимірювання </w:t>
      </w:r>
      <w:r w:rsidR="00590ED1" w:rsidRPr="00A64835">
        <w:rPr>
          <w:sz w:val="28"/>
          <w:lang w:val="uk-UA"/>
        </w:rPr>
        <w:t>"</w:t>
      </w:r>
      <w:r w:rsidR="00494745" w:rsidRPr="00A64835">
        <w:rPr>
          <w:sz w:val="28"/>
          <w:lang w:val="uk-UA"/>
        </w:rPr>
        <w:t>%</w:t>
      </w:r>
      <w:r w:rsidR="00590ED1" w:rsidRPr="00A64835">
        <w:rPr>
          <w:sz w:val="28"/>
          <w:lang w:val="uk-UA"/>
        </w:rPr>
        <w:t>"</w:t>
      </w:r>
      <w:r w:rsidR="00494745" w:rsidRPr="00A64835">
        <w:rPr>
          <w:sz w:val="28"/>
          <w:lang w:val="uk-UA"/>
        </w:rPr>
        <w:t xml:space="preserve">, </w:t>
      </w:r>
      <w:r w:rsidR="00590ED1" w:rsidRPr="00A64835">
        <w:rPr>
          <w:sz w:val="28"/>
          <w:lang w:val="uk-UA"/>
        </w:rPr>
        <w:t>"</w:t>
      </w:r>
      <w:r w:rsidR="00494745" w:rsidRPr="00A64835">
        <w:rPr>
          <w:sz w:val="28"/>
          <w:vertAlign w:val="superscript"/>
          <w:lang w:val="uk-UA"/>
        </w:rPr>
        <w:t>о</w:t>
      </w:r>
      <w:r w:rsidR="00E415F8" w:rsidRPr="00A64835">
        <w:rPr>
          <w:sz w:val="28"/>
          <w:lang w:val="uk-UA"/>
        </w:rPr>
        <w:t>С</w:t>
      </w:r>
      <w:r w:rsidR="00590ED1" w:rsidRPr="00A64835">
        <w:rPr>
          <w:sz w:val="28"/>
          <w:lang w:val="uk-UA"/>
        </w:rPr>
        <w:t>"</w:t>
      </w:r>
      <w:r w:rsidR="00E415F8" w:rsidRPr="00A64835">
        <w:rPr>
          <w:sz w:val="28"/>
          <w:lang w:val="uk-UA"/>
        </w:rPr>
        <w:t xml:space="preserve">, </w:t>
      </w:r>
      <w:r w:rsidR="00590ED1" w:rsidRPr="00A64835">
        <w:rPr>
          <w:sz w:val="28"/>
          <w:lang w:val="uk-UA"/>
        </w:rPr>
        <w:t>"</w:t>
      </w:r>
      <w:r w:rsidR="00E415F8" w:rsidRPr="00A64835">
        <w:rPr>
          <w:sz w:val="28"/>
          <w:lang w:val="uk-UA"/>
        </w:rPr>
        <w:sym w:font="Symbol" w:char="F0B0"/>
      </w:r>
      <w:r w:rsidR="00590ED1" w:rsidRPr="00A64835">
        <w:rPr>
          <w:sz w:val="28"/>
          <w:lang w:val="uk-UA"/>
        </w:rPr>
        <w:t>"</w:t>
      </w:r>
      <w:r w:rsidR="00E415F8" w:rsidRPr="00A64835">
        <w:rPr>
          <w:sz w:val="28"/>
          <w:lang w:val="uk-UA"/>
        </w:rPr>
        <w:t xml:space="preserve"> </w:t>
      </w:r>
      <w:r w:rsidR="00494745" w:rsidRPr="00A64835">
        <w:rPr>
          <w:sz w:val="28"/>
          <w:lang w:val="uk-UA"/>
        </w:rPr>
        <w:t>діапазон значень слід указ</w:t>
      </w:r>
      <w:r w:rsidR="00B938E4" w:rsidRPr="00A64835">
        <w:rPr>
          <w:sz w:val="28"/>
          <w:lang w:val="uk-UA"/>
        </w:rPr>
        <w:t>у</w:t>
      </w:r>
      <w:r w:rsidR="00494745" w:rsidRPr="00A64835">
        <w:rPr>
          <w:sz w:val="28"/>
          <w:lang w:val="uk-UA"/>
        </w:rPr>
        <w:t xml:space="preserve">вати у </w:t>
      </w:r>
      <w:r w:rsidR="00B938E4" w:rsidRPr="00A64835">
        <w:rPr>
          <w:sz w:val="28"/>
          <w:lang w:val="uk-UA"/>
        </w:rPr>
        <w:t>дужках</w:t>
      </w:r>
      <w:r w:rsidR="00494745" w:rsidRPr="00A64835">
        <w:rPr>
          <w:sz w:val="28"/>
          <w:lang w:val="uk-UA"/>
        </w:rPr>
        <w:t>, наприклад: (65</w:t>
      </w:r>
      <w:r w:rsidR="00DC71CF" w:rsidRPr="00A64835">
        <w:rPr>
          <w:sz w:val="28"/>
          <w:lang w:val="uk-UA"/>
        </w:rPr>
        <w:t> </w:t>
      </w:r>
      <w:r w:rsidR="00494745" w:rsidRPr="00A64835">
        <w:rPr>
          <w:sz w:val="28"/>
          <w:lang w:val="uk-UA"/>
        </w:rPr>
        <w:t>– 70) %</w:t>
      </w:r>
      <w:r w:rsidR="003321FE" w:rsidRPr="00A64835">
        <w:rPr>
          <w:sz w:val="28"/>
          <w:lang w:val="uk-UA"/>
        </w:rPr>
        <w:t xml:space="preserve"> або використову</w:t>
      </w:r>
      <w:r w:rsidR="00E415F8" w:rsidRPr="00A64835">
        <w:rPr>
          <w:sz w:val="28"/>
          <w:lang w:val="uk-UA"/>
        </w:rPr>
        <w:t>ючи</w:t>
      </w:r>
      <w:r w:rsidR="003321FE" w:rsidRPr="00A64835">
        <w:rPr>
          <w:sz w:val="28"/>
          <w:lang w:val="uk-UA"/>
        </w:rPr>
        <w:t xml:space="preserve"> </w:t>
      </w:r>
      <w:r w:rsidR="00E415F8" w:rsidRPr="00A64835">
        <w:rPr>
          <w:sz w:val="28"/>
          <w:lang w:val="uk-UA"/>
        </w:rPr>
        <w:t>зв</w:t>
      </w:r>
      <w:r w:rsidR="003321FE" w:rsidRPr="00A64835">
        <w:rPr>
          <w:sz w:val="28"/>
          <w:lang w:val="uk-UA"/>
        </w:rPr>
        <w:t>орот "від  –  до".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Зворотом "від – до" слід користуватись</w:t>
      </w:r>
      <w:r w:rsidR="003321FE" w:rsidRPr="00A64835">
        <w:rPr>
          <w:sz w:val="28"/>
          <w:lang w:val="uk-UA"/>
        </w:rPr>
        <w:t xml:space="preserve"> обов’язково</w:t>
      </w:r>
      <w:r w:rsidRPr="00A64835">
        <w:rPr>
          <w:sz w:val="28"/>
          <w:lang w:val="uk-UA"/>
        </w:rPr>
        <w:t xml:space="preserve">, якщо у </w:t>
      </w:r>
      <w:r w:rsidR="00F97D3B" w:rsidRPr="00A64835">
        <w:rPr>
          <w:sz w:val="28"/>
          <w:lang w:val="uk-UA"/>
        </w:rPr>
        <w:t>діапазоні</w:t>
      </w:r>
      <w:r w:rsidRPr="00A64835">
        <w:rPr>
          <w:sz w:val="28"/>
          <w:lang w:val="uk-UA"/>
        </w:rPr>
        <w:t xml:space="preserve"> значень містяться від’ємні значення</w:t>
      </w:r>
      <w:r w:rsidR="0072060C" w:rsidRPr="00A64835">
        <w:rPr>
          <w:sz w:val="28"/>
          <w:lang w:val="uk-UA"/>
        </w:rPr>
        <w:t xml:space="preserve">. </w:t>
      </w:r>
      <w:r w:rsidR="00E06794" w:rsidRPr="00A64835">
        <w:rPr>
          <w:sz w:val="28"/>
          <w:lang w:val="uk-UA"/>
        </w:rPr>
        <w:t xml:space="preserve"> </w:t>
      </w:r>
      <w:r w:rsidR="0072060C" w:rsidRPr="00A64835">
        <w:rPr>
          <w:sz w:val="28"/>
          <w:lang w:val="uk-UA"/>
        </w:rPr>
        <w:t>Нап</w:t>
      </w:r>
      <w:r w:rsidRPr="00A64835">
        <w:rPr>
          <w:sz w:val="28"/>
          <w:lang w:val="uk-UA"/>
        </w:rPr>
        <w:t>риклад</w:t>
      </w:r>
      <w:r w:rsidR="003321FE" w:rsidRPr="00A64835">
        <w:rPr>
          <w:sz w:val="28"/>
          <w:lang w:val="uk-UA"/>
        </w:rPr>
        <w:t>:</w:t>
      </w:r>
      <w:r w:rsidRPr="00A64835">
        <w:rPr>
          <w:sz w:val="28"/>
          <w:lang w:val="uk-UA"/>
        </w:rPr>
        <w:t xml:space="preserve"> Від </w:t>
      </w:r>
      <w:r w:rsidR="003321FE" w:rsidRPr="00A64835">
        <w:rPr>
          <w:sz w:val="28"/>
          <w:lang w:val="uk-UA"/>
        </w:rPr>
        <w:t xml:space="preserve">минус 5 </w:t>
      </w:r>
      <w:r w:rsidR="003321FE" w:rsidRPr="00A64835">
        <w:rPr>
          <w:sz w:val="28"/>
          <w:vertAlign w:val="superscript"/>
          <w:lang w:val="uk-UA"/>
        </w:rPr>
        <w:t>о</w:t>
      </w:r>
      <w:r w:rsidR="003321FE" w:rsidRPr="00A64835">
        <w:rPr>
          <w:sz w:val="28"/>
          <w:lang w:val="uk-UA"/>
        </w:rPr>
        <w:t xml:space="preserve">С до </w:t>
      </w:r>
      <w:r w:rsidRPr="00A64835">
        <w:rPr>
          <w:sz w:val="28"/>
          <w:lang w:val="uk-UA"/>
        </w:rPr>
        <w:t>плюс 8</w:t>
      </w:r>
      <w:r w:rsidR="007C3F0B" w:rsidRPr="00A64835">
        <w:rPr>
          <w:sz w:val="28"/>
          <w:lang w:val="uk-UA"/>
        </w:rPr>
        <w:t> </w:t>
      </w:r>
      <w:r w:rsidR="00B938E4" w:rsidRPr="00A64835">
        <w:rPr>
          <w:sz w:val="28"/>
          <w:vertAlign w:val="superscript"/>
          <w:lang w:val="uk-UA"/>
        </w:rPr>
        <w:t>о</w:t>
      </w:r>
      <w:r w:rsidR="00B938E4" w:rsidRPr="00A64835">
        <w:rPr>
          <w:sz w:val="28"/>
          <w:lang w:val="uk-UA"/>
        </w:rPr>
        <w:t>С</w:t>
      </w:r>
      <w:r w:rsidRPr="00A64835">
        <w:rPr>
          <w:sz w:val="28"/>
          <w:lang w:val="uk-UA"/>
        </w:rPr>
        <w:t xml:space="preserve">. Від минус </w:t>
      </w:r>
      <w:r w:rsidR="003321FE" w:rsidRPr="00A64835">
        <w:rPr>
          <w:sz w:val="28"/>
          <w:lang w:val="uk-UA"/>
        </w:rPr>
        <w:t>10</w:t>
      </w:r>
      <w:r w:rsidRPr="00A64835">
        <w:rPr>
          <w:sz w:val="28"/>
          <w:lang w:val="uk-UA"/>
        </w:rPr>
        <w:t xml:space="preserve"> </w:t>
      </w:r>
      <w:r w:rsidR="00B938E4" w:rsidRPr="00A64835">
        <w:rPr>
          <w:sz w:val="28"/>
          <w:vertAlign w:val="superscript"/>
          <w:lang w:val="uk-UA"/>
        </w:rPr>
        <w:t>о</w:t>
      </w:r>
      <w:r w:rsidR="00B938E4" w:rsidRPr="00A64835">
        <w:rPr>
          <w:sz w:val="28"/>
          <w:lang w:val="uk-UA"/>
        </w:rPr>
        <w:t xml:space="preserve">С </w:t>
      </w:r>
      <w:r w:rsidRPr="00A64835">
        <w:rPr>
          <w:sz w:val="28"/>
          <w:lang w:val="uk-UA"/>
        </w:rPr>
        <w:t xml:space="preserve">до минус </w:t>
      </w:r>
      <w:r w:rsidR="003321FE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 xml:space="preserve"> </w:t>
      </w:r>
      <w:r w:rsidRPr="00A64835">
        <w:rPr>
          <w:sz w:val="28"/>
          <w:vertAlign w:val="superscript"/>
          <w:lang w:val="uk-UA"/>
        </w:rPr>
        <w:t>о</w:t>
      </w:r>
      <w:r w:rsidRPr="00A64835">
        <w:rPr>
          <w:sz w:val="28"/>
          <w:lang w:val="uk-UA"/>
        </w:rPr>
        <w:t>С.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72060C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>.6 У тексті не допускається застосовувати без числових або літерних значень: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- </w:t>
      </w:r>
      <w:r w:rsidRPr="00A64835">
        <w:rPr>
          <w:i/>
          <w:sz w:val="28"/>
          <w:lang w:val="uk-UA"/>
        </w:rPr>
        <w:t>математичні знаки</w:t>
      </w:r>
      <w:r w:rsidR="00AF7842" w:rsidRPr="00A64835">
        <w:rPr>
          <w:sz w:val="28"/>
          <w:lang w:val="uk-UA"/>
        </w:rPr>
        <w:t>:</w:t>
      </w:r>
      <w:r w:rsidR="00AF7842" w:rsidRPr="00A64835">
        <w:rPr>
          <w:sz w:val="28"/>
          <w:lang w:val="uk-UA"/>
        </w:rPr>
        <w:tab/>
        <w:t xml:space="preserve"> – (мінус); &gt; (більше); </w:t>
      </w:r>
      <w:r w:rsidRPr="00A64835">
        <w:rPr>
          <w:sz w:val="28"/>
          <w:lang w:val="uk-UA"/>
        </w:rPr>
        <w:t>&lt; (менше);</w:t>
      </w:r>
      <w:r w:rsidR="007C3F0B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sym w:font="Symbol" w:char="F0B3"/>
      </w:r>
      <w:r w:rsidR="00AF7842" w:rsidRPr="00A64835">
        <w:rPr>
          <w:sz w:val="28"/>
          <w:lang w:val="uk-UA"/>
        </w:rPr>
        <w:t xml:space="preserve"> (більше або рівно); </w:t>
      </w:r>
      <w:r w:rsidRPr="00A64835">
        <w:rPr>
          <w:sz w:val="28"/>
          <w:lang w:val="uk-UA"/>
        </w:rPr>
        <w:sym w:font="Symbol" w:char="F0A3"/>
      </w:r>
      <w:r w:rsidRPr="00A64835">
        <w:rPr>
          <w:sz w:val="28"/>
          <w:lang w:val="uk-UA"/>
        </w:rPr>
        <w:t xml:space="preserve"> (менше або рівно); = (рівно); </w:t>
      </w:r>
      <w:r w:rsidRPr="00A64835">
        <w:rPr>
          <w:sz w:val="28"/>
          <w:lang w:val="uk-UA"/>
        </w:rPr>
        <w:sym w:font="Symbol" w:char="F0B9"/>
      </w:r>
      <w:r w:rsidRPr="00A64835">
        <w:rPr>
          <w:sz w:val="28"/>
          <w:lang w:val="uk-UA"/>
        </w:rPr>
        <w:t xml:space="preserve"> (не рівно);</w:t>
      </w:r>
      <w:r w:rsidR="007C3F0B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0 (нуль); log (ло</w:t>
      </w:r>
      <w:r w:rsidR="00AF7842" w:rsidRPr="00A64835">
        <w:rPr>
          <w:sz w:val="28"/>
          <w:lang w:val="uk-UA"/>
        </w:rPr>
        <w:t xml:space="preserve">гарифм); sin (синус); </w:t>
      </w:r>
      <w:r w:rsidRPr="00A64835">
        <w:rPr>
          <w:sz w:val="28"/>
          <w:lang w:val="uk-UA"/>
        </w:rPr>
        <w:t>cos (косинус) та ін.;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lastRenderedPageBreak/>
        <w:tab/>
        <w:t>- </w:t>
      </w:r>
      <w:r w:rsidRPr="00A64835">
        <w:rPr>
          <w:i/>
          <w:sz w:val="28"/>
          <w:lang w:val="uk-UA"/>
        </w:rPr>
        <w:t>знаки</w:t>
      </w:r>
      <w:r w:rsidR="00AF7842" w:rsidRPr="00A64835">
        <w:rPr>
          <w:sz w:val="28"/>
          <w:lang w:val="uk-UA"/>
        </w:rPr>
        <w:t xml:space="preserve">: № (номер); </w:t>
      </w:r>
      <w:r w:rsidRPr="00A64835">
        <w:rPr>
          <w:sz w:val="28"/>
          <w:lang w:val="uk-UA"/>
        </w:rPr>
        <w:t xml:space="preserve">% (відсоток); </w:t>
      </w:r>
      <w:r w:rsidRPr="00A64835">
        <w:rPr>
          <w:sz w:val="28"/>
          <w:vertAlign w:val="superscript"/>
          <w:lang w:val="uk-UA"/>
        </w:rPr>
        <w:t>о</w:t>
      </w:r>
      <w:r w:rsidRPr="00A64835">
        <w:rPr>
          <w:sz w:val="28"/>
          <w:lang w:val="uk-UA"/>
        </w:rPr>
        <w:t>С (градус Цельсія);</w:t>
      </w:r>
      <w:r w:rsidR="00C0068F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sym w:font="Symbol" w:char="F0C6"/>
      </w:r>
      <w:r w:rsidRPr="00A64835">
        <w:rPr>
          <w:sz w:val="28"/>
          <w:lang w:val="uk-UA"/>
        </w:rPr>
        <w:t xml:space="preserve"> (діаметр)</w:t>
      </w:r>
      <w:r w:rsidR="00C0068F" w:rsidRPr="00A64835">
        <w:rPr>
          <w:sz w:val="28"/>
          <w:lang w:val="uk-UA"/>
        </w:rPr>
        <w:t xml:space="preserve"> та ін</w:t>
      </w:r>
      <w:r w:rsidRPr="00A64835">
        <w:rPr>
          <w:sz w:val="28"/>
          <w:lang w:val="uk-UA"/>
        </w:rPr>
        <w:t>.</w:t>
      </w:r>
    </w:p>
    <w:p w:rsidR="00FE592C" w:rsidRPr="00A64835" w:rsidRDefault="00FE592C" w:rsidP="00EF1FD1">
      <w:pPr>
        <w:spacing w:after="420"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Знаки </w:t>
      </w:r>
      <w:r w:rsidR="00AF7842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№</w:t>
      </w:r>
      <w:r w:rsidR="00AF7842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, </w:t>
      </w:r>
      <w:r w:rsidR="00AF7842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%</w:t>
      </w:r>
      <w:r w:rsidR="00AF7842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 та </w:t>
      </w:r>
      <w:r w:rsidR="00AF7842" w:rsidRPr="00A64835">
        <w:rPr>
          <w:sz w:val="28"/>
          <w:lang w:val="uk-UA"/>
        </w:rPr>
        <w:t>"</w:t>
      </w:r>
      <w:r w:rsidRPr="00A64835">
        <w:rPr>
          <w:sz w:val="28"/>
          <w:vertAlign w:val="superscript"/>
          <w:lang w:val="uk-UA"/>
        </w:rPr>
        <w:t>о</w:t>
      </w:r>
      <w:r w:rsidR="00AF7842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 при позначенні множинного числа не подвоюються.</w:t>
      </w:r>
    </w:p>
    <w:p w:rsidR="00FE592C" w:rsidRPr="00A64835" w:rsidRDefault="00FE592C" w:rsidP="00EF1FD1">
      <w:pPr>
        <w:spacing w:line="360" w:lineRule="auto"/>
        <w:ind w:firstLine="709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CD5EE2" w:rsidRPr="00A64835">
        <w:rPr>
          <w:sz w:val="28"/>
          <w:lang w:val="uk-UA"/>
        </w:rPr>
        <w:t>7</w:t>
      </w:r>
      <w:r w:rsidRPr="00A64835">
        <w:rPr>
          <w:sz w:val="28"/>
          <w:lang w:val="uk-UA"/>
        </w:rPr>
        <w:t> Одиниці фізичних величин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CD5EE2" w:rsidRPr="00A64835">
        <w:rPr>
          <w:sz w:val="28"/>
          <w:lang w:val="uk-UA"/>
        </w:rPr>
        <w:t>7</w:t>
      </w:r>
      <w:r w:rsidRPr="00A64835">
        <w:rPr>
          <w:sz w:val="28"/>
          <w:lang w:val="uk-UA"/>
        </w:rPr>
        <w:t>.1 У тексті величини повинні виражатись в одиницях:</w:t>
      </w:r>
    </w:p>
    <w:p w:rsidR="00FE592C" w:rsidRPr="00A64835" w:rsidRDefault="00FE592C" w:rsidP="00EF1FD1">
      <w:pPr>
        <w:pStyle w:val="20"/>
        <w:ind w:firstLine="709"/>
        <w:jc w:val="both"/>
        <w:rPr>
          <w:lang w:val="uk-UA"/>
        </w:rPr>
      </w:pPr>
      <w:r w:rsidRPr="00A64835">
        <w:rPr>
          <w:lang w:val="uk-UA"/>
        </w:rPr>
        <w:tab/>
        <w:t>- СІ (основні, додаткові, похідні), десяткових, кратних та частинних від них;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- допустимих до за</w:t>
      </w:r>
      <w:r w:rsidR="007C3F0B" w:rsidRPr="00A64835">
        <w:rPr>
          <w:sz w:val="28"/>
          <w:lang w:val="uk-UA"/>
        </w:rPr>
        <w:t>стосування поряд з одиницями СІ.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CD5EE2" w:rsidRPr="00A64835">
        <w:rPr>
          <w:sz w:val="28"/>
          <w:lang w:val="uk-UA"/>
        </w:rPr>
        <w:t>7</w:t>
      </w:r>
      <w:r w:rsidRPr="00A64835">
        <w:rPr>
          <w:sz w:val="28"/>
          <w:lang w:val="uk-UA"/>
        </w:rPr>
        <w:t xml:space="preserve">.2 Застосування, позначення та написання одиниць фізичних величин мають </w:t>
      </w:r>
      <w:r w:rsidRPr="00A64835">
        <w:rPr>
          <w:sz w:val="28"/>
          <w:szCs w:val="28"/>
          <w:lang w:val="uk-UA"/>
        </w:rPr>
        <w:t xml:space="preserve">відповідати </w:t>
      </w:r>
      <w:r w:rsidR="007C3F0B" w:rsidRPr="00A64835">
        <w:rPr>
          <w:sz w:val="28"/>
          <w:szCs w:val="28"/>
          <w:lang w:val="uk-UA"/>
        </w:rPr>
        <w:t>ДСТУ 3651.0-97</w:t>
      </w:r>
      <w:r w:rsidRPr="00A64835">
        <w:rPr>
          <w:sz w:val="28"/>
          <w:szCs w:val="28"/>
          <w:lang w:val="uk-UA"/>
        </w:rPr>
        <w:t>.</w:t>
      </w:r>
    </w:p>
    <w:p w:rsidR="00FE592C" w:rsidRPr="00A64835" w:rsidRDefault="00FE592C" w:rsidP="00EF1FD1">
      <w:pPr>
        <w:pStyle w:val="a3"/>
        <w:spacing w:after="420"/>
        <w:ind w:firstLine="709"/>
        <w:rPr>
          <w:lang w:val="uk-UA"/>
        </w:rPr>
      </w:pPr>
      <w:r w:rsidRPr="00A64835">
        <w:rPr>
          <w:lang w:val="uk-UA"/>
        </w:rPr>
        <w:tab/>
        <w:t>6.3.</w:t>
      </w:r>
      <w:r w:rsidR="00CD5EE2" w:rsidRPr="00A64835">
        <w:rPr>
          <w:lang w:val="uk-UA"/>
        </w:rPr>
        <w:t>7</w:t>
      </w:r>
      <w:r w:rsidRPr="00A64835">
        <w:rPr>
          <w:lang w:val="uk-UA"/>
        </w:rPr>
        <w:t>.3 Застосування у тексті документа різних систем для однієї і тієї ж одиниці фізичної величини не допускається.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CD5EE2" w:rsidRPr="00A64835">
        <w:rPr>
          <w:sz w:val="28"/>
          <w:lang w:val="uk-UA"/>
        </w:rPr>
        <w:t>8</w:t>
      </w:r>
      <w:r w:rsidRPr="00A64835">
        <w:rPr>
          <w:sz w:val="28"/>
          <w:lang w:val="uk-UA"/>
        </w:rPr>
        <w:t xml:space="preserve"> Приклади і примітки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CD5EE2" w:rsidRPr="00A64835">
        <w:rPr>
          <w:sz w:val="28"/>
          <w:lang w:val="uk-UA"/>
        </w:rPr>
        <w:t>8</w:t>
      </w:r>
      <w:r w:rsidRPr="00A64835">
        <w:rPr>
          <w:sz w:val="28"/>
          <w:lang w:val="uk-UA"/>
        </w:rPr>
        <w:t>.</w:t>
      </w:r>
      <w:r w:rsidR="00CD5EE2" w:rsidRPr="00A64835">
        <w:rPr>
          <w:sz w:val="28"/>
          <w:lang w:val="uk-UA"/>
        </w:rPr>
        <w:t>1</w:t>
      </w:r>
      <w:r w:rsidRPr="00A64835">
        <w:rPr>
          <w:sz w:val="28"/>
          <w:lang w:val="uk-UA"/>
        </w:rPr>
        <w:t> Примітки наводять, якщо необхідні пояснення або довідкові дані до змісту тексту, таблиць чи ілюстрацій.</w:t>
      </w:r>
    </w:p>
    <w:p w:rsidR="00FE592C" w:rsidRPr="00A64835" w:rsidRDefault="00CD5EE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6.3.8</w:t>
      </w:r>
      <w:r w:rsidR="00FE592C" w:rsidRPr="00A64835">
        <w:rPr>
          <w:lang w:val="uk-UA"/>
        </w:rPr>
        <w:t>.</w:t>
      </w:r>
      <w:r w:rsidRPr="00A64835">
        <w:rPr>
          <w:lang w:val="uk-UA"/>
        </w:rPr>
        <w:t>2</w:t>
      </w:r>
      <w:r w:rsidR="00FE592C" w:rsidRPr="00A64835">
        <w:rPr>
          <w:lang w:val="uk-UA"/>
        </w:rPr>
        <w:t> Примітки розташовують безпосередньо після тексту, ілюстрації або</w:t>
      </w:r>
      <w:r w:rsidRPr="00A64835">
        <w:rPr>
          <w:lang w:val="uk-UA"/>
        </w:rPr>
        <w:t xml:space="preserve"> в</w:t>
      </w:r>
      <w:r w:rsidR="00FE592C" w:rsidRPr="00A64835">
        <w:rPr>
          <w:lang w:val="uk-UA"/>
        </w:rPr>
        <w:t xml:space="preserve"> таблиці, яких вони стосуються. Примітки до таблиці вміщують </w:t>
      </w:r>
      <w:r w:rsidR="00F97D3B" w:rsidRPr="00A64835">
        <w:rPr>
          <w:lang w:val="uk-UA"/>
        </w:rPr>
        <w:t>на</w:t>
      </w:r>
      <w:r w:rsidR="00FE592C" w:rsidRPr="00A64835">
        <w:rPr>
          <w:lang w:val="uk-UA"/>
        </w:rPr>
        <w:t>д лінією, що позначає закінчення таблиці</w:t>
      </w:r>
      <w:r w:rsidR="00F97D3B" w:rsidRPr="00A64835">
        <w:rPr>
          <w:lang w:val="uk-UA"/>
        </w:rPr>
        <w:t>, і відокремлюють від основної частини таблиці тонкою суцільною лінією.</w:t>
      </w:r>
      <w:r w:rsidR="00B51332" w:rsidRPr="00A64835">
        <w:rPr>
          <w:lang w:val="uk-UA"/>
        </w:rPr>
        <w:t xml:space="preserve"> Приклад виконання примітки до таблиці див. </w:t>
      </w:r>
      <w:r w:rsidR="004F5E76" w:rsidRPr="00A64835">
        <w:rPr>
          <w:lang w:val="uk-UA"/>
        </w:rPr>
        <w:t xml:space="preserve">табл.. 4.3 </w:t>
      </w:r>
      <w:r w:rsidR="00B51332" w:rsidRPr="00A64835">
        <w:rPr>
          <w:lang w:val="uk-UA"/>
        </w:rPr>
        <w:t>в додатку В.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Примітки виконують з мінімальним міжрядковим інтервалом.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CD5EE2" w:rsidRPr="00A64835">
        <w:rPr>
          <w:sz w:val="28"/>
          <w:lang w:val="uk-UA"/>
        </w:rPr>
        <w:t>8</w:t>
      </w:r>
      <w:r w:rsidRPr="00A64835">
        <w:rPr>
          <w:sz w:val="28"/>
          <w:lang w:val="uk-UA"/>
        </w:rPr>
        <w:t>.</w:t>
      </w:r>
      <w:r w:rsidR="00CD5EE2" w:rsidRPr="00A64835">
        <w:rPr>
          <w:sz w:val="28"/>
          <w:lang w:val="uk-UA"/>
        </w:rPr>
        <w:t>3</w:t>
      </w:r>
      <w:r w:rsidRPr="00A64835">
        <w:rPr>
          <w:sz w:val="28"/>
          <w:lang w:val="uk-UA"/>
        </w:rPr>
        <w:t> Слово "Примітка" записують з абзаца з великої літери і не підкреслюють. Після слова "Примітка" ставлять крапку і на тому ж рядку з великої літери наводять текст примітки. Одну примітку не нумерують, наприклад:</w:t>
      </w:r>
    </w:p>
    <w:p w:rsidR="00FE592C" w:rsidRPr="00EF1FD1" w:rsidRDefault="00FE592C" w:rsidP="00EF1FD1">
      <w:pPr>
        <w:pStyle w:val="9"/>
        <w:spacing w:after="0" w:line="360" w:lineRule="auto"/>
        <w:ind w:firstLine="709"/>
        <w:rPr>
          <w:sz w:val="24"/>
          <w:szCs w:val="24"/>
          <w:lang w:val="ru-RU"/>
        </w:rPr>
      </w:pPr>
      <w:r w:rsidRPr="00A64835">
        <w:rPr>
          <w:sz w:val="24"/>
          <w:szCs w:val="24"/>
        </w:rPr>
        <w:t>Примітка</w:t>
      </w:r>
      <w:r w:rsidR="00A46C8E" w:rsidRPr="00A64835">
        <w:rPr>
          <w:sz w:val="24"/>
          <w:szCs w:val="24"/>
        </w:rPr>
        <w:t xml:space="preserve">. </w:t>
      </w:r>
      <w:r w:rsidRPr="00A64835">
        <w:rPr>
          <w:sz w:val="24"/>
          <w:szCs w:val="24"/>
        </w:rPr>
        <w:t>______________________________________________</w:t>
      </w:r>
      <w:r w:rsidR="001F5BF4" w:rsidRPr="00A64835">
        <w:rPr>
          <w:sz w:val="24"/>
          <w:szCs w:val="24"/>
        </w:rPr>
        <w:t>________</w:t>
      </w:r>
      <w:r w:rsidR="00EF1FD1">
        <w:rPr>
          <w:sz w:val="24"/>
          <w:szCs w:val="24"/>
          <w:lang w:val="ru-RU"/>
        </w:rPr>
        <w:t>_____________</w:t>
      </w:r>
    </w:p>
    <w:p w:rsidR="001F5BF4" w:rsidRPr="00A64835" w:rsidRDefault="001F5BF4" w:rsidP="00EF1FD1">
      <w:pPr>
        <w:spacing w:line="360" w:lineRule="auto"/>
        <w:rPr>
          <w:lang w:val="uk-UA"/>
        </w:rPr>
      </w:pPr>
      <w:r w:rsidRPr="00A64835">
        <w:rPr>
          <w:lang w:val="uk-UA"/>
        </w:rPr>
        <w:t>_____________________________________________________________________________</w:t>
      </w:r>
      <w:r w:rsidR="00EF1FD1">
        <w:rPr>
          <w:lang w:val="uk-UA"/>
        </w:rPr>
        <w:t>_____</w:t>
      </w:r>
    </w:p>
    <w:p w:rsidR="00FE592C" w:rsidRPr="00A64835" w:rsidRDefault="00FE592C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Якщо приміток декілька, їх нумерують арабськими цифрами без крапки. У цьому випадку пишуть слово "Примітки", ставлять після нього двокрапку і з нового рядка з абзаца з великої літери разом з порядковим номером дають текст примітки, наприклад: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Cs w:val="24"/>
          <w:lang w:val="uk-UA"/>
        </w:rPr>
      </w:pPr>
      <w:r w:rsidRPr="00A64835">
        <w:rPr>
          <w:sz w:val="28"/>
          <w:lang w:val="uk-UA"/>
        </w:rPr>
        <w:lastRenderedPageBreak/>
        <w:tab/>
      </w:r>
      <w:r w:rsidRPr="00A64835">
        <w:rPr>
          <w:szCs w:val="24"/>
          <w:lang w:val="uk-UA"/>
        </w:rPr>
        <w:t>Примітки: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Cs w:val="24"/>
          <w:lang w:val="uk-UA"/>
        </w:rPr>
      </w:pPr>
      <w:r w:rsidRPr="00A64835">
        <w:rPr>
          <w:szCs w:val="24"/>
          <w:lang w:val="uk-UA"/>
        </w:rPr>
        <w:tab/>
        <w:t>1 _____________________________________________________</w:t>
      </w:r>
      <w:r w:rsidR="00053ABA" w:rsidRPr="00A64835">
        <w:rPr>
          <w:szCs w:val="24"/>
          <w:lang w:val="uk-UA"/>
        </w:rPr>
        <w:t>_________</w:t>
      </w:r>
      <w:r w:rsidR="00B01D2F">
        <w:rPr>
          <w:szCs w:val="24"/>
          <w:lang w:val="uk-UA"/>
        </w:rPr>
        <w:t>_____________</w:t>
      </w:r>
    </w:p>
    <w:p w:rsidR="00053ABA" w:rsidRPr="00A64835" w:rsidRDefault="00053ABA" w:rsidP="00B01D2F">
      <w:pPr>
        <w:spacing w:line="360" w:lineRule="auto"/>
        <w:jc w:val="both"/>
        <w:rPr>
          <w:szCs w:val="24"/>
          <w:lang w:val="uk-UA"/>
        </w:rPr>
      </w:pPr>
      <w:r w:rsidRPr="00A64835">
        <w:rPr>
          <w:szCs w:val="24"/>
          <w:lang w:val="uk-UA"/>
        </w:rPr>
        <w:t>_____________________________________________________________________</w:t>
      </w:r>
      <w:r w:rsidR="00B01D2F">
        <w:rPr>
          <w:szCs w:val="24"/>
          <w:lang w:val="uk-UA"/>
        </w:rPr>
        <w:t>_____________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Cs w:val="24"/>
          <w:lang w:val="uk-UA"/>
        </w:rPr>
      </w:pPr>
      <w:r w:rsidRPr="00A64835">
        <w:rPr>
          <w:szCs w:val="24"/>
          <w:lang w:val="uk-UA"/>
        </w:rPr>
        <w:tab/>
        <w:t>2 _____________________________________________________</w:t>
      </w:r>
      <w:r w:rsidR="00053ABA" w:rsidRPr="00A64835">
        <w:rPr>
          <w:szCs w:val="24"/>
          <w:lang w:val="uk-UA"/>
        </w:rPr>
        <w:t>_________</w:t>
      </w:r>
      <w:r w:rsidR="00B01D2F">
        <w:rPr>
          <w:szCs w:val="24"/>
          <w:lang w:val="uk-UA"/>
        </w:rPr>
        <w:t>_____________</w:t>
      </w:r>
    </w:p>
    <w:p w:rsidR="00053ABA" w:rsidRPr="00A64835" w:rsidRDefault="00053ABA" w:rsidP="00B01D2F">
      <w:pPr>
        <w:spacing w:line="360" w:lineRule="auto"/>
        <w:jc w:val="both"/>
        <w:rPr>
          <w:szCs w:val="24"/>
          <w:lang w:val="uk-UA"/>
        </w:rPr>
      </w:pPr>
      <w:r w:rsidRPr="00A64835">
        <w:rPr>
          <w:szCs w:val="24"/>
          <w:lang w:val="uk-UA"/>
        </w:rPr>
        <w:t>_____________________________________________________________________</w:t>
      </w:r>
      <w:r w:rsidR="00B01D2F">
        <w:rPr>
          <w:szCs w:val="24"/>
          <w:lang w:val="uk-UA"/>
        </w:rPr>
        <w:t>_____________</w:t>
      </w:r>
    </w:p>
    <w:p w:rsidR="00CD5EE2" w:rsidRPr="00A64835" w:rsidRDefault="00CD5EE2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6.3.8.4 Приклади наводять у тих випадках, коли вони пояснюють зміст тексту документа або сприяють більш стислому його викладенню.</w:t>
      </w:r>
    </w:p>
    <w:p w:rsidR="00CD5EE2" w:rsidRPr="00A64835" w:rsidRDefault="00CD5EE2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6.3.8.5 Приклади розташовують безпосередньо після тексту, який потребує пояснення.</w:t>
      </w:r>
    </w:p>
    <w:p w:rsidR="00932417" w:rsidRPr="00A64835" w:rsidRDefault="00932417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6.3.8.6 Слово </w:t>
      </w:r>
      <w:r w:rsidR="000E54B3" w:rsidRPr="00A64835">
        <w:rPr>
          <w:sz w:val="28"/>
          <w:lang w:val="uk-UA"/>
        </w:rPr>
        <w:t>"</w:t>
      </w:r>
      <w:r w:rsidRPr="00A64835">
        <w:rPr>
          <w:i/>
          <w:sz w:val="28"/>
          <w:lang w:val="uk-UA"/>
        </w:rPr>
        <w:t>Приклад</w:t>
      </w:r>
      <w:r w:rsidRPr="00A64835">
        <w:rPr>
          <w:sz w:val="28"/>
          <w:lang w:val="uk-UA"/>
        </w:rPr>
        <w:t xml:space="preserve">”, </w:t>
      </w:r>
      <w:r w:rsidR="000E54B3" w:rsidRPr="00A64835">
        <w:rPr>
          <w:sz w:val="28"/>
          <w:lang w:val="uk-UA"/>
        </w:rPr>
        <w:t>"</w:t>
      </w:r>
      <w:r w:rsidRPr="00A64835">
        <w:rPr>
          <w:i/>
          <w:sz w:val="28"/>
          <w:lang w:val="uk-UA"/>
        </w:rPr>
        <w:t>Приклади</w:t>
      </w:r>
      <w:r w:rsidRPr="00A64835">
        <w:rPr>
          <w:sz w:val="28"/>
          <w:lang w:val="uk-UA"/>
        </w:rPr>
        <w:t>” виконують курсивом і розміщують на окремому рядку з абзацу без розділових знаків.</w:t>
      </w:r>
    </w:p>
    <w:p w:rsidR="00932417" w:rsidRPr="00A64835" w:rsidRDefault="00932417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Якщо текст прикладу розміщено на тому ж рядку, що й слово </w:t>
      </w:r>
      <w:r w:rsidR="000E54B3" w:rsidRPr="00A64835">
        <w:rPr>
          <w:sz w:val="28"/>
          <w:lang w:val="uk-UA"/>
        </w:rPr>
        <w:t>"</w:t>
      </w:r>
      <w:r w:rsidRPr="00A64835">
        <w:rPr>
          <w:i/>
          <w:sz w:val="28"/>
          <w:lang w:val="uk-UA"/>
        </w:rPr>
        <w:t>Приклад</w:t>
      </w:r>
      <w:r w:rsidRPr="00A64835">
        <w:rPr>
          <w:sz w:val="28"/>
          <w:lang w:val="uk-UA"/>
        </w:rPr>
        <w:t xml:space="preserve">”, то після слова </w:t>
      </w:r>
      <w:r w:rsidR="000E54B3" w:rsidRPr="00A64835">
        <w:rPr>
          <w:sz w:val="28"/>
          <w:lang w:val="uk-UA"/>
        </w:rPr>
        <w:t>"</w:t>
      </w:r>
      <w:r w:rsidRPr="00A64835">
        <w:rPr>
          <w:i/>
          <w:sz w:val="28"/>
          <w:lang w:val="uk-UA"/>
        </w:rPr>
        <w:t>Приклад</w:t>
      </w:r>
      <w:r w:rsidRPr="00A64835">
        <w:rPr>
          <w:sz w:val="28"/>
          <w:lang w:val="uk-UA"/>
        </w:rPr>
        <w:t>” ставиться крапка.</w:t>
      </w:r>
    </w:p>
    <w:p w:rsidR="001F5BF4" w:rsidRPr="00A64835" w:rsidRDefault="00F70130" w:rsidP="00EF1FD1">
      <w:pPr>
        <w:spacing w:after="420"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</w:r>
      <w:r w:rsidR="00932417" w:rsidRPr="00A64835">
        <w:rPr>
          <w:sz w:val="28"/>
          <w:lang w:val="uk-UA"/>
        </w:rPr>
        <w:t>Якщо п</w:t>
      </w:r>
      <w:r w:rsidR="004D597A" w:rsidRPr="00A64835">
        <w:rPr>
          <w:sz w:val="28"/>
          <w:lang w:val="uk-UA"/>
        </w:rPr>
        <w:t>рикладів декілька, їх</w:t>
      </w:r>
      <w:r w:rsidRPr="00A64835">
        <w:rPr>
          <w:sz w:val="28"/>
          <w:lang w:val="uk-UA"/>
        </w:rPr>
        <w:t xml:space="preserve"> нумерують так </w:t>
      </w:r>
      <w:r w:rsidR="00886D5C" w:rsidRPr="00A64835">
        <w:rPr>
          <w:sz w:val="28"/>
          <w:lang w:val="uk-UA"/>
        </w:rPr>
        <w:t>само</w:t>
      </w:r>
      <w:r w:rsidRPr="00A64835">
        <w:rPr>
          <w:sz w:val="28"/>
          <w:lang w:val="uk-UA"/>
        </w:rPr>
        <w:t>, як примітки.</w:t>
      </w:r>
    </w:p>
    <w:p w:rsidR="000E54B3" w:rsidRPr="00A64835" w:rsidRDefault="000E54B3" w:rsidP="00EF1FD1">
      <w:pPr>
        <w:spacing w:before="420"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6.3.9 Виноски</w:t>
      </w:r>
    </w:p>
    <w:p w:rsidR="000E54B3" w:rsidRPr="00A64835" w:rsidRDefault="000E54B3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3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9.1</w:t>
      </w:r>
      <w:r w:rsidRPr="00A64835">
        <w:rPr>
          <w:sz w:val="28"/>
        </w:rPr>
        <w:t xml:space="preserve"> Пояснення до окремих даних, наведених у тексті або таблиці, можна оформлювати як виноски. </w:t>
      </w:r>
    </w:p>
    <w:p w:rsidR="000E54B3" w:rsidRPr="00A64835" w:rsidRDefault="000E54B3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3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9.</w:t>
      </w:r>
      <w:r w:rsidRPr="00A64835">
        <w:rPr>
          <w:sz w:val="28"/>
        </w:rPr>
        <w:t>2 Виноски позначають над рядком арабськими цифрами з круглою дужкою, наприклад,”</w:t>
      </w:r>
      <w:r w:rsidRPr="00A64835">
        <w:rPr>
          <w:sz w:val="28"/>
          <w:vertAlign w:val="superscript"/>
          <w:lang w:val="uk-UA"/>
        </w:rPr>
        <w:t>1)</w:t>
      </w:r>
      <w:r w:rsidRPr="00A64835">
        <w:rPr>
          <w:sz w:val="28"/>
          <w:lang w:val="uk-UA"/>
        </w:rPr>
        <w:t>"</w:t>
      </w:r>
      <w:r w:rsidRPr="00A64835">
        <w:rPr>
          <w:sz w:val="28"/>
        </w:rPr>
        <w:t xml:space="preserve">. Виноски нумерують у межах кожної сторінки. Дозволено виноску позначати зірочкою (*). </w:t>
      </w:r>
    </w:p>
    <w:p w:rsidR="000E54B3" w:rsidRPr="00A64835" w:rsidRDefault="000E54B3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3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9.</w:t>
      </w:r>
      <w:r w:rsidRPr="00A64835">
        <w:rPr>
          <w:sz w:val="28"/>
        </w:rPr>
        <w:t xml:space="preserve">3 Дозволено на одній сторінці тексту застосовувати не більше ніж чотири виноски. </w:t>
      </w:r>
    </w:p>
    <w:p w:rsidR="000E54B3" w:rsidRPr="00A64835" w:rsidRDefault="000E54B3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3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9.</w:t>
      </w:r>
      <w:r w:rsidRPr="00A64835">
        <w:rPr>
          <w:sz w:val="28"/>
        </w:rPr>
        <w:t xml:space="preserve">4 Знак виноски проставляють безпосередньо після слова, числа, символу або речення, до якого дають пояснення. Цей самий знак ставлять і перед пояснювальним текстом. </w:t>
      </w:r>
    </w:p>
    <w:p w:rsidR="000E54B3" w:rsidRPr="00A64835" w:rsidRDefault="000E54B3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6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3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9.</w:t>
      </w:r>
      <w:r w:rsidRPr="00A64835">
        <w:rPr>
          <w:sz w:val="28"/>
        </w:rPr>
        <w:t>5 Пояснювальний текст виноски пишуть з абзацного відступу: – у тексті звіту – у кінці сторінки, на якій зазначено виноску; – у таблиці – під основною частиною таблиці, але в її межах. Виноску відокремлюють від основного тексту звіту чи таблиці тонкою горизонтальною лінією завдовжки від 30 мм до 40 мм з лівого б</w:t>
      </w:r>
      <w:r w:rsidRPr="00A64835">
        <w:rPr>
          <w:sz w:val="28"/>
          <w:lang w:val="uk-UA"/>
        </w:rPr>
        <w:t>оку</w:t>
      </w:r>
      <w:r w:rsidRPr="00A64835">
        <w:rPr>
          <w:sz w:val="28"/>
        </w:rPr>
        <w:t xml:space="preserve">. </w:t>
      </w:r>
    </w:p>
    <w:p w:rsidR="000E54B3" w:rsidRPr="00A64835" w:rsidRDefault="000E54B3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lastRenderedPageBreak/>
        <w:t>6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3</w:t>
      </w:r>
      <w:r w:rsidRPr="00A64835">
        <w:rPr>
          <w:sz w:val="28"/>
        </w:rPr>
        <w:t>.</w:t>
      </w:r>
      <w:r w:rsidRPr="00A64835">
        <w:rPr>
          <w:sz w:val="28"/>
          <w:lang w:val="uk-UA"/>
        </w:rPr>
        <w:t>9.</w:t>
      </w:r>
      <w:r w:rsidRPr="00A64835">
        <w:rPr>
          <w:sz w:val="28"/>
        </w:rPr>
        <w:t>6 Текст виноски друкують кеглем 12 через один міжрядковий інтервал.</w:t>
      </w:r>
    </w:p>
    <w:p w:rsidR="000E54B3" w:rsidRPr="00A64835" w:rsidRDefault="000E54B3" w:rsidP="00EF1FD1">
      <w:pPr>
        <w:spacing w:after="120"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Нумерація виносок – окрема для кожної сторінки і таблиці.</w:t>
      </w:r>
    </w:p>
    <w:p w:rsidR="00FE592C" w:rsidRPr="00A64835" w:rsidRDefault="00FE592C" w:rsidP="00EF1FD1">
      <w:pPr>
        <w:spacing w:before="420"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773778" w:rsidRPr="00A64835">
        <w:rPr>
          <w:sz w:val="28"/>
          <w:lang w:val="uk-UA"/>
        </w:rPr>
        <w:t>10</w:t>
      </w:r>
      <w:r w:rsidRPr="00A64835">
        <w:rPr>
          <w:sz w:val="28"/>
          <w:lang w:val="uk-UA"/>
        </w:rPr>
        <w:t xml:space="preserve"> Посилання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773778" w:rsidRPr="00A64835">
        <w:rPr>
          <w:sz w:val="28"/>
          <w:lang w:val="uk-UA"/>
        </w:rPr>
        <w:t>10</w:t>
      </w:r>
      <w:r w:rsidRPr="00A64835">
        <w:rPr>
          <w:sz w:val="28"/>
          <w:lang w:val="uk-UA"/>
        </w:rPr>
        <w:t xml:space="preserve">.1 У документі </w:t>
      </w:r>
      <w:r w:rsidR="00773778" w:rsidRPr="00A64835">
        <w:rPr>
          <w:sz w:val="28"/>
          <w:lang w:val="uk-UA"/>
        </w:rPr>
        <w:t>можуть бути</w:t>
      </w:r>
      <w:r w:rsidRPr="00A64835">
        <w:rPr>
          <w:sz w:val="28"/>
          <w:lang w:val="uk-UA"/>
        </w:rPr>
        <w:t xml:space="preserve"> посилання:</w:t>
      </w:r>
    </w:p>
    <w:p w:rsidR="00FE592C" w:rsidRPr="00A64835" w:rsidRDefault="00FE592C" w:rsidP="00EF1FD1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на даний документ;</w:t>
      </w:r>
    </w:p>
    <w:p w:rsidR="00FE592C" w:rsidRPr="00A64835" w:rsidRDefault="00FE592C" w:rsidP="00EF1FD1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на стандарти, технічні умови та інші документи.</w:t>
      </w:r>
    </w:p>
    <w:p w:rsidR="00FE592C" w:rsidRPr="00A64835" w:rsidRDefault="00FE592C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6.3.</w:t>
      </w:r>
      <w:r w:rsidR="00773778" w:rsidRPr="00A64835">
        <w:rPr>
          <w:lang w:val="uk-UA"/>
        </w:rPr>
        <w:t>10</w:t>
      </w:r>
      <w:r w:rsidRPr="00A64835">
        <w:rPr>
          <w:lang w:val="uk-UA"/>
        </w:rPr>
        <w:t>.2 При посиланні на розділ, підрозділ, пункт, підпункт або перелік даного документа слід писат</w:t>
      </w:r>
      <w:r w:rsidR="00B3428B" w:rsidRPr="00A64835">
        <w:rPr>
          <w:lang w:val="uk-UA"/>
        </w:rPr>
        <w:t xml:space="preserve">и: </w:t>
      </w:r>
      <w:r w:rsidRPr="00A64835">
        <w:rPr>
          <w:lang w:val="uk-UA"/>
        </w:rPr>
        <w:t xml:space="preserve">"… </w:t>
      </w:r>
      <w:r w:rsidR="00327937" w:rsidRPr="00A64835">
        <w:rPr>
          <w:lang w:val="uk-UA"/>
        </w:rPr>
        <w:t xml:space="preserve">згідно </w:t>
      </w:r>
      <w:r w:rsidR="00B3428B" w:rsidRPr="00A64835">
        <w:rPr>
          <w:lang w:val="uk-UA"/>
        </w:rPr>
        <w:t xml:space="preserve">розділу 3 …"; </w:t>
      </w:r>
      <w:r w:rsidRPr="00A64835">
        <w:rPr>
          <w:lang w:val="uk-UA"/>
        </w:rPr>
        <w:t>"… згід</w:t>
      </w:r>
      <w:r w:rsidR="00B3428B" w:rsidRPr="00A64835">
        <w:rPr>
          <w:lang w:val="uk-UA"/>
        </w:rPr>
        <w:t xml:space="preserve">но з 3.1 …"; </w:t>
      </w:r>
      <w:r w:rsidRPr="00A64835">
        <w:rPr>
          <w:lang w:val="uk-UA"/>
        </w:rPr>
        <w:t xml:space="preserve">"… </w:t>
      </w:r>
      <w:r w:rsidR="00A44078" w:rsidRPr="00A64835">
        <w:rPr>
          <w:lang w:val="uk-UA"/>
        </w:rPr>
        <w:t xml:space="preserve">відповідно до </w:t>
      </w:r>
      <w:r w:rsidR="00B3428B" w:rsidRPr="00A64835">
        <w:rPr>
          <w:lang w:val="uk-UA"/>
        </w:rPr>
        <w:t xml:space="preserve">4.2.2 …"; </w:t>
      </w:r>
      <w:r w:rsidRPr="00A64835">
        <w:rPr>
          <w:lang w:val="uk-UA"/>
        </w:rPr>
        <w:t xml:space="preserve">"… зазначеного у переліку 2) </w:t>
      </w:r>
      <w:r w:rsidR="00A44078" w:rsidRPr="00A64835">
        <w:rPr>
          <w:lang w:val="uk-UA"/>
        </w:rPr>
        <w:t>4.1.4</w:t>
      </w:r>
      <w:r w:rsidRPr="00A64835">
        <w:rPr>
          <w:lang w:val="uk-UA"/>
        </w:rPr>
        <w:t>…".</w:t>
      </w:r>
    </w:p>
    <w:p w:rsidR="00FE592C" w:rsidRPr="00A64835" w:rsidRDefault="00FE592C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6.3.</w:t>
      </w:r>
      <w:r w:rsidR="00773778" w:rsidRPr="00A64835">
        <w:rPr>
          <w:lang w:val="uk-UA"/>
        </w:rPr>
        <w:t>10</w:t>
      </w:r>
      <w:r w:rsidRPr="00A64835">
        <w:rPr>
          <w:lang w:val="uk-UA"/>
        </w:rPr>
        <w:t>.3 Посилання на таблиці, ілюстрації, формули і додатки даного документа подають таким чином:</w:t>
      </w:r>
    </w:p>
    <w:p w:rsidR="00FE592C" w:rsidRPr="00A64835" w:rsidRDefault="00FE592C" w:rsidP="00EF1FD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"… наведені у таблиці 2.4" або "…наведені у табл. 2.4";</w:t>
      </w:r>
    </w:p>
    <w:p w:rsidR="00FE592C" w:rsidRPr="00A64835" w:rsidRDefault="00FE592C" w:rsidP="00EF1FD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"… подані у таблиці 6.1" або "… подані у табл. 6.1";</w:t>
      </w:r>
    </w:p>
    <w:p w:rsidR="00FE592C" w:rsidRPr="00A64835" w:rsidRDefault="00FE592C" w:rsidP="00EF1FD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 xml:space="preserve">"… згідно з рисунком 3.2 …" </w:t>
      </w:r>
      <w:r w:rsidR="00B811B5" w:rsidRPr="00A64835">
        <w:rPr>
          <w:sz w:val="28"/>
          <w:lang w:val="uk-UA"/>
        </w:rPr>
        <w:t xml:space="preserve">або </w:t>
      </w:r>
      <w:r w:rsidRPr="00A64835">
        <w:rPr>
          <w:sz w:val="28"/>
          <w:lang w:val="uk-UA"/>
        </w:rPr>
        <w:t>"… з рис. 3.2 …";</w:t>
      </w:r>
    </w:p>
    <w:p w:rsidR="00FE592C" w:rsidRPr="00A64835" w:rsidRDefault="00FE592C" w:rsidP="00EF1FD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"… показано на рисунку 3.4" або "… показано на рис. 3.4"</w:t>
      </w:r>
    </w:p>
    <w:p w:rsidR="00FE592C" w:rsidRPr="00A64835" w:rsidRDefault="00B811B5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 xml:space="preserve">-    "… у формулі (2.1)"; </w:t>
      </w:r>
      <w:r w:rsidR="00FE592C" w:rsidRPr="00A64835">
        <w:rPr>
          <w:sz w:val="28"/>
          <w:lang w:val="uk-UA"/>
        </w:rPr>
        <w:t>"… як видно з формули (2.1) …";</w:t>
      </w:r>
    </w:p>
    <w:p w:rsidR="00FE592C" w:rsidRPr="00A64835" w:rsidRDefault="00B811B5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 xml:space="preserve">-    "… подані у додатку А"; </w:t>
      </w:r>
      <w:r w:rsidR="00FE592C" w:rsidRPr="00A64835">
        <w:rPr>
          <w:sz w:val="28"/>
          <w:lang w:val="uk-UA"/>
        </w:rPr>
        <w:t>"… наведені у додатку А".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При повторних посиланнях пишуть: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-  "… дивись таблицю 6.</w:t>
      </w:r>
      <w:r w:rsidR="00B811B5" w:rsidRPr="00A64835">
        <w:rPr>
          <w:sz w:val="28"/>
          <w:lang w:val="uk-UA"/>
        </w:rPr>
        <w:t xml:space="preserve">1" або </w:t>
      </w:r>
      <w:r w:rsidRPr="00A64835">
        <w:rPr>
          <w:sz w:val="28"/>
          <w:lang w:val="uk-UA"/>
        </w:rPr>
        <w:t>"… див. табл. 6.1";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-  "… дивись рисунок 2.4" або "… див. рис. 2.4";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-  "… дивись формулу (2.1)" або "… див. формулу (2.1)"</w:t>
      </w:r>
      <w:r w:rsidR="00A44078" w:rsidRPr="00A64835">
        <w:rPr>
          <w:sz w:val="28"/>
          <w:lang w:val="uk-UA"/>
        </w:rPr>
        <w:t>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773778" w:rsidRPr="00A64835">
        <w:rPr>
          <w:sz w:val="28"/>
          <w:lang w:val="uk-UA"/>
        </w:rPr>
        <w:t>10</w:t>
      </w:r>
      <w:r w:rsidRPr="00A64835">
        <w:rPr>
          <w:sz w:val="28"/>
          <w:lang w:val="uk-UA"/>
        </w:rPr>
        <w:t xml:space="preserve">.4 Посилання на джерела інформації даного документа позначають у тексті порядковими номерами у квадратних дужках таким чином: "… у роботах </w:t>
      </w:r>
      <w:r w:rsidRPr="00A64835">
        <w:rPr>
          <w:sz w:val="28"/>
          <w:lang w:val="uk-UA"/>
        </w:rPr>
        <w:sym w:font="Symbol" w:char="F05B"/>
      </w:r>
      <w:r w:rsidRPr="00A64835">
        <w:rPr>
          <w:sz w:val="28"/>
          <w:lang w:val="uk-UA"/>
        </w:rPr>
        <w:t>3,4</w:t>
      </w:r>
      <w:r w:rsidRPr="00A64835">
        <w:rPr>
          <w:sz w:val="28"/>
          <w:lang w:val="uk-UA"/>
        </w:rPr>
        <w:sym w:font="Symbol" w:char="F05D"/>
      </w:r>
      <w:r w:rsidR="00B3428B" w:rsidRPr="00A64835">
        <w:rPr>
          <w:sz w:val="28"/>
          <w:lang w:val="uk-UA"/>
        </w:rPr>
        <w:t xml:space="preserve"> …"; </w:t>
      </w:r>
      <w:r w:rsidR="00983F3F" w:rsidRPr="00A64835">
        <w:rPr>
          <w:sz w:val="28"/>
          <w:lang w:val="uk-UA"/>
        </w:rPr>
        <w:t xml:space="preserve">"… у роботах </w:t>
      </w:r>
      <w:r w:rsidR="00983F3F" w:rsidRPr="00A64835">
        <w:rPr>
          <w:sz w:val="28"/>
          <w:lang w:val="uk-UA"/>
        </w:rPr>
        <w:sym w:font="Symbol" w:char="F05B"/>
      </w:r>
      <w:r w:rsidR="00983F3F" w:rsidRPr="00A64835">
        <w:rPr>
          <w:sz w:val="28"/>
          <w:lang w:val="uk-UA"/>
        </w:rPr>
        <w:t>8</w:t>
      </w:r>
      <w:r w:rsidR="00983F3F" w:rsidRPr="00A64835">
        <w:rPr>
          <w:sz w:val="28"/>
        </w:rPr>
        <w:t>]</w:t>
      </w:r>
      <w:r w:rsidR="00983F3F" w:rsidRPr="00A64835">
        <w:rPr>
          <w:sz w:val="28"/>
          <w:lang w:val="uk-UA"/>
        </w:rPr>
        <w:t>−</w:t>
      </w:r>
      <w:r w:rsidR="00983F3F" w:rsidRPr="00A64835">
        <w:rPr>
          <w:sz w:val="28"/>
        </w:rPr>
        <w:t>[</w:t>
      </w:r>
      <w:r w:rsidR="00983F3F" w:rsidRPr="00A64835">
        <w:rPr>
          <w:sz w:val="28"/>
          <w:lang w:val="uk-UA"/>
        </w:rPr>
        <w:t>10</w:t>
      </w:r>
      <w:r w:rsidR="00983F3F" w:rsidRPr="00A64835">
        <w:rPr>
          <w:sz w:val="28"/>
          <w:lang w:val="uk-UA"/>
        </w:rPr>
        <w:sym w:font="Symbol" w:char="F05D"/>
      </w:r>
      <w:r w:rsidR="00983F3F" w:rsidRPr="00A64835">
        <w:rPr>
          <w:sz w:val="28"/>
          <w:lang w:val="uk-UA"/>
        </w:rPr>
        <w:t xml:space="preserve"> …";</w:t>
      </w:r>
      <w:r w:rsidR="00BF4900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 xml:space="preserve">"… </w:t>
      </w:r>
      <w:r w:rsidRPr="00A64835">
        <w:rPr>
          <w:sz w:val="28"/>
          <w:lang w:val="uk-UA"/>
        </w:rPr>
        <w:sym w:font="Symbol" w:char="F05B"/>
      </w:r>
      <w:r w:rsidRPr="00A64835">
        <w:rPr>
          <w:sz w:val="28"/>
          <w:lang w:val="uk-UA"/>
        </w:rPr>
        <w:t>7, таблиця 34, с.98</w:t>
      </w:r>
      <w:r w:rsidRPr="00A64835">
        <w:rPr>
          <w:sz w:val="28"/>
          <w:lang w:val="uk-UA"/>
        </w:rPr>
        <w:sym w:font="Symbol" w:char="F05D"/>
      </w:r>
      <w:r w:rsidRPr="00A64835">
        <w:rPr>
          <w:sz w:val="28"/>
          <w:lang w:val="uk-UA"/>
        </w:rPr>
        <w:t xml:space="preserve">…"; "… </w:t>
      </w:r>
      <w:r w:rsidRPr="00A64835">
        <w:rPr>
          <w:sz w:val="28"/>
          <w:lang w:val="uk-UA"/>
        </w:rPr>
        <w:sym w:font="Symbol" w:char="F05B"/>
      </w:r>
      <w:r w:rsidRPr="00A64835">
        <w:rPr>
          <w:sz w:val="28"/>
          <w:lang w:val="uk-UA"/>
        </w:rPr>
        <w:t>5, с.18</w:t>
      </w:r>
      <w:r w:rsidRPr="00A64835">
        <w:rPr>
          <w:sz w:val="28"/>
          <w:lang w:val="uk-UA"/>
        </w:rPr>
        <w:sym w:font="Symbol" w:char="F05D"/>
      </w:r>
      <w:r w:rsidRPr="00A64835">
        <w:rPr>
          <w:sz w:val="28"/>
          <w:lang w:val="uk-UA"/>
        </w:rPr>
        <w:t xml:space="preserve"> …”.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Порядковий номер джерелу надають </w:t>
      </w:r>
      <w:r w:rsidR="00B06948" w:rsidRPr="00A64835">
        <w:rPr>
          <w:sz w:val="28"/>
          <w:lang w:val="uk-UA"/>
        </w:rPr>
        <w:t xml:space="preserve">спочатку за абеткою кирилиці, </w:t>
      </w:r>
      <w:r w:rsidR="0028395E" w:rsidRPr="00A64835">
        <w:rPr>
          <w:sz w:val="28"/>
          <w:lang w:val="uk-UA"/>
        </w:rPr>
        <w:t>далі</w:t>
      </w:r>
      <w:r w:rsidR="00B06948" w:rsidRPr="00A64835">
        <w:rPr>
          <w:sz w:val="28"/>
          <w:lang w:val="uk-UA"/>
        </w:rPr>
        <w:t xml:space="preserve"> – за абеткою латиниці</w:t>
      </w:r>
      <w:r w:rsidR="0028395E" w:rsidRPr="00A64835">
        <w:rPr>
          <w:sz w:val="28"/>
          <w:lang w:val="uk-UA"/>
        </w:rPr>
        <w:t>, а потім – за абеткою грецької мови</w:t>
      </w:r>
      <w:r w:rsidRPr="00A64835">
        <w:rPr>
          <w:sz w:val="28"/>
          <w:lang w:val="uk-UA"/>
        </w:rPr>
        <w:t>.</w:t>
      </w:r>
    </w:p>
    <w:p w:rsidR="00DD1695" w:rsidRPr="00A64835" w:rsidRDefault="00FE592C" w:rsidP="00353B2A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6.3.</w:t>
      </w:r>
      <w:r w:rsidR="00773778" w:rsidRPr="00A64835">
        <w:rPr>
          <w:sz w:val="28"/>
          <w:lang w:val="uk-UA"/>
        </w:rPr>
        <w:t>10</w:t>
      </w:r>
      <w:r w:rsidRPr="00A64835">
        <w:rPr>
          <w:sz w:val="28"/>
          <w:lang w:val="uk-UA"/>
        </w:rPr>
        <w:t xml:space="preserve">.5 При посиланнях у тексті на стандарти і технічні умови допускається подавати тільки їх позначення без року затвердження. При посиланнях на інші </w:t>
      </w:r>
      <w:r w:rsidR="00CC2CE3" w:rsidRPr="00A64835">
        <w:rPr>
          <w:sz w:val="28"/>
          <w:lang w:val="uk-UA"/>
        </w:rPr>
        <w:t xml:space="preserve">нормативні </w:t>
      </w:r>
      <w:r w:rsidRPr="00A64835">
        <w:rPr>
          <w:sz w:val="28"/>
          <w:lang w:val="uk-UA"/>
        </w:rPr>
        <w:t xml:space="preserve">документи необхідно зазначати їх </w:t>
      </w:r>
      <w:r w:rsidR="00CC2CE3" w:rsidRPr="00A64835">
        <w:rPr>
          <w:sz w:val="28"/>
          <w:lang w:val="uk-UA"/>
        </w:rPr>
        <w:t xml:space="preserve">позначення та </w:t>
      </w:r>
      <w:r w:rsidRPr="00A64835">
        <w:rPr>
          <w:sz w:val="28"/>
          <w:lang w:val="uk-UA"/>
        </w:rPr>
        <w:t>найменування.</w:t>
      </w:r>
      <w:r w:rsidR="00DD1695" w:rsidRPr="00A64835">
        <w:rPr>
          <w:lang w:val="uk-UA"/>
        </w:rPr>
        <w:br w:type="page"/>
      </w:r>
    </w:p>
    <w:p w:rsidR="00FE592C" w:rsidRPr="005B771B" w:rsidRDefault="00FE592C" w:rsidP="00A64835">
      <w:pPr>
        <w:pStyle w:val="3"/>
        <w:rPr>
          <w:b/>
          <w:lang w:val="uk-UA"/>
        </w:rPr>
      </w:pPr>
      <w:r w:rsidRPr="005B771B">
        <w:rPr>
          <w:b/>
          <w:lang w:val="uk-UA"/>
        </w:rPr>
        <w:lastRenderedPageBreak/>
        <w:t>ДОДАТОК А</w:t>
      </w:r>
    </w:p>
    <w:p w:rsidR="00FE592C" w:rsidRPr="00A64835" w:rsidRDefault="00FE592C" w:rsidP="00A64835">
      <w:pPr>
        <w:spacing w:line="360" w:lineRule="auto"/>
        <w:jc w:val="center"/>
        <w:rPr>
          <w:sz w:val="28"/>
          <w:lang w:val="uk-UA"/>
        </w:rPr>
      </w:pPr>
      <w:r w:rsidRPr="00A64835">
        <w:rPr>
          <w:sz w:val="28"/>
          <w:lang w:val="uk-UA"/>
        </w:rPr>
        <w:t>Приклад виконання списк</w:t>
      </w:r>
      <w:r w:rsidR="00327937" w:rsidRPr="00A64835">
        <w:rPr>
          <w:sz w:val="28"/>
          <w:lang w:val="uk-UA"/>
        </w:rPr>
        <w:t>у</w:t>
      </w:r>
      <w:r w:rsidRPr="00A64835">
        <w:rPr>
          <w:sz w:val="28"/>
          <w:lang w:val="uk-UA"/>
        </w:rPr>
        <w:t xml:space="preserve"> джерел інформації</w:t>
      </w:r>
    </w:p>
    <w:p w:rsidR="00A56113" w:rsidRPr="00A64835" w:rsidRDefault="00A56113" w:rsidP="00A64835">
      <w:pPr>
        <w:spacing w:line="360" w:lineRule="auto"/>
        <w:jc w:val="center"/>
        <w:rPr>
          <w:sz w:val="28"/>
          <w:lang w:val="uk-UA"/>
        </w:rPr>
      </w:pPr>
    </w:p>
    <w:p w:rsidR="00A56113" w:rsidRPr="00A64835" w:rsidRDefault="00A56113" w:rsidP="00A64835">
      <w:pPr>
        <w:pStyle w:val="3"/>
        <w:ind w:right="-427"/>
        <w:rPr>
          <w:lang w:val="uk-UA"/>
        </w:rPr>
      </w:pPr>
      <w:r w:rsidRPr="00A64835">
        <w:rPr>
          <w:lang w:val="uk-UA"/>
        </w:rPr>
        <w:t>СПИСОК ДЖЕРЕЛ ІНФОРМАЦІЇ</w:t>
      </w:r>
    </w:p>
    <w:p w:rsidR="00A56113" w:rsidRPr="00A64835" w:rsidRDefault="00A56113" w:rsidP="00EF1FD1">
      <w:pPr>
        <w:spacing w:line="360" w:lineRule="auto"/>
        <w:ind w:right="-427" w:firstLine="709"/>
        <w:jc w:val="both"/>
        <w:rPr>
          <w:lang w:val="uk-UA"/>
        </w:rPr>
      </w:pPr>
    </w:p>
    <w:p w:rsidR="00A56113" w:rsidRPr="00A64835" w:rsidRDefault="00A56113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1 </w:t>
      </w:r>
      <w:r w:rsidRPr="00A64835">
        <w:rPr>
          <w:bCs/>
          <w:sz w:val="28"/>
          <w:lang w:val="uk-UA"/>
        </w:rPr>
        <w:t>ДСТУ 1.5:2015</w:t>
      </w:r>
      <w:r w:rsidRPr="00A64835">
        <w:rPr>
          <w:b/>
          <w:bCs/>
          <w:sz w:val="28"/>
          <w:lang w:val="uk-UA"/>
        </w:rPr>
        <w:t xml:space="preserve"> </w:t>
      </w:r>
      <w:r w:rsidRPr="00A64835">
        <w:rPr>
          <w:bCs/>
          <w:sz w:val="28"/>
          <w:lang w:val="uk-UA"/>
        </w:rPr>
        <w:t>Національна стандартизація Правила розроблення, викладання та оформлення нормативних документів</w:t>
      </w:r>
      <w:r w:rsidRPr="00A64835">
        <w:rPr>
          <w:sz w:val="28"/>
          <w:lang w:val="uk-UA"/>
        </w:rPr>
        <w:t>.</w:t>
      </w:r>
      <w:r w:rsidR="00CC39BF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 xml:space="preserve">Київ: </w:t>
      </w:r>
      <w:r w:rsidRPr="00A64835">
        <w:rPr>
          <w:bCs/>
          <w:sz w:val="28"/>
          <w:lang w:val="uk-UA"/>
        </w:rPr>
        <w:t xml:space="preserve">ДП </w:t>
      </w:r>
      <w:r w:rsidR="00E14C75" w:rsidRPr="00A64835">
        <w:rPr>
          <w:sz w:val="28"/>
          <w:lang w:val="uk-UA"/>
        </w:rPr>
        <w:t>"</w:t>
      </w:r>
      <w:r w:rsidRPr="00A64835">
        <w:rPr>
          <w:bCs/>
          <w:sz w:val="28"/>
          <w:lang w:val="uk-UA"/>
        </w:rPr>
        <w:t>УкрНДНЦ</w:t>
      </w:r>
      <w:r w:rsidR="00E14C75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, 2015. 65с.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E592C" w:rsidRPr="00A64835" w:rsidTr="00A64835">
        <w:tc>
          <w:tcPr>
            <w:tcW w:w="10031" w:type="dxa"/>
          </w:tcPr>
          <w:p w:rsidR="008C6D50" w:rsidRPr="00A64835" w:rsidRDefault="008C6D50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sz w:val="28"/>
                <w:lang w:val="uk-UA"/>
              </w:rPr>
              <w:t xml:space="preserve">2 </w:t>
            </w:r>
            <w:r w:rsidR="00A56113" w:rsidRPr="00A64835">
              <w:rPr>
                <w:sz w:val="28"/>
                <w:szCs w:val="28"/>
                <w:lang w:val="uk-UA"/>
              </w:rPr>
              <w:t xml:space="preserve">ДСТУ 3008-15 Інформація та документація. Звіти у сфері науки і техніки. Структура та правила оформлювання. </w:t>
            </w:r>
            <w:r w:rsidR="00A56113" w:rsidRPr="00A64835">
              <w:rPr>
                <w:sz w:val="28"/>
                <w:lang w:val="uk-UA"/>
              </w:rPr>
              <w:t xml:space="preserve">Київ: </w:t>
            </w:r>
            <w:r w:rsidR="00A56113" w:rsidRPr="00A64835">
              <w:rPr>
                <w:bCs/>
                <w:sz w:val="28"/>
                <w:lang w:val="uk-UA"/>
              </w:rPr>
              <w:t xml:space="preserve">ДП </w:t>
            </w:r>
            <w:r w:rsidR="00E14C75" w:rsidRPr="00A64835">
              <w:rPr>
                <w:sz w:val="28"/>
                <w:lang w:val="uk-UA"/>
              </w:rPr>
              <w:t>"</w:t>
            </w:r>
            <w:r w:rsidR="00A56113" w:rsidRPr="00A64835">
              <w:rPr>
                <w:bCs/>
                <w:sz w:val="28"/>
                <w:lang w:val="uk-UA"/>
              </w:rPr>
              <w:t>УкрНДНЦ</w:t>
            </w:r>
            <w:r w:rsidR="00E14C75" w:rsidRPr="00A64835">
              <w:rPr>
                <w:sz w:val="28"/>
                <w:lang w:val="uk-UA"/>
              </w:rPr>
              <w:t>"</w:t>
            </w:r>
            <w:r w:rsidR="00A56113" w:rsidRPr="00A64835">
              <w:rPr>
                <w:sz w:val="28"/>
              </w:rPr>
              <w:t xml:space="preserve">, </w:t>
            </w:r>
            <w:r w:rsidR="00A56113" w:rsidRPr="00A64835">
              <w:rPr>
                <w:sz w:val="28"/>
                <w:lang w:val="uk-UA"/>
              </w:rPr>
              <w:t>2016</w:t>
            </w:r>
            <w:r w:rsidR="00A56113" w:rsidRPr="00A64835">
              <w:rPr>
                <w:sz w:val="28"/>
              </w:rPr>
              <w:t xml:space="preserve">. </w:t>
            </w:r>
            <w:r w:rsidR="00A56113" w:rsidRPr="00A64835">
              <w:rPr>
                <w:sz w:val="28"/>
                <w:lang w:val="uk-UA"/>
              </w:rPr>
              <w:t>31</w:t>
            </w:r>
            <w:r w:rsidR="00A56113" w:rsidRPr="00A64835">
              <w:rPr>
                <w:sz w:val="28"/>
              </w:rPr>
              <w:t>с.</w:t>
            </w:r>
          </w:p>
          <w:p w:rsidR="00CC39BF" w:rsidRPr="00A64835" w:rsidRDefault="00CC39BF" w:rsidP="00EF1FD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64835">
              <w:rPr>
                <w:sz w:val="28"/>
                <w:szCs w:val="28"/>
                <w:lang w:val="uk-UA"/>
              </w:rPr>
              <w:t xml:space="preserve">3 </w:t>
            </w:r>
            <w:hyperlink r:id="rId16" w:history="1">
              <w:r w:rsidRPr="00A64835">
                <w:rPr>
                  <w:rStyle w:val="a9"/>
                  <w:color w:val="auto"/>
                  <w:sz w:val="28"/>
                  <w:szCs w:val="28"/>
                  <w:u w:val="none"/>
                </w:rPr>
                <w:t xml:space="preserve">ДСТУ 3582:2013 Бібліографічний опис. </w:t>
              </w:r>
              <w:r w:rsidRPr="00A64835">
                <w:rPr>
                  <w:rStyle w:val="a9"/>
                  <w:color w:val="auto"/>
                  <w:sz w:val="28"/>
                  <w:szCs w:val="28"/>
                  <w:u w:val="none"/>
                  <w:lang w:val="uk-UA"/>
                </w:rPr>
                <w:t>С</w:t>
              </w:r>
              <w:r w:rsidRPr="00A64835">
                <w:rPr>
                  <w:rStyle w:val="a9"/>
                  <w:color w:val="auto"/>
                  <w:sz w:val="28"/>
                  <w:szCs w:val="28"/>
                  <w:u w:val="none"/>
                </w:rPr>
                <w:t>корочення слів і словосполучень українською мовою. Загальні вимоги та правила</w:t>
              </w:r>
            </w:hyperlink>
            <w:r w:rsidRPr="00A64835">
              <w:rPr>
                <w:rStyle w:val="a9"/>
                <w:color w:val="auto"/>
                <w:sz w:val="28"/>
                <w:szCs w:val="28"/>
                <w:u w:val="none"/>
                <w:lang w:val="uk-UA"/>
              </w:rPr>
              <w:t xml:space="preserve">. </w:t>
            </w:r>
            <w:r w:rsidRPr="00A64835">
              <w:rPr>
                <w:sz w:val="28"/>
                <w:szCs w:val="28"/>
              </w:rPr>
              <w:t xml:space="preserve">Київ: Мінекономрозвитку України, 2014. </w:t>
            </w:r>
            <w:r w:rsidR="001F5BF4" w:rsidRPr="00A64835">
              <w:rPr>
                <w:sz w:val="28"/>
                <w:szCs w:val="28"/>
              </w:rPr>
              <w:t>15</w:t>
            </w:r>
            <w:r w:rsidRPr="00A64835">
              <w:rPr>
                <w:sz w:val="28"/>
                <w:szCs w:val="28"/>
              </w:rPr>
              <w:t>с.</w:t>
            </w:r>
          </w:p>
          <w:p w:rsidR="00112E8C" w:rsidRPr="00A64835" w:rsidRDefault="00CC39BF" w:rsidP="00EF1FD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64835">
              <w:rPr>
                <w:sz w:val="28"/>
                <w:szCs w:val="28"/>
                <w:lang w:val="uk-UA"/>
              </w:rPr>
              <w:t>4 ДСТУ 3651.0-97 Метрологія. Основні одиниці фізичних величин Міжнародної системи одиниць. Основні положення, назви та позначення</w:t>
            </w:r>
            <w:r w:rsidR="00112E8C" w:rsidRPr="00A64835">
              <w:rPr>
                <w:sz w:val="28"/>
                <w:szCs w:val="28"/>
                <w:lang w:val="uk-UA"/>
              </w:rPr>
              <w:t xml:space="preserve"> </w:t>
            </w:r>
            <w:r w:rsidR="00112E8C" w:rsidRPr="00A64835">
              <w:rPr>
                <w:sz w:val="28"/>
                <w:lang w:val="uk-UA"/>
              </w:rPr>
              <w:t xml:space="preserve">Київ: </w:t>
            </w:r>
            <w:r w:rsidR="00112E8C" w:rsidRPr="00A64835">
              <w:rPr>
                <w:bCs/>
                <w:sz w:val="28"/>
                <w:lang w:val="uk-UA"/>
              </w:rPr>
              <w:t xml:space="preserve">ДП </w:t>
            </w:r>
            <w:r w:rsidR="00E14C75" w:rsidRPr="00A64835">
              <w:rPr>
                <w:sz w:val="28"/>
                <w:lang w:val="uk-UA"/>
              </w:rPr>
              <w:t>"</w:t>
            </w:r>
            <w:r w:rsidR="00112E8C" w:rsidRPr="00A64835">
              <w:rPr>
                <w:bCs/>
                <w:sz w:val="28"/>
                <w:lang w:val="uk-UA"/>
              </w:rPr>
              <w:t>УкрНДНЦ</w:t>
            </w:r>
            <w:r w:rsidR="00E14C75" w:rsidRPr="00A64835">
              <w:rPr>
                <w:sz w:val="28"/>
                <w:lang w:val="uk-UA"/>
              </w:rPr>
              <w:t>"</w:t>
            </w:r>
            <w:r w:rsidR="00112E8C" w:rsidRPr="00A64835">
              <w:rPr>
                <w:sz w:val="28"/>
              </w:rPr>
              <w:t xml:space="preserve">, </w:t>
            </w:r>
            <w:r w:rsidR="00112E8C" w:rsidRPr="00A64835">
              <w:rPr>
                <w:sz w:val="28"/>
                <w:lang w:val="uk-UA"/>
              </w:rPr>
              <w:t>1997</w:t>
            </w:r>
            <w:r w:rsidR="00112E8C" w:rsidRPr="00A64835">
              <w:rPr>
                <w:sz w:val="28"/>
              </w:rPr>
              <w:t xml:space="preserve">. </w:t>
            </w:r>
            <w:r w:rsidR="00112E8C" w:rsidRPr="00A64835">
              <w:rPr>
                <w:sz w:val="28"/>
                <w:lang w:val="uk-UA"/>
              </w:rPr>
              <w:t>14</w:t>
            </w:r>
            <w:r w:rsidR="00112E8C" w:rsidRPr="00A64835">
              <w:rPr>
                <w:sz w:val="28"/>
              </w:rPr>
              <w:t>с.</w:t>
            </w:r>
          </w:p>
          <w:p w:rsidR="00CC39BF" w:rsidRPr="00A64835" w:rsidRDefault="00CC39BF" w:rsidP="00EF1FD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64835">
              <w:rPr>
                <w:sz w:val="28"/>
                <w:szCs w:val="28"/>
                <w:lang w:val="uk-UA"/>
              </w:rPr>
              <w:t>5</w:t>
            </w:r>
            <w:r w:rsidR="00D911A6" w:rsidRPr="00A64835">
              <w:rPr>
                <w:sz w:val="28"/>
                <w:szCs w:val="28"/>
                <w:lang w:val="uk-UA"/>
              </w:rPr>
              <w:t xml:space="preserve"> </w:t>
            </w:r>
            <w:r w:rsidR="00C363ED" w:rsidRPr="00A64835">
              <w:rPr>
                <w:sz w:val="28"/>
                <w:szCs w:val="28"/>
                <w:lang w:val="uk-UA"/>
              </w:rPr>
              <w:t xml:space="preserve">ГОСТ 2.105-95 ЕСКД. Общие требования к текстовим документам. </w:t>
            </w:r>
            <w:r w:rsidR="00D911A6" w:rsidRPr="00A64835">
              <w:rPr>
                <w:sz w:val="28"/>
                <w:szCs w:val="28"/>
              </w:rPr>
              <w:t>М</w:t>
            </w:r>
            <w:r w:rsidR="005243FC" w:rsidRPr="00A64835">
              <w:rPr>
                <w:sz w:val="28"/>
                <w:szCs w:val="28"/>
              </w:rPr>
              <w:t>осква</w:t>
            </w:r>
            <w:r w:rsidR="00D911A6" w:rsidRPr="00A64835">
              <w:rPr>
                <w:sz w:val="28"/>
                <w:szCs w:val="28"/>
              </w:rPr>
              <w:t xml:space="preserve">: Стандартинформ, 2005. </w:t>
            </w:r>
            <w:r w:rsidR="001F5BF4" w:rsidRPr="00A64835">
              <w:rPr>
                <w:sz w:val="28"/>
                <w:szCs w:val="28"/>
              </w:rPr>
              <w:t>30</w:t>
            </w:r>
            <w:r w:rsidR="00C363ED" w:rsidRPr="00A64835">
              <w:rPr>
                <w:sz w:val="28"/>
                <w:szCs w:val="28"/>
              </w:rPr>
              <w:t>с.</w:t>
            </w:r>
            <w:r w:rsidR="00D911A6" w:rsidRPr="00A64835">
              <w:rPr>
                <w:sz w:val="28"/>
                <w:szCs w:val="28"/>
              </w:rPr>
              <w:t xml:space="preserve"> </w:t>
            </w:r>
          </w:p>
          <w:p w:rsidR="00CC39BF" w:rsidRPr="00A64835" w:rsidRDefault="00CC39BF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bCs/>
                <w:sz w:val="28"/>
                <w:lang w:val="uk-UA"/>
              </w:rPr>
              <w:t>6</w:t>
            </w:r>
            <w:r w:rsidRPr="00A64835">
              <w:rPr>
                <w:bCs/>
                <w:sz w:val="28"/>
              </w:rPr>
              <w:t xml:space="preserve"> ДСТУ 8302:2015</w:t>
            </w:r>
            <w:r w:rsidRPr="00A64835">
              <w:rPr>
                <w:sz w:val="28"/>
              </w:rPr>
              <w:t> Інформація та документація. Бібліографічне посилання. Загальні положення та правила складання. Київ:</w:t>
            </w:r>
            <w:r w:rsidR="00E14C75" w:rsidRPr="00A64835">
              <w:rPr>
                <w:sz w:val="28"/>
                <w:lang w:val="uk-UA"/>
              </w:rPr>
              <w:t xml:space="preserve"> </w:t>
            </w:r>
            <w:r w:rsidRPr="00A64835">
              <w:rPr>
                <w:sz w:val="28"/>
              </w:rPr>
              <w:t xml:space="preserve"> ДП </w:t>
            </w:r>
            <w:r w:rsidR="00E14C75" w:rsidRPr="00A64835">
              <w:rPr>
                <w:sz w:val="28"/>
                <w:lang w:val="uk-UA"/>
              </w:rPr>
              <w:t>"</w:t>
            </w:r>
            <w:r w:rsidRPr="00A64835">
              <w:rPr>
                <w:sz w:val="28"/>
              </w:rPr>
              <w:t>Укр</w:t>
            </w:r>
            <w:r w:rsidR="00E14C75" w:rsidRPr="00A64835">
              <w:rPr>
                <w:sz w:val="28"/>
                <w:lang w:val="uk-UA"/>
              </w:rPr>
              <w:t>Н</w:t>
            </w:r>
            <w:r w:rsidRPr="00A64835">
              <w:rPr>
                <w:sz w:val="28"/>
              </w:rPr>
              <w:t>ДНЦ</w:t>
            </w:r>
            <w:r w:rsidR="00E14C75" w:rsidRPr="00A64835">
              <w:rPr>
                <w:sz w:val="28"/>
                <w:lang w:val="uk-UA"/>
              </w:rPr>
              <w:t>"</w:t>
            </w:r>
            <w:r w:rsidR="001F5BF4" w:rsidRPr="00A64835">
              <w:rPr>
                <w:sz w:val="28"/>
              </w:rPr>
              <w:t>, 2016. 17</w:t>
            </w:r>
            <w:r w:rsidRPr="00A64835">
              <w:rPr>
                <w:sz w:val="28"/>
              </w:rPr>
              <w:t>с.</w:t>
            </w:r>
          </w:p>
          <w:p w:rsidR="001E20FE" w:rsidRPr="00A64835" w:rsidRDefault="00CC39BF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sz w:val="28"/>
                <w:lang w:val="uk-UA"/>
              </w:rPr>
              <w:t>7</w:t>
            </w:r>
            <w:r w:rsidR="001E20FE" w:rsidRPr="00A64835">
              <w:rPr>
                <w:sz w:val="28"/>
              </w:rPr>
              <w:t xml:space="preserve"> </w:t>
            </w:r>
            <w:hyperlink r:id="rId17" w:history="1">
              <w:r w:rsidR="005243FC" w:rsidRPr="00A64835">
                <w:rPr>
                  <w:rStyle w:val="a9"/>
                  <w:color w:val="auto"/>
                  <w:sz w:val="28"/>
                  <w:szCs w:val="28"/>
                  <w:u w:val="none"/>
                </w:rPr>
                <w:t>ДСТУ 7093:2009 Бібліографічний запис. скорочення слів і словосполук, поданих іноземними європейськими мовами</w:t>
              </w:r>
            </w:hyperlink>
            <w:r w:rsidR="001E20FE" w:rsidRPr="00A64835">
              <w:rPr>
                <w:sz w:val="28"/>
              </w:rPr>
              <w:t xml:space="preserve">. </w:t>
            </w:r>
            <w:r w:rsidR="005243FC" w:rsidRPr="00A64835">
              <w:rPr>
                <w:sz w:val="28"/>
              </w:rPr>
              <w:t xml:space="preserve">Київ: </w:t>
            </w:r>
            <w:r w:rsidR="001F5BF4" w:rsidRPr="00A64835">
              <w:rPr>
                <w:sz w:val="28"/>
              </w:rPr>
              <w:t>Кн. палата України, 2017. 17</w:t>
            </w:r>
            <w:r w:rsidR="005243FC" w:rsidRPr="00A64835">
              <w:rPr>
                <w:sz w:val="28"/>
              </w:rPr>
              <w:t>c.</w:t>
            </w:r>
          </w:p>
          <w:p w:rsidR="00CC39BF" w:rsidRPr="00A64835" w:rsidRDefault="00CC39BF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sz w:val="28"/>
                <w:lang w:val="uk-UA"/>
              </w:rPr>
              <w:t>8</w:t>
            </w:r>
            <w:r w:rsidR="005243FC" w:rsidRPr="00A64835">
              <w:rPr>
                <w:sz w:val="28"/>
                <w:lang w:val="uk-UA"/>
              </w:rPr>
              <w:t xml:space="preserve"> ГОСТ Р 7.0.12–2011 Библиографическая запись. Сокращение слов и словосочетаний на русском языке. Общие требования и правила. </w:t>
            </w:r>
            <w:r w:rsidR="005243FC" w:rsidRPr="00A64835">
              <w:rPr>
                <w:sz w:val="28"/>
                <w:szCs w:val="28"/>
              </w:rPr>
              <w:t>Мос</w:t>
            </w:r>
            <w:r w:rsidR="001F5BF4" w:rsidRPr="00A64835">
              <w:rPr>
                <w:sz w:val="28"/>
                <w:szCs w:val="28"/>
              </w:rPr>
              <w:t>ква: Стандартинформ, 2012. 28</w:t>
            </w:r>
            <w:r w:rsidR="005243FC" w:rsidRPr="00A64835">
              <w:rPr>
                <w:sz w:val="28"/>
                <w:szCs w:val="28"/>
              </w:rPr>
              <w:t>с.</w:t>
            </w:r>
          </w:p>
          <w:p w:rsidR="00CC39BF" w:rsidRPr="00A64835" w:rsidRDefault="00CC39BF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sz w:val="28"/>
                <w:lang w:val="uk-UA"/>
              </w:rPr>
              <w:t>9</w:t>
            </w:r>
            <w:r w:rsidR="005243FC" w:rsidRPr="00A64835">
              <w:rPr>
                <w:sz w:val="28"/>
                <w:lang w:val="uk-UA"/>
              </w:rPr>
              <w:t xml:space="preserve"> </w:t>
            </w:r>
            <w:r w:rsidR="005243FC" w:rsidRPr="00A64835">
              <w:rPr>
                <w:sz w:val="28"/>
                <w:szCs w:val="28"/>
                <w:lang w:val="uk-UA"/>
              </w:rPr>
              <w:t xml:space="preserve">Р 50-77-88 Рекомендации. ЕСКД. Правила выполнения диаграмм. </w:t>
            </w:r>
            <w:r w:rsidR="005223F9" w:rsidRPr="00A64835">
              <w:rPr>
                <w:sz w:val="28"/>
                <w:szCs w:val="28"/>
                <w:lang w:val="uk-UA"/>
              </w:rPr>
              <w:t>Москва: Государственный комит</w:t>
            </w:r>
            <w:r w:rsidR="001F5BF4" w:rsidRPr="00A64835">
              <w:rPr>
                <w:sz w:val="28"/>
                <w:szCs w:val="28"/>
                <w:lang w:val="uk-UA"/>
              </w:rPr>
              <w:t>ет СССР по стандартам, 1989. 11</w:t>
            </w:r>
            <w:r w:rsidR="005223F9" w:rsidRPr="00A64835">
              <w:rPr>
                <w:sz w:val="28"/>
                <w:szCs w:val="28"/>
                <w:lang w:val="uk-UA"/>
              </w:rPr>
              <w:t>с.</w:t>
            </w:r>
          </w:p>
          <w:p w:rsidR="000942EB" w:rsidRPr="00A64835" w:rsidRDefault="000942EB" w:rsidP="00EF1FD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64835">
              <w:rPr>
                <w:sz w:val="28"/>
                <w:szCs w:val="28"/>
                <w:lang w:val="uk-UA"/>
              </w:rPr>
              <w:t xml:space="preserve">10 </w:t>
            </w:r>
            <w:r w:rsidRPr="00A64835">
              <w:rPr>
                <w:bCs/>
                <w:sz w:val="28"/>
                <w:szCs w:val="28"/>
              </w:rPr>
              <w:t>Про затвердження Вимог до оформлення дисертації</w:t>
            </w:r>
            <w:r w:rsidRPr="00A64835">
              <w:rPr>
                <w:sz w:val="28"/>
                <w:szCs w:val="28"/>
              </w:rPr>
              <w:t>.</w:t>
            </w:r>
            <w:r w:rsidR="00D13542" w:rsidRPr="00A64835">
              <w:rPr>
                <w:sz w:val="28"/>
                <w:szCs w:val="28"/>
              </w:rPr>
              <w:t xml:space="preserve"> </w:t>
            </w:r>
            <w:r w:rsidR="00D13542" w:rsidRPr="00A64835">
              <w:rPr>
                <w:sz w:val="28"/>
                <w:szCs w:val="28"/>
                <w:lang w:val="uk-UA"/>
              </w:rPr>
              <w:t>Наказ</w:t>
            </w:r>
            <w:r w:rsidR="00D13542" w:rsidRPr="00A64835">
              <w:rPr>
                <w:sz w:val="28"/>
                <w:szCs w:val="28"/>
              </w:rPr>
              <w:t xml:space="preserve"> від </w:t>
            </w:r>
            <w:r w:rsidR="00D13542" w:rsidRPr="00A64835">
              <w:rPr>
                <w:sz w:val="28"/>
                <w:szCs w:val="28"/>
                <w:lang w:val="uk-UA"/>
              </w:rPr>
              <w:t>12</w:t>
            </w:r>
            <w:r w:rsidR="00D13542" w:rsidRPr="00A64835">
              <w:rPr>
                <w:sz w:val="28"/>
                <w:szCs w:val="28"/>
              </w:rPr>
              <w:t>.0</w:t>
            </w:r>
            <w:r w:rsidR="00D13542" w:rsidRPr="00A64835">
              <w:rPr>
                <w:sz w:val="28"/>
                <w:szCs w:val="28"/>
                <w:lang w:val="uk-UA"/>
              </w:rPr>
              <w:t>1</w:t>
            </w:r>
            <w:r w:rsidR="00D13542" w:rsidRPr="00A64835">
              <w:rPr>
                <w:sz w:val="28"/>
                <w:szCs w:val="28"/>
              </w:rPr>
              <w:t>.</w:t>
            </w:r>
            <w:r w:rsidR="00D13542" w:rsidRPr="00A64835">
              <w:rPr>
                <w:sz w:val="28"/>
                <w:szCs w:val="28"/>
                <w:lang w:val="uk-UA"/>
              </w:rPr>
              <w:t>2017</w:t>
            </w:r>
            <w:r w:rsidR="00D13542" w:rsidRPr="00A64835">
              <w:rPr>
                <w:sz w:val="28"/>
                <w:szCs w:val="28"/>
              </w:rPr>
              <w:t xml:space="preserve"> № </w:t>
            </w:r>
            <w:r w:rsidR="00D13542" w:rsidRPr="00A64835">
              <w:rPr>
                <w:sz w:val="28"/>
                <w:szCs w:val="28"/>
                <w:lang w:val="uk-UA"/>
              </w:rPr>
              <w:t>40</w:t>
            </w:r>
            <w:r w:rsidR="00D13542" w:rsidRPr="00A64835">
              <w:rPr>
                <w:sz w:val="28"/>
                <w:szCs w:val="28"/>
              </w:rPr>
              <w:t xml:space="preserve"> // База даних </w:t>
            </w:r>
            <w:r w:rsidR="00E14C75" w:rsidRPr="00A64835">
              <w:rPr>
                <w:sz w:val="28"/>
                <w:lang w:val="uk-UA"/>
              </w:rPr>
              <w:t>"</w:t>
            </w:r>
            <w:r w:rsidR="00D13542" w:rsidRPr="00A64835">
              <w:rPr>
                <w:sz w:val="28"/>
                <w:szCs w:val="28"/>
              </w:rPr>
              <w:t>Законодавство</w:t>
            </w:r>
            <w:r w:rsidR="00D13542" w:rsidRPr="00A64835">
              <w:rPr>
                <w:sz w:val="28"/>
                <w:szCs w:val="28"/>
                <w:lang w:val="uk-UA"/>
              </w:rPr>
              <w:t xml:space="preserve"> </w:t>
            </w:r>
            <w:r w:rsidR="00D13542" w:rsidRPr="00A64835">
              <w:rPr>
                <w:sz w:val="28"/>
                <w:szCs w:val="28"/>
              </w:rPr>
              <w:t>України</w:t>
            </w:r>
            <w:r w:rsidR="00E14C75" w:rsidRPr="00A64835">
              <w:rPr>
                <w:sz w:val="28"/>
                <w:lang w:val="uk-UA"/>
              </w:rPr>
              <w:t>"</w:t>
            </w:r>
            <w:r w:rsidR="00D13542" w:rsidRPr="00A64835">
              <w:rPr>
                <w:sz w:val="28"/>
                <w:szCs w:val="28"/>
                <w:lang w:val="uk-UA"/>
              </w:rPr>
              <w:t xml:space="preserve"> </w:t>
            </w:r>
            <w:r w:rsidR="00D13542" w:rsidRPr="00A64835">
              <w:rPr>
                <w:sz w:val="28"/>
                <w:szCs w:val="28"/>
              </w:rPr>
              <w:t>/</w:t>
            </w:r>
            <w:r w:rsidR="00D13542" w:rsidRPr="00A64835">
              <w:rPr>
                <w:sz w:val="28"/>
                <w:szCs w:val="28"/>
                <w:lang w:val="uk-UA"/>
              </w:rPr>
              <w:t xml:space="preserve"> </w:t>
            </w:r>
            <w:r w:rsidR="00D13542" w:rsidRPr="00A64835">
              <w:rPr>
                <w:sz w:val="28"/>
                <w:szCs w:val="28"/>
              </w:rPr>
              <w:t>ВР України. URL: http://zakon2.rada.gov.ua/laws/show/z0155-17/print1509912703741483</w:t>
            </w:r>
            <w:r w:rsidR="00D13542" w:rsidRPr="00A64835">
              <w:rPr>
                <w:sz w:val="28"/>
                <w:szCs w:val="28"/>
                <w:lang w:val="uk-UA"/>
              </w:rPr>
              <w:t xml:space="preserve"> </w:t>
            </w:r>
            <w:r w:rsidR="00D13542" w:rsidRPr="00A64835">
              <w:rPr>
                <w:sz w:val="28"/>
                <w:szCs w:val="28"/>
              </w:rPr>
              <w:t>(дата звер</w:t>
            </w:r>
            <w:r w:rsidR="00D13542" w:rsidRPr="00A64835">
              <w:rPr>
                <w:sz w:val="28"/>
                <w:szCs w:val="28"/>
              </w:rPr>
              <w:lastRenderedPageBreak/>
              <w:t xml:space="preserve">нення: </w:t>
            </w:r>
            <w:r w:rsidR="00D13542" w:rsidRPr="00A64835">
              <w:rPr>
                <w:sz w:val="28"/>
                <w:szCs w:val="28"/>
                <w:lang w:val="uk-UA"/>
              </w:rPr>
              <w:t>10</w:t>
            </w:r>
            <w:r w:rsidR="00D13542" w:rsidRPr="00A64835">
              <w:rPr>
                <w:sz w:val="28"/>
                <w:szCs w:val="28"/>
              </w:rPr>
              <w:t>.0</w:t>
            </w:r>
            <w:r w:rsidR="00D13542" w:rsidRPr="00A64835">
              <w:rPr>
                <w:sz w:val="28"/>
                <w:szCs w:val="28"/>
                <w:lang w:val="uk-UA"/>
              </w:rPr>
              <w:t>4</w:t>
            </w:r>
            <w:r w:rsidR="00D13542" w:rsidRPr="00A64835">
              <w:rPr>
                <w:sz w:val="28"/>
                <w:szCs w:val="28"/>
              </w:rPr>
              <w:t>.201</w:t>
            </w:r>
            <w:r w:rsidR="00D13542" w:rsidRPr="00A64835">
              <w:rPr>
                <w:sz w:val="28"/>
                <w:szCs w:val="28"/>
                <w:lang w:val="uk-UA"/>
              </w:rPr>
              <w:t>8</w:t>
            </w:r>
            <w:r w:rsidR="00D13542" w:rsidRPr="00A64835">
              <w:rPr>
                <w:sz w:val="28"/>
                <w:szCs w:val="28"/>
              </w:rPr>
              <w:t>)</w:t>
            </w:r>
            <w:r w:rsidR="00D13542" w:rsidRPr="00A64835">
              <w:rPr>
                <w:sz w:val="28"/>
                <w:szCs w:val="28"/>
                <w:lang w:val="uk-UA"/>
              </w:rPr>
              <w:t>.</w:t>
            </w:r>
          </w:p>
          <w:p w:rsidR="001E20FE" w:rsidRPr="00A64835" w:rsidRDefault="005223F9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sz w:val="28"/>
                <w:lang w:val="en-US"/>
              </w:rPr>
              <w:t>1</w:t>
            </w:r>
            <w:r w:rsidR="00D13542" w:rsidRPr="00A64835">
              <w:rPr>
                <w:sz w:val="28"/>
                <w:lang w:val="uk-UA"/>
              </w:rPr>
              <w:t>1</w:t>
            </w:r>
            <w:r w:rsidR="001E20FE" w:rsidRPr="00A64835">
              <w:rPr>
                <w:sz w:val="28"/>
                <w:lang w:val="en-US"/>
              </w:rPr>
              <w:t xml:space="preserve"> ISO 690:2010 Information and documentation </w:t>
            </w:r>
            <w:r w:rsidR="001E20FE" w:rsidRPr="00A64835">
              <w:rPr>
                <w:sz w:val="28"/>
                <w:lang w:val="uk-UA"/>
              </w:rPr>
              <w:t>–</w:t>
            </w:r>
            <w:r w:rsidR="001E20FE" w:rsidRPr="00A64835">
              <w:rPr>
                <w:sz w:val="28"/>
                <w:lang w:val="en-US"/>
              </w:rPr>
              <w:t xml:space="preserve"> Guidelines for bibliographic references and citations</w:t>
            </w:r>
            <w:r w:rsidR="001E20FE" w:rsidRPr="00A64835">
              <w:rPr>
                <w:sz w:val="28"/>
                <w:lang w:val="uk-UA"/>
              </w:rPr>
              <w:t xml:space="preserve"> </w:t>
            </w:r>
            <w:r w:rsidR="001E20FE" w:rsidRPr="00A64835">
              <w:rPr>
                <w:sz w:val="28"/>
                <w:lang w:val="en-US"/>
              </w:rPr>
              <w:t>to information resources (</w:t>
            </w:r>
            <w:r w:rsidR="001E20FE" w:rsidRPr="00A64835">
              <w:rPr>
                <w:sz w:val="28"/>
              </w:rPr>
              <w:t>Інформація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та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документація</w:t>
            </w:r>
            <w:r w:rsidR="001E20FE" w:rsidRPr="00A64835">
              <w:rPr>
                <w:sz w:val="28"/>
                <w:lang w:val="en-US"/>
              </w:rPr>
              <w:t xml:space="preserve">. </w:t>
            </w:r>
            <w:r w:rsidR="001E20FE" w:rsidRPr="00A64835">
              <w:rPr>
                <w:sz w:val="28"/>
              </w:rPr>
              <w:t>Настанови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щодо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бібліографічних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посилань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і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цитування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інформаційних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ресурсів</w:t>
            </w:r>
            <w:r w:rsidR="001E20FE" w:rsidRPr="00A64835">
              <w:rPr>
                <w:sz w:val="28"/>
                <w:lang w:val="en-US"/>
              </w:rPr>
              <w:t>).</w:t>
            </w:r>
          </w:p>
          <w:p w:rsidR="001E20FE" w:rsidRPr="00A64835" w:rsidRDefault="005223F9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EF1FD1">
              <w:rPr>
                <w:sz w:val="28"/>
                <w:lang w:val="en-US"/>
              </w:rPr>
              <w:t>1</w:t>
            </w:r>
            <w:r w:rsidR="00D13542" w:rsidRPr="00A64835">
              <w:rPr>
                <w:sz w:val="28"/>
                <w:lang w:val="uk-UA"/>
              </w:rPr>
              <w:t>2</w:t>
            </w:r>
            <w:r w:rsidR="001E20FE" w:rsidRPr="00EF1FD1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Великий</w:t>
            </w:r>
            <w:r w:rsidR="001E20FE" w:rsidRPr="00EF1FD1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тлумачний</w:t>
            </w:r>
            <w:r w:rsidR="001E20FE" w:rsidRPr="00EF1FD1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словник</w:t>
            </w:r>
            <w:r w:rsidR="001E20FE" w:rsidRPr="00EF1FD1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української</w:t>
            </w:r>
            <w:r w:rsidR="001E20FE" w:rsidRPr="00EF1FD1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мови</w:t>
            </w:r>
            <w:r w:rsidR="000942EB" w:rsidRPr="00A64835">
              <w:rPr>
                <w:sz w:val="28"/>
                <w:lang w:val="uk-UA"/>
              </w:rPr>
              <w:t xml:space="preserve"> </w:t>
            </w:r>
            <w:r w:rsidR="001E20FE" w:rsidRPr="00EF1FD1">
              <w:rPr>
                <w:sz w:val="28"/>
                <w:lang w:val="en-US"/>
              </w:rPr>
              <w:t>/</w:t>
            </w:r>
            <w:r w:rsidR="00A77235" w:rsidRPr="00A64835">
              <w:rPr>
                <w:sz w:val="28"/>
                <w:lang w:val="uk-UA"/>
              </w:rPr>
              <w:t xml:space="preserve"> </w:t>
            </w:r>
            <w:r w:rsidR="001E20FE" w:rsidRPr="00A64835">
              <w:rPr>
                <w:sz w:val="28"/>
              </w:rPr>
              <w:t>уклад</w:t>
            </w:r>
            <w:r w:rsidR="001E20FE" w:rsidRPr="00EF1FD1">
              <w:rPr>
                <w:sz w:val="28"/>
                <w:lang w:val="en-US"/>
              </w:rPr>
              <w:t xml:space="preserve">. </w:t>
            </w:r>
            <w:r w:rsidR="001E20FE" w:rsidRPr="00A64835">
              <w:rPr>
                <w:sz w:val="28"/>
              </w:rPr>
              <w:t>і</w:t>
            </w:r>
            <w:r w:rsidR="001E20FE" w:rsidRPr="00EF1FD1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голов</w:t>
            </w:r>
            <w:r w:rsidR="001E20FE" w:rsidRPr="00EF1FD1">
              <w:rPr>
                <w:sz w:val="28"/>
                <w:lang w:val="en-US"/>
              </w:rPr>
              <w:t xml:space="preserve">. </w:t>
            </w:r>
            <w:r w:rsidR="001E20FE" w:rsidRPr="00A64835">
              <w:rPr>
                <w:sz w:val="28"/>
              </w:rPr>
              <w:t>ред</w:t>
            </w:r>
            <w:r w:rsidR="001E20FE" w:rsidRPr="00EF1FD1">
              <w:rPr>
                <w:sz w:val="28"/>
                <w:lang w:val="en-US"/>
              </w:rPr>
              <w:t xml:space="preserve">. </w:t>
            </w:r>
            <w:r w:rsidR="001E20FE" w:rsidRPr="00A64835">
              <w:rPr>
                <w:sz w:val="28"/>
              </w:rPr>
              <w:t>Бусел</w:t>
            </w:r>
            <w:r w:rsidR="00F53A25" w:rsidRPr="00A64835">
              <w:rPr>
                <w:sz w:val="28"/>
                <w:lang w:val="en-US"/>
              </w:rPr>
              <w:t xml:space="preserve"> </w:t>
            </w:r>
            <w:r w:rsidR="00F53A25" w:rsidRPr="00A64835">
              <w:rPr>
                <w:sz w:val="28"/>
              </w:rPr>
              <w:t>В</w:t>
            </w:r>
            <w:r w:rsidR="000C0596" w:rsidRPr="00A64835">
              <w:rPr>
                <w:sz w:val="28"/>
                <w:lang w:val="en-US"/>
              </w:rPr>
              <w:t>.</w:t>
            </w:r>
            <w:r w:rsidR="00F53A25" w:rsidRPr="00A64835">
              <w:rPr>
                <w:sz w:val="28"/>
              </w:rPr>
              <w:t>Т</w:t>
            </w:r>
            <w:r w:rsidR="00F53A25" w:rsidRPr="00A64835">
              <w:rPr>
                <w:sz w:val="28"/>
                <w:lang w:val="en-US"/>
              </w:rPr>
              <w:t>.</w:t>
            </w:r>
            <w:r w:rsidR="001E20FE" w:rsidRPr="00A64835">
              <w:rPr>
                <w:sz w:val="28"/>
                <w:lang w:val="en-US"/>
              </w:rPr>
              <w:t xml:space="preserve"> </w:t>
            </w:r>
            <w:r w:rsidR="001E20FE" w:rsidRPr="00A64835">
              <w:rPr>
                <w:sz w:val="28"/>
              </w:rPr>
              <w:t>Київ</w:t>
            </w:r>
            <w:r w:rsidR="001E20FE" w:rsidRPr="00A64835">
              <w:rPr>
                <w:sz w:val="28"/>
                <w:lang w:val="en-US"/>
              </w:rPr>
              <w:t xml:space="preserve">; </w:t>
            </w:r>
            <w:r w:rsidR="001E20FE" w:rsidRPr="00A64835">
              <w:rPr>
                <w:sz w:val="28"/>
              </w:rPr>
              <w:t>Ірпінь</w:t>
            </w:r>
            <w:r w:rsidR="001E20FE" w:rsidRPr="00A64835">
              <w:rPr>
                <w:sz w:val="28"/>
                <w:lang w:val="en-US"/>
              </w:rPr>
              <w:t>:</w:t>
            </w:r>
            <w:r w:rsidR="001E20FE" w:rsidRPr="00A64835">
              <w:rPr>
                <w:sz w:val="28"/>
                <w:lang w:val="uk-UA"/>
              </w:rPr>
              <w:t xml:space="preserve"> </w:t>
            </w:r>
            <w:r w:rsidR="001E20FE" w:rsidRPr="00A64835">
              <w:rPr>
                <w:sz w:val="28"/>
              </w:rPr>
              <w:t>Перун</w:t>
            </w:r>
            <w:r w:rsidR="000E4E2C" w:rsidRPr="00A64835">
              <w:rPr>
                <w:sz w:val="28"/>
                <w:lang w:val="en-US"/>
              </w:rPr>
              <w:t>, 2009. 1736</w:t>
            </w:r>
            <w:r w:rsidR="001E20FE" w:rsidRPr="00A64835">
              <w:rPr>
                <w:sz w:val="28"/>
              </w:rPr>
              <w:t>с</w:t>
            </w:r>
            <w:r w:rsidR="001E20FE" w:rsidRPr="00A64835">
              <w:rPr>
                <w:sz w:val="28"/>
                <w:lang w:val="en-US"/>
              </w:rPr>
              <w:t>.</w:t>
            </w:r>
          </w:p>
          <w:p w:rsidR="001E20FE" w:rsidRPr="00A64835" w:rsidRDefault="005223F9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sz w:val="28"/>
              </w:rPr>
              <w:t>1</w:t>
            </w:r>
            <w:r w:rsidR="00D13542" w:rsidRPr="00A64835">
              <w:rPr>
                <w:sz w:val="28"/>
                <w:lang w:val="uk-UA"/>
              </w:rPr>
              <w:t>3</w:t>
            </w:r>
            <w:r w:rsidR="001E20FE" w:rsidRPr="00A64835">
              <w:rPr>
                <w:sz w:val="28"/>
              </w:rPr>
              <w:t xml:space="preserve"> Женченко М. Загальна і спеціальна бібліограф</w:t>
            </w:r>
            <w:r w:rsidR="00F53A25" w:rsidRPr="00A64835">
              <w:rPr>
                <w:sz w:val="28"/>
              </w:rPr>
              <w:t>ія: навч. посіб.</w:t>
            </w:r>
            <w:r w:rsidR="001E20FE" w:rsidRPr="00A64835">
              <w:rPr>
                <w:sz w:val="28"/>
              </w:rPr>
              <w:t xml:space="preserve"> Київ: Жнець,</w:t>
            </w:r>
            <w:r w:rsidR="001E20FE" w:rsidRPr="00A64835">
              <w:rPr>
                <w:sz w:val="28"/>
                <w:lang w:val="uk-UA"/>
              </w:rPr>
              <w:t xml:space="preserve"> </w:t>
            </w:r>
            <w:r w:rsidR="001F5BF4" w:rsidRPr="00A64835">
              <w:rPr>
                <w:sz w:val="28"/>
              </w:rPr>
              <w:t>2011. 255</w:t>
            </w:r>
            <w:r w:rsidR="001E20FE" w:rsidRPr="00A64835">
              <w:rPr>
                <w:sz w:val="28"/>
              </w:rPr>
              <w:t>с.</w:t>
            </w:r>
          </w:p>
          <w:p w:rsidR="001E20FE" w:rsidRPr="00A64835" w:rsidRDefault="005223F9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sz w:val="28"/>
              </w:rPr>
              <w:t>1</w:t>
            </w:r>
            <w:r w:rsidR="00D13542" w:rsidRPr="00A64835">
              <w:rPr>
                <w:sz w:val="28"/>
                <w:lang w:val="uk-UA"/>
              </w:rPr>
              <w:t>4</w:t>
            </w:r>
            <w:r w:rsidR="000C0596" w:rsidRPr="00A64835">
              <w:rPr>
                <w:sz w:val="28"/>
              </w:rPr>
              <w:t xml:space="preserve"> Мильчин А.</w:t>
            </w:r>
            <w:r w:rsidR="001E20FE" w:rsidRPr="00A64835">
              <w:rPr>
                <w:sz w:val="28"/>
              </w:rPr>
              <w:t>Э. Издательский словарь-справочник. 2-е изд., испр. и доп. М</w:t>
            </w:r>
            <w:r w:rsidR="00F53A25" w:rsidRPr="00A64835">
              <w:rPr>
                <w:sz w:val="28"/>
                <w:lang w:val="uk-UA"/>
              </w:rPr>
              <w:t>осква</w:t>
            </w:r>
            <w:r w:rsidR="001F5BF4" w:rsidRPr="00A64835">
              <w:rPr>
                <w:sz w:val="28"/>
              </w:rPr>
              <w:t>: ОЛМА-Пресс, 2003. 560</w:t>
            </w:r>
            <w:r w:rsidR="001E20FE" w:rsidRPr="00A64835">
              <w:rPr>
                <w:sz w:val="28"/>
              </w:rPr>
              <w:t>с.</w:t>
            </w:r>
          </w:p>
          <w:p w:rsidR="001E20FE" w:rsidRPr="00A64835" w:rsidRDefault="005223F9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sz w:val="28"/>
              </w:rPr>
              <w:t>1</w:t>
            </w:r>
            <w:r w:rsidR="00D13542" w:rsidRPr="00A64835">
              <w:rPr>
                <w:sz w:val="28"/>
                <w:lang w:val="uk-UA"/>
              </w:rPr>
              <w:t>5</w:t>
            </w:r>
            <w:r w:rsidR="001E20FE" w:rsidRPr="00A64835">
              <w:rPr>
                <w:sz w:val="28"/>
              </w:rPr>
              <w:t xml:space="preserve"> Основные стандарты для современного книгоиздательского дела</w:t>
            </w:r>
            <w:r w:rsidRPr="00A64835">
              <w:rPr>
                <w:sz w:val="28"/>
              </w:rPr>
              <w:t xml:space="preserve"> </w:t>
            </w:r>
            <w:r w:rsidR="001E20FE" w:rsidRPr="00A64835">
              <w:rPr>
                <w:sz w:val="28"/>
              </w:rPr>
              <w:t>/</w:t>
            </w:r>
            <w:r w:rsidR="000C0596" w:rsidRPr="00A64835">
              <w:rPr>
                <w:sz w:val="28"/>
              </w:rPr>
              <w:t xml:space="preserve"> </w:t>
            </w:r>
            <w:r w:rsidR="001E20FE" w:rsidRPr="00A64835">
              <w:rPr>
                <w:sz w:val="28"/>
              </w:rPr>
              <w:t>Рос. кн. палата ; сост.</w:t>
            </w:r>
            <w:r w:rsidR="000C0596" w:rsidRPr="00A64835">
              <w:rPr>
                <w:sz w:val="28"/>
              </w:rPr>
              <w:t xml:space="preserve"> </w:t>
            </w:r>
            <w:r w:rsidR="001E20FE" w:rsidRPr="00A64835">
              <w:rPr>
                <w:sz w:val="28"/>
              </w:rPr>
              <w:t>: Джиго</w:t>
            </w:r>
            <w:r w:rsidR="000C0596" w:rsidRPr="00A64835">
              <w:rPr>
                <w:sz w:val="28"/>
              </w:rPr>
              <w:t xml:space="preserve"> А.</w:t>
            </w:r>
            <w:r w:rsidR="00F53A25" w:rsidRPr="00A64835">
              <w:rPr>
                <w:sz w:val="28"/>
              </w:rPr>
              <w:t>А.</w:t>
            </w:r>
            <w:r w:rsidR="001E20FE" w:rsidRPr="00A64835">
              <w:rPr>
                <w:sz w:val="28"/>
              </w:rPr>
              <w:t>,. Калинин</w:t>
            </w:r>
            <w:r w:rsidR="00353B2A">
              <w:rPr>
                <w:sz w:val="28"/>
              </w:rPr>
              <w:t xml:space="preserve"> С.</w:t>
            </w:r>
            <w:r w:rsidR="00F53A25" w:rsidRPr="00A64835">
              <w:rPr>
                <w:sz w:val="28"/>
              </w:rPr>
              <w:t>Ю</w:t>
            </w:r>
            <w:r w:rsidR="001E20FE" w:rsidRPr="00A64835">
              <w:rPr>
                <w:sz w:val="28"/>
              </w:rPr>
              <w:t>, Калинина</w:t>
            </w:r>
            <w:r w:rsidR="000C0596" w:rsidRPr="00A64835">
              <w:rPr>
                <w:sz w:val="28"/>
              </w:rPr>
              <w:t xml:space="preserve"> Г.</w:t>
            </w:r>
            <w:r w:rsidR="00F53A25" w:rsidRPr="00A64835">
              <w:rPr>
                <w:sz w:val="28"/>
              </w:rPr>
              <w:t>П.</w:t>
            </w:r>
            <w:r w:rsidR="00F53A25" w:rsidRPr="00A64835">
              <w:rPr>
                <w:sz w:val="28"/>
                <w:lang w:val="uk-UA"/>
              </w:rPr>
              <w:t xml:space="preserve"> </w:t>
            </w:r>
            <w:r w:rsidR="00F53A25" w:rsidRPr="00A64835">
              <w:rPr>
                <w:sz w:val="28"/>
              </w:rPr>
              <w:t>К</w:t>
            </w:r>
            <w:r w:rsidR="00F53A25" w:rsidRPr="00A64835">
              <w:rPr>
                <w:sz w:val="28"/>
                <w:lang w:val="uk-UA"/>
              </w:rPr>
              <w:t>иїв:</w:t>
            </w:r>
            <w:r w:rsidR="000C0596" w:rsidRPr="00A64835">
              <w:rPr>
                <w:sz w:val="28"/>
              </w:rPr>
              <w:t xml:space="preserve"> М.</w:t>
            </w:r>
            <w:r w:rsidR="001E20FE" w:rsidRPr="00A64835">
              <w:rPr>
                <w:sz w:val="28"/>
              </w:rPr>
              <w:t>Сухоруков. М</w:t>
            </w:r>
            <w:r w:rsidR="00F53A25" w:rsidRPr="00A64835">
              <w:rPr>
                <w:sz w:val="28"/>
                <w:lang w:val="uk-UA"/>
              </w:rPr>
              <w:t>осква</w:t>
            </w:r>
            <w:r w:rsidR="001E20FE" w:rsidRPr="00A64835">
              <w:rPr>
                <w:sz w:val="28"/>
              </w:rPr>
              <w:t>: Б</w:t>
            </w:r>
            <w:r w:rsidR="001F5BF4" w:rsidRPr="00A64835">
              <w:rPr>
                <w:sz w:val="28"/>
              </w:rPr>
              <w:t>ук Чембэр Интернэшнл, 2008. 656</w:t>
            </w:r>
            <w:r w:rsidR="001E20FE" w:rsidRPr="00A64835">
              <w:rPr>
                <w:sz w:val="28"/>
              </w:rPr>
              <w:t>с.</w:t>
            </w:r>
          </w:p>
          <w:p w:rsidR="00FE592C" w:rsidRPr="00A64835" w:rsidRDefault="005223F9" w:rsidP="00EF1FD1">
            <w:pPr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  <w:r w:rsidRPr="00A64835">
              <w:rPr>
                <w:sz w:val="28"/>
                <w:lang w:val="uk-UA"/>
              </w:rPr>
              <w:t>1</w:t>
            </w:r>
            <w:r w:rsidR="00D13542" w:rsidRPr="00A64835">
              <w:rPr>
                <w:sz w:val="28"/>
                <w:lang w:val="uk-UA"/>
              </w:rPr>
              <w:t>6</w:t>
            </w:r>
            <w:r w:rsidR="001E20FE" w:rsidRPr="00A64835">
              <w:rPr>
                <w:sz w:val="28"/>
                <w:lang w:val="uk-UA"/>
              </w:rPr>
              <w:t xml:space="preserve"> Словник книгознавчих термінів</w:t>
            </w:r>
            <w:r w:rsidRPr="00A64835">
              <w:rPr>
                <w:sz w:val="28"/>
                <w:lang w:val="uk-UA"/>
              </w:rPr>
              <w:t xml:space="preserve"> </w:t>
            </w:r>
            <w:r w:rsidR="001E20FE" w:rsidRPr="00A64835">
              <w:rPr>
                <w:sz w:val="28"/>
                <w:lang w:val="uk-UA"/>
              </w:rPr>
              <w:t>/</w:t>
            </w:r>
            <w:r w:rsidR="00A77235" w:rsidRPr="00A64835">
              <w:rPr>
                <w:sz w:val="28"/>
                <w:lang w:val="uk-UA"/>
              </w:rPr>
              <w:t xml:space="preserve"> </w:t>
            </w:r>
            <w:r w:rsidR="001E20FE" w:rsidRPr="00A64835">
              <w:rPr>
                <w:sz w:val="28"/>
                <w:lang w:val="uk-UA"/>
              </w:rPr>
              <w:t>уклад.: Буран</w:t>
            </w:r>
            <w:r w:rsidR="000C0596" w:rsidRPr="00A64835">
              <w:rPr>
                <w:sz w:val="28"/>
                <w:lang w:val="uk-UA"/>
              </w:rPr>
              <w:t xml:space="preserve"> В.</w:t>
            </w:r>
            <w:r w:rsidR="00F53A25" w:rsidRPr="00A64835">
              <w:rPr>
                <w:sz w:val="28"/>
                <w:lang w:val="uk-UA"/>
              </w:rPr>
              <w:t>Я.</w:t>
            </w:r>
            <w:r w:rsidR="001E20FE" w:rsidRPr="00A64835">
              <w:rPr>
                <w:sz w:val="28"/>
                <w:lang w:val="uk-UA"/>
              </w:rPr>
              <w:t>, Медведєва</w:t>
            </w:r>
            <w:r w:rsidR="00F53A25" w:rsidRPr="00A64835">
              <w:rPr>
                <w:sz w:val="28"/>
                <w:lang w:val="uk-UA"/>
              </w:rPr>
              <w:t> В.М.</w:t>
            </w:r>
            <w:r w:rsidR="001E20FE" w:rsidRPr="00A64835">
              <w:rPr>
                <w:sz w:val="28"/>
                <w:lang w:val="uk-UA"/>
              </w:rPr>
              <w:t>, Ковальчук</w:t>
            </w:r>
            <w:r w:rsidR="000C0596" w:rsidRPr="00A64835">
              <w:rPr>
                <w:sz w:val="28"/>
                <w:lang w:val="uk-UA"/>
              </w:rPr>
              <w:t xml:space="preserve"> Г.</w:t>
            </w:r>
            <w:r w:rsidR="00F53A25" w:rsidRPr="00A64835">
              <w:rPr>
                <w:sz w:val="28"/>
                <w:lang w:val="uk-UA"/>
              </w:rPr>
              <w:t>І.</w:t>
            </w:r>
            <w:r w:rsidR="001E20FE" w:rsidRPr="00A64835">
              <w:rPr>
                <w:sz w:val="28"/>
                <w:lang w:val="uk-UA"/>
              </w:rPr>
              <w:t>, Сенченко</w:t>
            </w:r>
            <w:r w:rsidR="000C0596" w:rsidRPr="00A64835">
              <w:rPr>
                <w:sz w:val="28"/>
                <w:lang w:val="uk-UA"/>
              </w:rPr>
              <w:t xml:space="preserve"> М.</w:t>
            </w:r>
            <w:r w:rsidR="00F53A25" w:rsidRPr="00A64835">
              <w:rPr>
                <w:sz w:val="28"/>
                <w:lang w:val="uk-UA"/>
              </w:rPr>
              <w:t xml:space="preserve">І. </w:t>
            </w:r>
            <w:r w:rsidR="001E20FE" w:rsidRPr="00A64835">
              <w:rPr>
                <w:sz w:val="28"/>
                <w:lang w:val="uk-UA"/>
              </w:rPr>
              <w:t xml:space="preserve">Київ: Аратта, 2003. </w:t>
            </w:r>
            <w:r w:rsidR="001F5BF4" w:rsidRPr="00A64835">
              <w:rPr>
                <w:sz w:val="28"/>
              </w:rPr>
              <w:t>160</w:t>
            </w:r>
            <w:r w:rsidR="001E20FE" w:rsidRPr="00A64835">
              <w:rPr>
                <w:sz w:val="28"/>
              </w:rPr>
              <w:t>с.</w:t>
            </w:r>
          </w:p>
        </w:tc>
      </w:tr>
    </w:tbl>
    <w:p w:rsidR="00281C2C" w:rsidRPr="00A64835" w:rsidRDefault="00281C2C" w:rsidP="00A64835">
      <w:pPr>
        <w:spacing w:line="360" w:lineRule="auto"/>
        <w:rPr>
          <w:sz w:val="28"/>
          <w:lang w:val="uk-UA"/>
        </w:rPr>
      </w:pPr>
    </w:p>
    <w:p w:rsidR="00A56113" w:rsidRPr="00A64835" w:rsidRDefault="00A56113" w:rsidP="00A64835">
      <w:pPr>
        <w:spacing w:line="360" w:lineRule="auto"/>
        <w:rPr>
          <w:sz w:val="28"/>
          <w:lang w:val="uk-UA"/>
        </w:rPr>
      </w:pPr>
      <w:r w:rsidRPr="00A64835">
        <w:rPr>
          <w:lang w:val="uk-UA"/>
        </w:rPr>
        <w:br w:type="page"/>
      </w:r>
    </w:p>
    <w:p w:rsidR="00FE592C" w:rsidRPr="005B771B" w:rsidRDefault="00FE592C" w:rsidP="00A64835">
      <w:pPr>
        <w:pStyle w:val="3"/>
        <w:rPr>
          <w:b/>
          <w:lang w:val="uk-UA"/>
        </w:rPr>
      </w:pPr>
      <w:r w:rsidRPr="005B771B">
        <w:rPr>
          <w:b/>
          <w:lang w:val="uk-UA"/>
        </w:rPr>
        <w:lastRenderedPageBreak/>
        <w:t>ДОДАТОК Б</w:t>
      </w:r>
    </w:p>
    <w:p w:rsidR="00FE592C" w:rsidRPr="00A64835" w:rsidRDefault="00FE592C" w:rsidP="00A64835">
      <w:pPr>
        <w:spacing w:line="360" w:lineRule="auto"/>
        <w:jc w:val="both"/>
        <w:rPr>
          <w:sz w:val="28"/>
          <w:lang w:val="uk-UA"/>
        </w:rPr>
      </w:pPr>
    </w:p>
    <w:p w:rsidR="00FE592C" w:rsidRPr="00A64835" w:rsidRDefault="00FE592C" w:rsidP="00A64835">
      <w:pPr>
        <w:pStyle w:val="3"/>
        <w:rPr>
          <w:lang w:val="uk-UA"/>
        </w:rPr>
      </w:pPr>
      <w:r w:rsidRPr="00A64835">
        <w:rPr>
          <w:lang w:val="uk-UA"/>
        </w:rPr>
        <w:t>Приклади бібліографічного опису</w:t>
      </w:r>
    </w:p>
    <w:p w:rsidR="00FE592C" w:rsidRPr="00A64835" w:rsidRDefault="00FE592C" w:rsidP="00A64835">
      <w:pPr>
        <w:spacing w:line="360" w:lineRule="auto"/>
        <w:jc w:val="center"/>
        <w:rPr>
          <w:sz w:val="28"/>
          <w:lang w:val="uk-UA"/>
        </w:rPr>
      </w:pPr>
      <w:r w:rsidRPr="00A64835">
        <w:rPr>
          <w:sz w:val="28"/>
          <w:lang w:val="uk-UA"/>
        </w:rPr>
        <w:t>джерел інформації</w:t>
      </w:r>
    </w:p>
    <w:p w:rsidR="00FE592C" w:rsidRPr="00A64835" w:rsidRDefault="00FE592C" w:rsidP="00A64835">
      <w:pPr>
        <w:spacing w:line="360" w:lineRule="auto"/>
        <w:jc w:val="right"/>
        <w:rPr>
          <w:sz w:val="28"/>
          <w:lang w:val="uk-UA"/>
        </w:rPr>
      </w:pPr>
    </w:p>
    <w:p w:rsidR="00490ED6" w:rsidRPr="00A64835" w:rsidRDefault="00FE592C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="005E124F" w:rsidRPr="00A64835">
        <w:rPr>
          <w:lang w:val="uk-UA"/>
        </w:rPr>
        <w:t>Б.1 Бібліографічний опис джерела інформації (ДІ) містить бібліографічні відомості про нього і складається з областей, елементи яких приводяться в визначеній послідовності з використанням визначеної пунктуації (граматичних розділових знаків і розпізнавальних знаків).</w:t>
      </w:r>
      <w:r w:rsidR="008C04E8" w:rsidRPr="00A64835">
        <w:rPr>
          <w:lang w:val="uk-UA"/>
        </w:rPr>
        <w:t xml:space="preserve"> </w:t>
      </w:r>
    </w:p>
    <w:p w:rsidR="005E124F" w:rsidRPr="00A64835" w:rsidRDefault="008C04E8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>З</w:t>
      </w:r>
      <w:r w:rsidR="00425887" w:rsidRPr="00A64835">
        <w:rPr>
          <w:lang w:val="uk-UA"/>
        </w:rPr>
        <w:t>а</w:t>
      </w:r>
      <w:r w:rsidRPr="00A64835">
        <w:rPr>
          <w:lang w:val="uk-UA"/>
        </w:rPr>
        <w:t>мість знака «крапка й тире» (</w:t>
      </w:r>
      <w:r w:rsidR="000C0596" w:rsidRPr="00A64835">
        <w:rPr>
          <w:lang w:val="uk-UA"/>
        </w:rPr>
        <w:t>"</w:t>
      </w:r>
      <w:r w:rsidRPr="00A64835">
        <w:rPr>
          <w:lang w:val="uk-UA"/>
        </w:rPr>
        <w:t xml:space="preserve">.– </w:t>
      </w:r>
      <w:r w:rsidR="000C0596" w:rsidRPr="00A64835">
        <w:rPr>
          <w:lang w:val="uk-UA"/>
        </w:rPr>
        <w:t>"</w:t>
      </w:r>
      <w:r w:rsidRPr="00A64835">
        <w:rPr>
          <w:lang w:val="uk-UA"/>
        </w:rPr>
        <w:t xml:space="preserve">), який розділяє зони бібліографічного опису, в бібліографічному посиланні рекомендовано застосовувати знак </w:t>
      </w:r>
      <w:r w:rsidR="000C0596" w:rsidRPr="00A64835">
        <w:rPr>
          <w:lang w:val="uk-UA"/>
        </w:rPr>
        <w:t>"</w:t>
      </w:r>
      <w:r w:rsidRPr="00A64835">
        <w:rPr>
          <w:lang w:val="uk-UA"/>
        </w:rPr>
        <w:t>крапка</w:t>
      </w:r>
      <w:r w:rsidR="000C0596" w:rsidRPr="00A64835">
        <w:rPr>
          <w:lang w:val="uk-UA"/>
        </w:rPr>
        <w:t>"</w:t>
      </w:r>
      <w:r w:rsidRPr="00A64835">
        <w:rPr>
          <w:lang w:val="uk-UA"/>
        </w:rPr>
        <w:t>.</w:t>
      </w:r>
    </w:p>
    <w:p w:rsidR="00490ED6" w:rsidRPr="00A64835" w:rsidRDefault="00425887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 xml:space="preserve">У </w:t>
      </w:r>
      <w:r w:rsidR="00490ED6" w:rsidRPr="00A64835">
        <w:t>заголовку бібліографічного запису подають відомості про одного, двох чи трьох авторів, при</w:t>
      </w:r>
      <w:r w:rsidRPr="00A64835">
        <w:rPr>
          <w:lang w:val="uk-UA"/>
        </w:rPr>
        <w:t xml:space="preserve"> </w:t>
      </w:r>
      <w:r w:rsidR="00490ED6" w:rsidRPr="00A64835">
        <w:t>цьому імена цих авторів у бібліографічному описі у відомостях про відповідальність (за навскісною рискою) не повто</w:t>
      </w:r>
      <w:r w:rsidRPr="00A64835">
        <w:t>рюють</w:t>
      </w:r>
      <w:r w:rsidRPr="00A64835">
        <w:rPr>
          <w:lang w:val="uk-UA"/>
        </w:rPr>
        <w:t>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Б.2 Бібліографічний опис ДІ в загальному випадку можна представити у вигляді схеми: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Pr="00A64835">
        <w:rPr>
          <w:b/>
          <w:lang w:val="uk-UA"/>
        </w:rPr>
        <w:t>Основний заголовок : відомості, що відносяться до заголовка / відомості про відповідальність. Відомості про видання. Область специфічних відомостей. Місце видання : Ім'я (найменування) вида</w:t>
      </w:r>
      <w:r w:rsidR="00635879" w:rsidRPr="00A64835">
        <w:rPr>
          <w:b/>
          <w:lang w:val="uk-UA"/>
        </w:rPr>
        <w:t xml:space="preserve">вця, рік видання. </w:t>
      </w:r>
      <w:r w:rsidRPr="00A64835">
        <w:rPr>
          <w:b/>
          <w:lang w:val="uk-UA"/>
        </w:rPr>
        <w:t>Номер випуску (для серіальних видань). Область фізичної характеристики.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Для чіткого поділу областей </w:t>
      </w:r>
      <w:r w:rsidR="00794610" w:rsidRPr="00A64835">
        <w:rPr>
          <w:lang w:val="uk-UA"/>
        </w:rPr>
        <w:t>та</w:t>
      </w:r>
      <w:r w:rsidRPr="00A64835">
        <w:rPr>
          <w:lang w:val="uk-UA"/>
        </w:rPr>
        <w:t xml:space="preserve"> елементів застосовують пробіли в один друкований знак до </w:t>
      </w:r>
      <w:r w:rsidR="00794610" w:rsidRPr="00A64835">
        <w:rPr>
          <w:lang w:val="uk-UA"/>
        </w:rPr>
        <w:t>і</w:t>
      </w:r>
      <w:r w:rsidRPr="00A64835">
        <w:rPr>
          <w:lang w:val="uk-UA"/>
        </w:rPr>
        <w:t xml:space="preserve"> після запропонованого знака. Виключення становлять крапка </w:t>
      </w:r>
      <w:r w:rsidR="00794610" w:rsidRPr="00A64835">
        <w:rPr>
          <w:lang w:val="uk-UA"/>
        </w:rPr>
        <w:t xml:space="preserve">і кома </w:t>
      </w:r>
      <w:r w:rsidR="00794610" w:rsidRPr="00A64835">
        <w:rPr>
          <w:b/>
          <w:lang w:val="uk-UA"/>
        </w:rPr>
        <w:t>–</w:t>
      </w:r>
      <w:r w:rsidRPr="00A64835">
        <w:rPr>
          <w:lang w:val="uk-UA"/>
        </w:rPr>
        <w:t xml:space="preserve"> пробіли залишають тільки після них. Наприкінці бібліографічного опису ставиться крапка.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Б.3 </w:t>
      </w:r>
      <w:r w:rsidRPr="00A64835">
        <w:rPr>
          <w:b/>
          <w:lang w:val="uk-UA"/>
        </w:rPr>
        <w:t>Основний заголовок</w:t>
      </w:r>
      <w:r w:rsidRPr="00A64835">
        <w:rPr>
          <w:lang w:val="uk-UA"/>
        </w:rPr>
        <w:t xml:space="preserve"> приводять у </w:t>
      </w:r>
      <w:r w:rsidR="00794610" w:rsidRPr="00A64835">
        <w:rPr>
          <w:lang w:val="uk-UA"/>
        </w:rPr>
        <w:t>тому</w:t>
      </w:r>
      <w:r w:rsidRPr="00A64835">
        <w:rPr>
          <w:lang w:val="uk-UA"/>
        </w:rPr>
        <w:t xml:space="preserve"> виді, у якому він дан</w:t>
      </w:r>
      <w:r w:rsidR="00327937" w:rsidRPr="00A64835">
        <w:rPr>
          <w:lang w:val="uk-UA"/>
        </w:rPr>
        <w:t>ий</w:t>
      </w:r>
      <w:r w:rsidRPr="00A64835">
        <w:rPr>
          <w:lang w:val="uk-UA"/>
        </w:rPr>
        <w:t xml:space="preserve"> в джерелі інформації.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Pr="00A64835">
        <w:rPr>
          <w:b/>
          <w:lang w:val="uk-UA"/>
        </w:rPr>
        <w:t>Відомості, що відносяться до заголовка</w:t>
      </w:r>
      <w:r w:rsidRPr="00A64835">
        <w:rPr>
          <w:lang w:val="uk-UA"/>
        </w:rPr>
        <w:t xml:space="preserve">, містять інформацію, що розкриває та пояснює основний заголовок, наприклад, </w:t>
      </w:r>
      <w:r w:rsidRPr="00A64835">
        <w:rPr>
          <w:b/>
          <w:lang w:val="uk-UA"/>
        </w:rPr>
        <w:t>: навч</w:t>
      </w:r>
      <w:r w:rsidR="00635879" w:rsidRPr="00A64835">
        <w:rPr>
          <w:b/>
          <w:lang w:val="uk-UA"/>
        </w:rPr>
        <w:t>.</w:t>
      </w:r>
      <w:r w:rsidRPr="00A64835">
        <w:rPr>
          <w:b/>
          <w:lang w:val="uk-UA"/>
        </w:rPr>
        <w:t xml:space="preserve"> посіб</w:t>
      </w:r>
      <w:r w:rsidR="00635879" w:rsidRPr="00A64835">
        <w:rPr>
          <w:b/>
          <w:lang w:val="uk-UA"/>
        </w:rPr>
        <w:t>.</w:t>
      </w:r>
      <w:r w:rsidRPr="00A64835">
        <w:rPr>
          <w:lang w:val="uk-UA"/>
        </w:rPr>
        <w:t xml:space="preserve">; </w:t>
      </w:r>
      <w:r w:rsidRPr="00A64835">
        <w:rPr>
          <w:b/>
          <w:lang w:val="uk-UA"/>
        </w:rPr>
        <w:t>: довідник</w:t>
      </w:r>
      <w:r w:rsidRPr="00A64835">
        <w:rPr>
          <w:lang w:val="uk-UA"/>
        </w:rPr>
        <w:t xml:space="preserve">; </w:t>
      </w:r>
      <w:r w:rsidRPr="00A64835">
        <w:rPr>
          <w:b/>
          <w:lang w:val="uk-UA"/>
        </w:rPr>
        <w:t>: п'єси для театру</w:t>
      </w:r>
      <w:r w:rsidRPr="00A64835">
        <w:rPr>
          <w:lang w:val="uk-UA"/>
        </w:rPr>
        <w:t xml:space="preserve"> і т.п.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lastRenderedPageBreak/>
        <w:tab/>
      </w:r>
      <w:r w:rsidRPr="00A64835">
        <w:rPr>
          <w:b/>
          <w:lang w:val="uk-UA"/>
        </w:rPr>
        <w:t>Відомості про відповідальність</w:t>
      </w:r>
      <w:r w:rsidRPr="00A64835">
        <w:rPr>
          <w:lang w:val="uk-UA"/>
        </w:rPr>
        <w:t xml:space="preserve"> </w:t>
      </w:r>
      <w:r w:rsidR="00794610" w:rsidRPr="00A64835">
        <w:rPr>
          <w:b/>
          <w:lang w:val="uk-UA"/>
        </w:rPr>
        <w:t>–</w:t>
      </w:r>
      <w:r w:rsidR="00794610" w:rsidRPr="00A64835">
        <w:rPr>
          <w:lang w:val="uk-UA"/>
        </w:rPr>
        <w:t xml:space="preserve"> </w:t>
      </w:r>
      <w:r w:rsidRPr="00A64835">
        <w:rPr>
          <w:lang w:val="uk-UA"/>
        </w:rPr>
        <w:t>це інформація про осіб та організації, що беруть участь у створенні об'єкта опису.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Pr="00A64835">
        <w:rPr>
          <w:b/>
          <w:lang w:val="uk-UA"/>
        </w:rPr>
        <w:t>Відомості про видання</w:t>
      </w:r>
      <w:r w:rsidRPr="00A64835">
        <w:rPr>
          <w:lang w:val="uk-UA"/>
        </w:rPr>
        <w:t xml:space="preserve"> містять інформацію про зміни та особливості даного видання стосовно попереднього, наприклад, </w:t>
      </w:r>
      <w:r w:rsidRPr="00A64835">
        <w:rPr>
          <w:b/>
          <w:lang w:val="uk-UA"/>
        </w:rPr>
        <w:t>. Факс. вид.</w:t>
      </w:r>
      <w:r w:rsidRPr="00A64835">
        <w:rPr>
          <w:lang w:val="uk-UA"/>
        </w:rPr>
        <w:t xml:space="preserve"> ;</w:t>
      </w:r>
      <w:r w:rsidR="00635879" w:rsidRPr="00A64835">
        <w:rPr>
          <w:lang w:val="uk-UA"/>
        </w:rPr>
        <w:t xml:space="preserve"> </w:t>
      </w:r>
      <w:r w:rsidR="00635879" w:rsidRPr="00A64835">
        <w:rPr>
          <w:b/>
          <w:lang w:val="uk-UA"/>
        </w:rPr>
        <w:t>.</w:t>
      </w:r>
      <w:r w:rsidRPr="00A64835">
        <w:rPr>
          <w:lang w:val="uk-UA"/>
        </w:rPr>
        <w:t xml:space="preserve"> </w:t>
      </w:r>
      <w:r w:rsidRPr="00A64835">
        <w:rPr>
          <w:b/>
          <w:lang w:val="uk-UA"/>
        </w:rPr>
        <w:t>Вид. 6-е, випр. і доп.</w:t>
      </w:r>
      <w:r w:rsidRPr="00A64835">
        <w:rPr>
          <w:lang w:val="uk-UA"/>
        </w:rPr>
        <w:t xml:space="preserve"> ; </w:t>
      </w:r>
      <w:r w:rsidRPr="00A64835">
        <w:rPr>
          <w:b/>
          <w:lang w:val="uk-UA"/>
        </w:rPr>
        <w:t>. 10-е вид</w:t>
      </w:r>
      <w:r w:rsidRPr="00A64835">
        <w:rPr>
          <w:lang w:val="uk-UA"/>
        </w:rPr>
        <w:t>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В </w:t>
      </w:r>
      <w:r w:rsidRPr="00A64835">
        <w:rPr>
          <w:b/>
          <w:lang w:val="uk-UA"/>
        </w:rPr>
        <w:t>області специфічних відомостей</w:t>
      </w:r>
      <w:r w:rsidRPr="00A64835">
        <w:rPr>
          <w:lang w:val="uk-UA"/>
        </w:rPr>
        <w:t xml:space="preserve"> приводять, наприклад, дату введення і термін дії для нормативних документів по стандартизації або реєстраційний номер заявки на патентний документ, дату її подачі та публікації, відомості про офіційне видання, у якому опубліковані відомості про патентний документ.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Pr="00A64835">
        <w:rPr>
          <w:b/>
          <w:lang w:val="uk-UA"/>
        </w:rPr>
        <w:t>Місце видання та ім'я (найменування)</w:t>
      </w:r>
      <w:r w:rsidRPr="00A64835">
        <w:rPr>
          <w:lang w:val="uk-UA"/>
        </w:rPr>
        <w:t xml:space="preserve"> видавця вказують так, як вони наведені в джерелі інформації. Найменування міст Москва, Санкт-Петербург, Київ, Харків, Дніпропетровськ, Львів, Сімферополь відповідно до ДСТУ 3582 указують скорочено, наприклад, </w:t>
      </w:r>
      <w:r w:rsidRPr="00A64835">
        <w:rPr>
          <w:b/>
          <w:lang w:val="uk-UA"/>
        </w:rPr>
        <w:t>. М</w:t>
      </w:r>
      <w:r w:rsidR="00635879" w:rsidRPr="00A64835">
        <w:rPr>
          <w:b/>
          <w:lang w:val="uk-UA"/>
        </w:rPr>
        <w:t>осква</w:t>
      </w:r>
      <w:r w:rsidRPr="00A64835">
        <w:rPr>
          <w:b/>
          <w:lang w:val="uk-UA"/>
        </w:rPr>
        <w:t>: Вид-во стандартів</w:t>
      </w:r>
      <w:r w:rsidRPr="00A64835">
        <w:rPr>
          <w:lang w:val="uk-UA"/>
        </w:rPr>
        <w:t xml:space="preserve">; </w:t>
      </w:r>
      <w:r w:rsidRPr="00A64835">
        <w:rPr>
          <w:b/>
          <w:lang w:val="uk-UA"/>
        </w:rPr>
        <w:t>К</w:t>
      </w:r>
      <w:r w:rsidR="00635879" w:rsidRPr="00A64835">
        <w:rPr>
          <w:b/>
          <w:lang w:val="uk-UA"/>
        </w:rPr>
        <w:t>иїв</w:t>
      </w:r>
      <w:r w:rsidRPr="00A64835">
        <w:rPr>
          <w:b/>
          <w:lang w:val="uk-UA"/>
        </w:rPr>
        <w:t>: Наука</w:t>
      </w:r>
      <w:r w:rsidRPr="00A64835">
        <w:rPr>
          <w:lang w:val="uk-UA"/>
        </w:rPr>
        <w:t xml:space="preserve"> ;  </w:t>
      </w:r>
      <w:r w:rsidRPr="00A64835">
        <w:rPr>
          <w:b/>
          <w:lang w:val="uk-UA"/>
        </w:rPr>
        <w:t>С</w:t>
      </w:r>
      <w:r w:rsidR="00635879" w:rsidRPr="00A64835">
        <w:rPr>
          <w:b/>
          <w:lang w:val="uk-UA"/>
        </w:rPr>
        <w:t>анкт-</w:t>
      </w:r>
      <w:r w:rsidRPr="00A64835">
        <w:rPr>
          <w:b/>
          <w:lang w:val="uk-UA"/>
        </w:rPr>
        <w:t>П</w:t>
      </w:r>
      <w:r w:rsidR="00635879" w:rsidRPr="00A64835">
        <w:rPr>
          <w:b/>
          <w:lang w:val="uk-UA"/>
        </w:rPr>
        <w:t>етербург</w:t>
      </w:r>
      <w:r w:rsidRPr="00A64835">
        <w:rPr>
          <w:b/>
          <w:lang w:val="uk-UA"/>
        </w:rPr>
        <w:t xml:space="preserve">: БГТУ </w:t>
      </w:r>
      <w:r w:rsidRPr="00A64835">
        <w:rPr>
          <w:lang w:val="uk-UA"/>
        </w:rPr>
        <w:t>;</w:t>
      </w:r>
      <w:r w:rsidRPr="00A64835">
        <w:rPr>
          <w:b/>
          <w:lang w:val="uk-UA"/>
        </w:rPr>
        <w:t xml:space="preserve"> . Х</w:t>
      </w:r>
      <w:r w:rsidR="00635879" w:rsidRPr="00A64835">
        <w:rPr>
          <w:b/>
          <w:lang w:val="uk-UA"/>
        </w:rPr>
        <w:t>арків</w:t>
      </w:r>
      <w:r w:rsidRPr="00A64835">
        <w:rPr>
          <w:b/>
          <w:lang w:val="uk-UA"/>
        </w:rPr>
        <w:t>: Вища школа</w:t>
      </w:r>
      <w:r w:rsidRPr="00A64835">
        <w:rPr>
          <w:lang w:val="uk-UA"/>
        </w:rPr>
        <w:t xml:space="preserve"> ;  </w:t>
      </w:r>
      <w:r w:rsidRPr="00A64835">
        <w:rPr>
          <w:b/>
          <w:lang w:val="uk-UA"/>
        </w:rPr>
        <w:t>. Симф</w:t>
      </w:r>
      <w:r w:rsidR="00635879" w:rsidRPr="00A64835">
        <w:rPr>
          <w:b/>
          <w:lang w:val="uk-UA"/>
        </w:rPr>
        <w:t>ерополь</w:t>
      </w:r>
      <w:r w:rsidRPr="00A64835">
        <w:rPr>
          <w:b/>
          <w:lang w:val="uk-UA"/>
        </w:rPr>
        <w:t xml:space="preserve"> :</w:t>
      </w:r>
      <w:r w:rsidR="004E0DED" w:rsidRPr="00A64835">
        <w:rPr>
          <w:b/>
          <w:lang w:val="uk-UA"/>
        </w:rPr>
        <w:t xml:space="preserve"> Вид-во «Сфера».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Pr="00A64835">
        <w:rPr>
          <w:b/>
          <w:lang w:val="uk-UA"/>
        </w:rPr>
        <w:t>Рік видання</w:t>
      </w:r>
      <w:r w:rsidRPr="00A64835">
        <w:rPr>
          <w:lang w:val="uk-UA"/>
        </w:rPr>
        <w:t xml:space="preserve"> приводять арабськими цифрами.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Для </w:t>
      </w:r>
      <w:r w:rsidRPr="00A64835">
        <w:rPr>
          <w:b/>
          <w:lang w:val="uk-UA"/>
        </w:rPr>
        <w:t>серіальних видань</w:t>
      </w:r>
      <w:r w:rsidRPr="00A64835">
        <w:rPr>
          <w:lang w:val="uk-UA"/>
        </w:rPr>
        <w:t xml:space="preserve"> указують номер випуску по типу: </w:t>
      </w:r>
      <w:r w:rsidRPr="00A64835">
        <w:rPr>
          <w:b/>
          <w:lang w:val="uk-UA"/>
        </w:rPr>
        <w:t>. Вип. 2</w:t>
      </w:r>
      <w:r w:rsidRPr="00A64835">
        <w:rPr>
          <w:lang w:val="uk-UA"/>
        </w:rPr>
        <w:t xml:space="preserve">; </w:t>
      </w:r>
      <w:r w:rsidRPr="00A64835">
        <w:rPr>
          <w:b/>
          <w:lang w:val="uk-UA"/>
        </w:rPr>
        <w:t>. №3</w:t>
      </w:r>
      <w:r w:rsidRPr="00A64835">
        <w:rPr>
          <w:lang w:val="uk-UA"/>
        </w:rPr>
        <w:t xml:space="preserve"> і т.п.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Pr="00A64835">
        <w:rPr>
          <w:b/>
          <w:lang w:val="uk-UA"/>
        </w:rPr>
        <w:t>Область фізичної характеристики</w:t>
      </w:r>
      <w:r w:rsidRPr="00A64835">
        <w:rPr>
          <w:lang w:val="uk-UA"/>
        </w:rPr>
        <w:t xml:space="preserve"> містить позначення фізичної форми, у якій представлений об'єкт опису, у сполученні із зазначенням обсягу </w:t>
      </w:r>
      <w:r w:rsidR="00794610" w:rsidRPr="00A64835">
        <w:rPr>
          <w:lang w:val="uk-UA"/>
        </w:rPr>
        <w:t>та</w:t>
      </w:r>
      <w:r w:rsidRPr="00A64835">
        <w:rPr>
          <w:lang w:val="uk-UA"/>
        </w:rPr>
        <w:t xml:space="preserve">, при необхідності, його розміру, ілюстрацій і супровідного матеріалу, наприклад, </w:t>
      </w:r>
      <w:r w:rsidRPr="00A64835">
        <w:rPr>
          <w:b/>
          <w:lang w:val="uk-UA"/>
        </w:rPr>
        <w:t>. 8 т.</w:t>
      </w:r>
      <w:r w:rsidRPr="00A64835">
        <w:rPr>
          <w:lang w:val="uk-UA"/>
        </w:rPr>
        <w:t xml:space="preserve"> ; </w:t>
      </w:r>
      <w:r w:rsidRPr="00A64835">
        <w:rPr>
          <w:b/>
          <w:lang w:val="uk-UA"/>
        </w:rPr>
        <w:t>. 106 с.</w:t>
      </w:r>
      <w:r w:rsidRPr="00A64835">
        <w:rPr>
          <w:lang w:val="uk-UA"/>
        </w:rPr>
        <w:t xml:space="preserve"> ; </w:t>
      </w:r>
      <w:r w:rsidRPr="00A64835">
        <w:rPr>
          <w:b/>
          <w:lang w:val="uk-UA"/>
        </w:rPr>
        <w:t>. С. 11–19</w:t>
      </w:r>
      <w:r w:rsidRPr="00A64835">
        <w:rPr>
          <w:lang w:val="uk-UA"/>
        </w:rPr>
        <w:t>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Б. 4 При складанні бібліографічного </w:t>
      </w:r>
      <w:r w:rsidRPr="00A64835">
        <w:rPr>
          <w:i/>
          <w:sz w:val="28"/>
          <w:lang w:val="uk-UA"/>
        </w:rPr>
        <w:t>опису книги</w:t>
      </w:r>
      <w:r w:rsidRPr="00A64835">
        <w:rPr>
          <w:sz w:val="28"/>
          <w:lang w:val="uk-UA"/>
        </w:rPr>
        <w:t xml:space="preserve"> основний заголовок приводять у </w:t>
      </w:r>
      <w:r w:rsidR="00794610" w:rsidRPr="00A64835">
        <w:rPr>
          <w:sz w:val="28"/>
          <w:lang w:val="uk-UA"/>
        </w:rPr>
        <w:t>тому</w:t>
      </w:r>
      <w:r w:rsidRPr="00A64835">
        <w:rPr>
          <w:sz w:val="28"/>
          <w:lang w:val="uk-UA"/>
        </w:rPr>
        <w:t xml:space="preserve"> виді, у якому він дан на титульному аркуші (оберті титульного аркуша), у тій же послідовності </w:t>
      </w:r>
      <w:r w:rsidR="00794610" w:rsidRPr="00A64835">
        <w:rPr>
          <w:sz w:val="28"/>
          <w:lang w:val="uk-UA"/>
        </w:rPr>
        <w:t xml:space="preserve">та </w:t>
      </w:r>
      <w:r w:rsidRPr="00A64835">
        <w:rPr>
          <w:sz w:val="28"/>
          <w:lang w:val="uk-UA"/>
        </w:rPr>
        <w:t>з тими ж знаками. В</w:t>
      </w:r>
      <w:r w:rsidR="00327937" w:rsidRPr="00A64835">
        <w:rPr>
          <w:sz w:val="28"/>
          <w:lang w:val="uk-UA"/>
        </w:rPr>
        <w:t>ін</w:t>
      </w:r>
      <w:r w:rsidRPr="00A64835">
        <w:rPr>
          <w:sz w:val="28"/>
          <w:lang w:val="uk-UA"/>
        </w:rPr>
        <w:t xml:space="preserve"> може складатися з одного або декількох речень, відділених </w:t>
      </w:r>
      <w:r w:rsidR="00327937" w:rsidRPr="00A64835">
        <w:rPr>
          <w:sz w:val="28"/>
          <w:lang w:val="uk-UA"/>
        </w:rPr>
        <w:t>одне</w:t>
      </w:r>
      <w:r w:rsidRPr="00A64835">
        <w:rPr>
          <w:sz w:val="28"/>
          <w:lang w:val="uk-UA"/>
        </w:rPr>
        <w:t xml:space="preserve"> від </w:t>
      </w:r>
      <w:r w:rsidR="00327937" w:rsidRPr="00A64835">
        <w:rPr>
          <w:sz w:val="28"/>
          <w:lang w:val="uk-UA"/>
        </w:rPr>
        <w:t>одного</w:t>
      </w:r>
      <w:r w:rsidRPr="00A64835">
        <w:rPr>
          <w:sz w:val="28"/>
          <w:lang w:val="uk-UA"/>
        </w:rPr>
        <w:t xml:space="preserve"> крапкою.</w:t>
      </w:r>
    </w:p>
    <w:p w:rsidR="00635879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Основний заголовок може містити прізвище та ініціали автора. Якщо книга написана двома або трьома авторами, то вказують прізвищ</w:t>
      </w:r>
      <w:r w:rsidR="00635879" w:rsidRPr="00A64835">
        <w:rPr>
          <w:sz w:val="28"/>
          <w:lang w:val="uk-UA"/>
        </w:rPr>
        <w:t>а</w:t>
      </w:r>
      <w:r w:rsidRPr="00A64835">
        <w:rPr>
          <w:sz w:val="28"/>
          <w:lang w:val="uk-UA"/>
        </w:rPr>
        <w:t xml:space="preserve"> всіх авторів, включаючи першого.</w:t>
      </w:r>
      <w:r w:rsidR="004E0DED" w:rsidRPr="00A64835">
        <w:rPr>
          <w:sz w:val="28"/>
          <w:lang w:val="uk-UA"/>
        </w:rPr>
        <w:t xml:space="preserve"> </w:t>
      </w:r>
    </w:p>
    <w:p w:rsidR="005E124F" w:rsidRPr="00A64835" w:rsidRDefault="004E0DED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Якщо авторів чотири і більше, їх в основному заголовку не приводять, а вказують і відомостях про відповідальність.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lastRenderedPageBreak/>
        <w:tab/>
      </w:r>
      <w:r w:rsidR="004E0DED" w:rsidRPr="00A64835">
        <w:rPr>
          <w:sz w:val="28"/>
          <w:lang w:val="uk-UA"/>
        </w:rPr>
        <w:t>У</w:t>
      </w:r>
      <w:r w:rsidRPr="00A64835">
        <w:rPr>
          <w:sz w:val="28"/>
          <w:lang w:val="uk-UA"/>
        </w:rPr>
        <w:t xml:space="preserve"> відомостях про відповідальність </w:t>
      </w:r>
      <w:r w:rsidR="004E0DED" w:rsidRPr="00A64835">
        <w:rPr>
          <w:sz w:val="28"/>
          <w:lang w:val="uk-UA"/>
        </w:rPr>
        <w:t xml:space="preserve">можуть бути приведеними дані про всіх авторів. Якщо </w:t>
      </w:r>
      <w:r w:rsidRPr="00A64835">
        <w:rPr>
          <w:sz w:val="28"/>
          <w:lang w:val="uk-UA"/>
        </w:rPr>
        <w:t xml:space="preserve">необхідно </w:t>
      </w:r>
      <w:r w:rsidR="004E0DED" w:rsidRPr="00A64835">
        <w:rPr>
          <w:sz w:val="28"/>
          <w:lang w:val="uk-UA"/>
        </w:rPr>
        <w:t>скоротити їх кількість</w:t>
      </w:r>
      <w:r w:rsidRPr="00A64835">
        <w:rPr>
          <w:sz w:val="28"/>
          <w:lang w:val="uk-UA"/>
        </w:rPr>
        <w:t>, допускається обмежитися вказівкою першого з додаванням скорочення</w:t>
      </w:r>
      <w:r w:rsidR="00794610" w:rsidRPr="00A64835">
        <w:rPr>
          <w:sz w:val="28"/>
          <w:lang w:val="uk-UA"/>
        </w:rPr>
        <w:t xml:space="preserve"> </w:t>
      </w:r>
      <w:r w:rsidR="00443193" w:rsidRPr="00A64835">
        <w:rPr>
          <w:sz w:val="28"/>
        </w:rPr>
        <w:t>[</w:t>
      </w:r>
      <w:r w:rsidRPr="00A64835">
        <w:rPr>
          <w:sz w:val="28"/>
          <w:lang w:val="uk-UA"/>
        </w:rPr>
        <w:t>та ін</w:t>
      </w:r>
      <w:r w:rsidR="008C04E8" w:rsidRPr="00A64835">
        <w:rPr>
          <w:sz w:val="28"/>
          <w:lang w:val="uk-UA"/>
        </w:rPr>
        <w:t>.</w:t>
      </w:r>
      <w:r w:rsidR="00443193" w:rsidRPr="00A64835">
        <w:rPr>
          <w:sz w:val="28"/>
        </w:rPr>
        <w:t>]</w:t>
      </w:r>
      <w:r w:rsidRPr="00A64835">
        <w:rPr>
          <w:sz w:val="28"/>
          <w:lang w:val="uk-UA"/>
        </w:rPr>
        <w:t>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Відомості про відповідальність можуть складатися з імен осіб та (або) найменувань організацій зі словами, що уточнюють категорію їх участі в створенні книги, наприклад, </w:t>
      </w:r>
      <w:r w:rsidRPr="00A64835">
        <w:rPr>
          <w:b/>
          <w:sz w:val="28"/>
          <w:lang w:val="uk-UA"/>
        </w:rPr>
        <w:t>/ сост. Цвєтков В.</w:t>
      </w:r>
      <w:r w:rsidRPr="00A64835">
        <w:rPr>
          <w:sz w:val="28"/>
          <w:lang w:val="uk-UA"/>
        </w:rPr>
        <w:t xml:space="preserve">; </w:t>
      </w:r>
      <w:r w:rsidRPr="00A64835">
        <w:rPr>
          <w:b/>
          <w:sz w:val="28"/>
          <w:lang w:val="uk-UA"/>
        </w:rPr>
        <w:t>/ під. ред. А.В.</w:t>
      </w:r>
      <w:r w:rsidR="000C0596" w:rsidRPr="00A64835">
        <w:rPr>
          <w:b/>
          <w:sz w:val="28"/>
          <w:lang w:val="en-US"/>
        </w:rPr>
        <w:t> </w:t>
      </w:r>
      <w:r w:rsidRPr="00A64835">
        <w:rPr>
          <w:b/>
          <w:sz w:val="28"/>
          <w:lang w:val="uk-UA"/>
        </w:rPr>
        <w:t xml:space="preserve">Молостова; </w:t>
      </w:r>
      <w:r w:rsidRPr="00A64835">
        <w:rPr>
          <w:sz w:val="28"/>
          <w:lang w:val="uk-UA"/>
        </w:rPr>
        <w:t xml:space="preserve"> </w:t>
      </w:r>
      <w:r w:rsidRPr="00A64835">
        <w:rPr>
          <w:b/>
          <w:sz w:val="28"/>
          <w:lang w:val="uk-UA"/>
        </w:rPr>
        <w:t>/ рук. Попов В.А</w:t>
      </w:r>
      <w:r w:rsidRPr="00A64835">
        <w:rPr>
          <w:sz w:val="28"/>
          <w:lang w:val="uk-UA"/>
        </w:rPr>
        <w:t xml:space="preserve"> і т.п.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lang w:val="uk-UA"/>
        </w:rPr>
        <w:tab/>
        <w:t xml:space="preserve">У відомостях про відповідальність групи відомостей відокремлюють </w:t>
      </w:r>
      <w:r w:rsidR="00327937" w:rsidRPr="00A64835">
        <w:rPr>
          <w:sz w:val="28"/>
          <w:lang w:val="uk-UA"/>
        </w:rPr>
        <w:t>одну</w:t>
      </w:r>
      <w:r w:rsidRPr="00A64835">
        <w:rPr>
          <w:sz w:val="28"/>
          <w:lang w:val="uk-UA"/>
        </w:rPr>
        <w:t xml:space="preserve"> від </w:t>
      </w:r>
      <w:r w:rsidR="00327937" w:rsidRPr="00A64835">
        <w:rPr>
          <w:sz w:val="28"/>
          <w:lang w:val="uk-UA"/>
        </w:rPr>
        <w:t>одної</w:t>
      </w:r>
      <w:r w:rsidRPr="00A64835">
        <w:rPr>
          <w:sz w:val="28"/>
          <w:lang w:val="uk-UA"/>
        </w:rPr>
        <w:t xml:space="preserve"> крапкою з комою, а усередині однорідної групи </w:t>
      </w:r>
      <w:r w:rsidRPr="00A64835">
        <w:rPr>
          <w:lang w:val="uk-UA"/>
        </w:rPr>
        <w:t xml:space="preserve">– </w:t>
      </w:r>
      <w:r w:rsidRPr="00A64835">
        <w:rPr>
          <w:sz w:val="28"/>
          <w:szCs w:val="28"/>
          <w:lang w:val="uk-UA"/>
        </w:rPr>
        <w:t>комою.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Pr="00A64835">
        <w:rPr>
          <w:i/>
          <w:lang w:val="uk-UA"/>
        </w:rPr>
        <w:t>Приклади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1 Евстратов В.А</w:t>
      </w:r>
      <w:r w:rsidR="00635879" w:rsidRPr="00A64835">
        <w:rPr>
          <w:sz w:val="28"/>
          <w:lang w:val="uk-UA"/>
        </w:rPr>
        <w:t>. Теорія обробки металів тиском</w:t>
      </w:r>
      <w:r w:rsidRPr="00A64835">
        <w:rPr>
          <w:sz w:val="28"/>
          <w:lang w:val="uk-UA"/>
        </w:rPr>
        <w:t>. Х</w:t>
      </w:r>
      <w:r w:rsidR="00635879" w:rsidRPr="00A64835">
        <w:rPr>
          <w:sz w:val="28"/>
          <w:lang w:val="uk-UA"/>
        </w:rPr>
        <w:t>арків</w:t>
      </w:r>
      <w:r w:rsidRPr="00A64835">
        <w:rPr>
          <w:sz w:val="28"/>
          <w:lang w:val="uk-UA"/>
        </w:rPr>
        <w:t>: В</w:t>
      </w:r>
      <w:r w:rsidR="00794610" w:rsidRPr="00A64835">
        <w:rPr>
          <w:sz w:val="28"/>
          <w:lang w:val="uk-UA"/>
        </w:rPr>
        <w:t>и</w:t>
      </w:r>
      <w:r w:rsidRPr="00A64835">
        <w:rPr>
          <w:sz w:val="28"/>
          <w:lang w:val="uk-UA"/>
        </w:rPr>
        <w:t>ща школа, 1982.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2 Державна система сертифікації України. Методи, правила, організація діяльності : довідник / </w:t>
      </w:r>
      <w:r w:rsidR="00443193" w:rsidRPr="00A64835">
        <w:rPr>
          <w:sz w:val="28"/>
          <w:lang w:val="uk-UA"/>
        </w:rPr>
        <w:t>Ю.И.</w:t>
      </w:r>
      <w:r w:rsidRPr="00A64835">
        <w:rPr>
          <w:sz w:val="28"/>
          <w:lang w:val="uk-UA"/>
        </w:rPr>
        <w:t xml:space="preserve">Койфман, </w:t>
      </w:r>
      <w:r w:rsidR="00443193" w:rsidRPr="00A64835">
        <w:rPr>
          <w:sz w:val="28"/>
          <w:lang w:val="uk-UA"/>
        </w:rPr>
        <w:t>И.Г.</w:t>
      </w:r>
      <w:r w:rsidRPr="00A64835">
        <w:rPr>
          <w:sz w:val="28"/>
          <w:lang w:val="uk-UA"/>
        </w:rPr>
        <w:t xml:space="preserve">Кальман, </w:t>
      </w:r>
      <w:r w:rsidR="008C1FE7" w:rsidRPr="00A64835">
        <w:rPr>
          <w:sz w:val="28"/>
          <w:lang w:val="uk-UA"/>
        </w:rPr>
        <w:t>О.Я.</w:t>
      </w:r>
      <w:r w:rsidRPr="00A64835">
        <w:rPr>
          <w:sz w:val="28"/>
          <w:lang w:val="uk-UA"/>
        </w:rPr>
        <w:t>Сердюків К</w:t>
      </w:r>
      <w:r w:rsidR="00CB4615" w:rsidRPr="00A64835">
        <w:rPr>
          <w:sz w:val="28"/>
          <w:lang w:val="uk-UA"/>
        </w:rPr>
        <w:t>иїв</w:t>
      </w:r>
      <w:r w:rsidRPr="00A64835">
        <w:rPr>
          <w:sz w:val="28"/>
          <w:lang w:val="uk-UA"/>
        </w:rPr>
        <w:t xml:space="preserve"> : Вид-во 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Львів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, 1995.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lang w:val="uk-UA"/>
        </w:rPr>
        <w:tab/>
        <w:t>3 Крижний Г.К., Пупань Л.І. Класифікація та маркування конструкційних металів і сплавів : навч. посіб</w:t>
      </w:r>
      <w:r w:rsidR="00CB4615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 xml:space="preserve"> Х</w:t>
      </w:r>
      <w:r w:rsidR="00CB4615" w:rsidRPr="00A64835">
        <w:rPr>
          <w:sz w:val="28"/>
          <w:lang w:val="uk-UA"/>
        </w:rPr>
        <w:t>арків</w:t>
      </w:r>
      <w:r w:rsidR="00443193" w:rsidRPr="00A64835">
        <w:rPr>
          <w:sz w:val="28"/>
          <w:lang w:val="uk-UA"/>
        </w:rPr>
        <w:t xml:space="preserve">: НТУ </w:t>
      </w:r>
      <w:r w:rsidR="008C1FE7" w:rsidRPr="00A64835">
        <w:rPr>
          <w:sz w:val="28"/>
          <w:lang w:val="uk-UA"/>
        </w:rPr>
        <w:t>"</w:t>
      </w:r>
      <w:r w:rsidR="00443193" w:rsidRPr="00A64835">
        <w:rPr>
          <w:sz w:val="28"/>
          <w:lang w:val="uk-UA"/>
        </w:rPr>
        <w:t>ХПІ”, 2005. 84</w:t>
      </w:r>
      <w:r w:rsidRPr="00A64835">
        <w:rPr>
          <w:sz w:val="28"/>
          <w:lang w:val="uk-UA"/>
        </w:rPr>
        <w:t>с.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4 </w:t>
      </w:r>
      <w:r w:rsidR="00794610" w:rsidRPr="00A64835">
        <w:rPr>
          <w:sz w:val="28"/>
          <w:lang w:val="uk-UA"/>
        </w:rPr>
        <w:t>Проблемы</w:t>
      </w:r>
      <w:r w:rsidRPr="00A64835">
        <w:rPr>
          <w:sz w:val="28"/>
          <w:lang w:val="uk-UA"/>
        </w:rPr>
        <w:t xml:space="preserve"> </w:t>
      </w:r>
      <w:r w:rsidR="00794610" w:rsidRPr="00A64835">
        <w:rPr>
          <w:sz w:val="28"/>
          <w:lang w:val="uk-UA"/>
        </w:rPr>
        <w:t>социального</w:t>
      </w:r>
      <w:r w:rsidRPr="00A64835">
        <w:rPr>
          <w:sz w:val="28"/>
          <w:lang w:val="uk-UA"/>
        </w:rPr>
        <w:t xml:space="preserve"> </w:t>
      </w:r>
      <w:r w:rsidR="00794610" w:rsidRPr="00A64835">
        <w:rPr>
          <w:sz w:val="28"/>
          <w:lang w:val="uk-UA"/>
        </w:rPr>
        <w:t>познания</w:t>
      </w:r>
      <w:r w:rsidRPr="00A64835">
        <w:rPr>
          <w:sz w:val="28"/>
          <w:lang w:val="uk-UA"/>
        </w:rPr>
        <w:t xml:space="preserve"> : cб.научн.тр. / </w:t>
      </w:r>
      <w:r w:rsidR="008C1FE7" w:rsidRPr="00A64835">
        <w:rPr>
          <w:sz w:val="28"/>
          <w:lang w:val="uk-UA"/>
        </w:rPr>
        <w:t>В.Н.</w:t>
      </w:r>
      <w:r w:rsidRPr="00A64835">
        <w:rPr>
          <w:sz w:val="28"/>
          <w:lang w:val="uk-UA"/>
        </w:rPr>
        <w:t>Б</w:t>
      </w:r>
      <w:r w:rsidR="00794610" w:rsidRPr="00A64835">
        <w:rPr>
          <w:sz w:val="28"/>
          <w:lang w:val="uk-UA"/>
        </w:rPr>
        <w:t>ы</w:t>
      </w:r>
      <w:r w:rsidRPr="00A64835">
        <w:rPr>
          <w:sz w:val="28"/>
          <w:lang w:val="uk-UA"/>
        </w:rPr>
        <w:t>к</w:t>
      </w:r>
      <w:r w:rsidR="00794610" w:rsidRPr="00A64835">
        <w:rPr>
          <w:sz w:val="28"/>
          <w:lang w:val="uk-UA"/>
        </w:rPr>
        <w:t>о</w:t>
      </w:r>
      <w:r w:rsidRPr="00A64835">
        <w:rPr>
          <w:sz w:val="28"/>
          <w:lang w:val="uk-UA"/>
        </w:rPr>
        <w:t xml:space="preserve">в </w:t>
      </w:r>
      <w:r w:rsidR="00CB4615" w:rsidRPr="00A64835">
        <w:rPr>
          <w:sz w:val="28"/>
          <w:lang w:val="uk-UA"/>
        </w:rPr>
        <w:t>и</w:t>
      </w:r>
      <w:r w:rsidRPr="00A64835">
        <w:rPr>
          <w:sz w:val="28"/>
          <w:lang w:val="uk-UA"/>
        </w:rPr>
        <w:t xml:space="preserve"> </w:t>
      </w:r>
      <w:r w:rsidR="00CB4615" w:rsidRPr="00A64835">
        <w:rPr>
          <w:sz w:val="28"/>
          <w:lang w:val="uk-UA"/>
        </w:rPr>
        <w:t>др</w:t>
      </w:r>
      <w:r w:rsidRPr="00A64835">
        <w:rPr>
          <w:sz w:val="28"/>
          <w:lang w:val="uk-UA"/>
        </w:rPr>
        <w:t>.; Харьк.пед.ун-т. Х</w:t>
      </w:r>
      <w:r w:rsidR="00CB4615" w:rsidRPr="00A64835">
        <w:rPr>
          <w:sz w:val="28"/>
          <w:lang w:val="uk-UA"/>
        </w:rPr>
        <w:t>арьков</w:t>
      </w:r>
      <w:r w:rsidRPr="00A64835">
        <w:rPr>
          <w:sz w:val="28"/>
          <w:lang w:val="uk-UA"/>
        </w:rPr>
        <w:t xml:space="preserve">: </w:t>
      </w:r>
      <w:r w:rsidR="00327937" w:rsidRPr="00A64835">
        <w:rPr>
          <w:sz w:val="28"/>
          <w:lang w:val="uk-UA"/>
        </w:rPr>
        <w:t>Из</w:t>
      </w:r>
      <w:r w:rsidR="00BD49BD" w:rsidRPr="00A64835">
        <w:rPr>
          <w:sz w:val="28"/>
          <w:lang w:val="uk-UA"/>
        </w:rPr>
        <w:t>д-во</w:t>
      </w:r>
      <w:r w:rsidRPr="00A64835">
        <w:rPr>
          <w:sz w:val="28"/>
          <w:lang w:val="uk-UA"/>
        </w:rPr>
        <w:t xml:space="preserve"> Харьк.пед.ун-та, 1990.</w:t>
      </w:r>
    </w:p>
    <w:p w:rsidR="00B61709" w:rsidRPr="00A64835" w:rsidRDefault="00CB4615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 xml:space="preserve">5. </w:t>
      </w:r>
      <w:r w:rsidR="000C0596" w:rsidRPr="00A64835">
        <w:rPr>
          <w:sz w:val="28"/>
        </w:rPr>
        <w:t>Кушнаренко Н.М., Удалова В.</w:t>
      </w:r>
      <w:r w:rsidR="00B61709" w:rsidRPr="00A64835">
        <w:rPr>
          <w:sz w:val="28"/>
        </w:rPr>
        <w:t>К. Наукова обробка документів: навч. посіб. Київ: Знання,</w:t>
      </w:r>
      <w:r w:rsidR="00444B10" w:rsidRPr="00A64835">
        <w:rPr>
          <w:sz w:val="28"/>
          <w:lang w:val="uk-UA"/>
        </w:rPr>
        <w:t xml:space="preserve"> </w:t>
      </w:r>
      <w:r w:rsidR="00443193" w:rsidRPr="00A64835">
        <w:rPr>
          <w:sz w:val="28"/>
        </w:rPr>
        <w:t>2006.</w:t>
      </w:r>
      <w:r w:rsidR="000C0596" w:rsidRPr="00A64835">
        <w:rPr>
          <w:sz w:val="28"/>
        </w:rPr>
        <w:t xml:space="preserve"> </w:t>
      </w:r>
      <w:r w:rsidR="00443193" w:rsidRPr="00A64835">
        <w:rPr>
          <w:sz w:val="28"/>
        </w:rPr>
        <w:t>223</w:t>
      </w:r>
      <w:r w:rsidR="00B61709" w:rsidRPr="00A64835">
        <w:rPr>
          <w:sz w:val="28"/>
        </w:rPr>
        <w:t>с</w:t>
      </w:r>
      <w:r w:rsidRPr="00A64835">
        <w:rPr>
          <w:sz w:val="28"/>
          <w:lang w:val="uk-UA"/>
        </w:rPr>
        <w:t>.</w:t>
      </w:r>
    </w:p>
    <w:p w:rsidR="00F53A25" w:rsidRPr="00A64835" w:rsidRDefault="00F53A25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 xml:space="preserve">6. </w:t>
      </w:r>
      <w:r w:rsidRPr="00A64835">
        <w:rPr>
          <w:sz w:val="28"/>
        </w:rPr>
        <w:t>Франко І. Твори:</w:t>
      </w:r>
      <w:r w:rsidR="00443193" w:rsidRPr="00A64835">
        <w:rPr>
          <w:sz w:val="28"/>
        </w:rPr>
        <w:t xml:space="preserve"> у 50 т. Т. 45. Київ, 1986. 480</w:t>
      </w:r>
      <w:r w:rsidRPr="00A64835">
        <w:rPr>
          <w:sz w:val="28"/>
        </w:rPr>
        <w:t>с.</w:t>
      </w:r>
    </w:p>
    <w:p w:rsidR="00F53A25" w:rsidRPr="00A64835" w:rsidRDefault="00F53A25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>7. Фінанси суднобудівних підприємств: монографія</w:t>
      </w:r>
      <w:r w:rsidR="00712FE6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/</w:t>
      </w:r>
      <w:r w:rsidR="00712FE6" w:rsidRPr="00A64835">
        <w:rPr>
          <w:sz w:val="28"/>
          <w:lang w:val="uk-UA"/>
        </w:rPr>
        <w:t xml:space="preserve"> </w:t>
      </w:r>
      <w:r w:rsidR="008C1FE7" w:rsidRPr="00A64835">
        <w:rPr>
          <w:sz w:val="28"/>
          <w:lang w:val="uk-UA"/>
        </w:rPr>
        <w:t>І.А.</w:t>
      </w:r>
      <w:r w:rsidRPr="00A64835">
        <w:rPr>
          <w:sz w:val="28"/>
          <w:lang w:val="uk-UA"/>
        </w:rPr>
        <w:t>Вороб</w:t>
      </w:r>
      <w:r w:rsidR="00443193" w:rsidRPr="00A64835">
        <w:rPr>
          <w:sz w:val="28"/>
          <w:lang w:val="uk-UA"/>
        </w:rPr>
        <w:t xml:space="preserve">йова </w:t>
      </w:r>
      <w:r w:rsidR="000C0596" w:rsidRPr="00A64835">
        <w:rPr>
          <w:sz w:val="28"/>
          <w:lang w:val="uk-UA"/>
        </w:rPr>
        <w:t>[</w:t>
      </w:r>
      <w:r w:rsidR="00443193" w:rsidRPr="00A64835">
        <w:rPr>
          <w:sz w:val="28"/>
          <w:lang w:val="uk-UA"/>
        </w:rPr>
        <w:t>та ін.</w:t>
      </w:r>
      <w:r w:rsidR="000C0596" w:rsidRPr="00A64835">
        <w:rPr>
          <w:sz w:val="28"/>
          <w:lang w:val="uk-UA"/>
        </w:rPr>
        <w:t>].</w:t>
      </w:r>
      <w:r w:rsidR="00443193" w:rsidRPr="00A64835">
        <w:rPr>
          <w:sz w:val="28"/>
          <w:lang w:val="uk-UA"/>
        </w:rPr>
        <w:t xml:space="preserve"> Миколаїв, 2012. 232</w:t>
      </w:r>
      <w:r w:rsidRPr="00A64835">
        <w:rPr>
          <w:sz w:val="28"/>
          <w:lang w:val="uk-UA"/>
        </w:rPr>
        <w:t>с.</w:t>
      </w:r>
    </w:p>
    <w:p w:rsidR="00F53A25" w:rsidRPr="00A64835" w:rsidRDefault="00F53A25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 xml:space="preserve">8. </w:t>
      </w:r>
      <w:r w:rsidRPr="00A64835">
        <w:rPr>
          <w:sz w:val="28"/>
        </w:rPr>
        <w:t>Аналіз інвестиційних проектів: практикум для студ. вищ. навч. закл.</w:t>
      </w:r>
      <w:r w:rsidR="00712FE6" w:rsidRPr="00A64835">
        <w:rPr>
          <w:sz w:val="28"/>
          <w:lang w:val="uk-UA"/>
        </w:rPr>
        <w:t xml:space="preserve"> </w:t>
      </w:r>
      <w:r w:rsidRPr="00A64835">
        <w:rPr>
          <w:sz w:val="28"/>
        </w:rPr>
        <w:t>/</w:t>
      </w:r>
      <w:r w:rsidR="00712FE6" w:rsidRPr="00A64835">
        <w:rPr>
          <w:sz w:val="28"/>
          <w:lang w:val="uk-UA"/>
        </w:rPr>
        <w:t xml:space="preserve"> </w:t>
      </w:r>
      <w:r w:rsidR="000C0596" w:rsidRPr="00A64835">
        <w:rPr>
          <w:sz w:val="28"/>
        </w:rPr>
        <w:t>А.В.</w:t>
      </w:r>
      <w:r w:rsidRPr="00A64835">
        <w:rPr>
          <w:sz w:val="28"/>
        </w:rPr>
        <w:t xml:space="preserve">Череп </w:t>
      </w:r>
      <w:r w:rsidR="008C1FE7" w:rsidRPr="00A64835">
        <w:rPr>
          <w:sz w:val="28"/>
        </w:rPr>
        <w:t>[</w:t>
      </w:r>
      <w:r w:rsidRPr="00A64835">
        <w:rPr>
          <w:sz w:val="28"/>
        </w:rPr>
        <w:t>та ін.</w:t>
      </w:r>
      <w:r w:rsidR="008C1FE7" w:rsidRPr="00A64835">
        <w:rPr>
          <w:sz w:val="28"/>
        </w:rPr>
        <w:t>].</w:t>
      </w:r>
      <w:r w:rsidRPr="00A64835">
        <w:rPr>
          <w:sz w:val="28"/>
        </w:rPr>
        <w:t xml:space="preserve"> Київ,</w:t>
      </w:r>
      <w:r w:rsidRPr="00A64835">
        <w:rPr>
          <w:sz w:val="28"/>
          <w:lang w:val="uk-UA"/>
        </w:rPr>
        <w:t xml:space="preserve"> </w:t>
      </w:r>
      <w:r w:rsidR="00443193" w:rsidRPr="00A64835">
        <w:rPr>
          <w:sz w:val="28"/>
        </w:rPr>
        <w:t>2011. 259</w:t>
      </w:r>
      <w:r w:rsidRPr="00A64835">
        <w:rPr>
          <w:sz w:val="28"/>
        </w:rPr>
        <w:t>с.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Б. 5 Схема бібліографічного </w:t>
      </w:r>
      <w:r w:rsidRPr="00A64835">
        <w:rPr>
          <w:i/>
          <w:sz w:val="28"/>
          <w:lang w:val="uk-UA"/>
        </w:rPr>
        <w:t>опису складової частини документа</w:t>
      </w:r>
      <w:r w:rsidRPr="00A64835">
        <w:rPr>
          <w:sz w:val="28"/>
          <w:lang w:val="uk-UA"/>
        </w:rPr>
        <w:t xml:space="preserve"> має вигляд:</w:t>
      </w:r>
    </w:p>
    <w:p w:rsidR="005E124F" w:rsidRPr="00A64835" w:rsidRDefault="005E124F" w:rsidP="00EF1FD1">
      <w:pPr>
        <w:spacing w:after="120" w:line="360" w:lineRule="auto"/>
        <w:ind w:firstLine="709"/>
        <w:jc w:val="both"/>
        <w:rPr>
          <w:b/>
          <w:sz w:val="28"/>
          <w:lang w:val="uk-UA"/>
        </w:rPr>
      </w:pPr>
      <w:r w:rsidRPr="00A64835">
        <w:rPr>
          <w:b/>
          <w:sz w:val="28"/>
          <w:lang w:val="uk-UA"/>
        </w:rPr>
        <w:t xml:space="preserve">Відомості про складову частину // Відомості про документ, у якому вона поміщена. </w:t>
      </w:r>
      <w:r w:rsidRPr="00A64835">
        <w:rPr>
          <w:b/>
          <w:sz w:val="28"/>
          <w:szCs w:val="28"/>
          <w:lang w:val="uk-UA"/>
        </w:rPr>
        <w:t>Відомості про місце розташування складової частини в документі.</w:t>
      </w:r>
      <w:r w:rsidRPr="00A64835">
        <w:rPr>
          <w:b/>
          <w:sz w:val="28"/>
          <w:lang w:val="uk-UA"/>
        </w:rPr>
        <w:t xml:space="preserve"> 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lastRenderedPageBreak/>
        <w:t xml:space="preserve">У відомостях про складову частину приводять основний заголовок, відомості, що відносяться до основного заголовка, відомості про відповідальність </w:t>
      </w:r>
      <w:r w:rsidR="00BD49BD" w:rsidRPr="00A64835">
        <w:rPr>
          <w:sz w:val="28"/>
          <w:szCs w:val="28"/>
          <w:lang w:val="uk-UA"/>
        </w:rPr>
        <w:t>згідно із</w:t>
      </w:r>
      <w:r w:rsidRPr="00A64835">
        <w:rPr>
          <w:sz w:val="28"/>
          <w:szCs w:val="28"/>
          <w:lang w:val="uk-UA"/>
        </w:rPr>
        <w:t xml:space="preserve"> Б.3. 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Відомості про документ, у якому поміщена складова частина, приводять за правилами, зазначеним</w:t>
      </w:r>
      <w:r w:rsidR="00BD49BD" w:rsidRPr="00A64835">
        <w:rPr>
          <w:lang w:val="uk-UA"/>
        </w:rPr>
        <w:t>и</w:t>
      </w:r>
      <w:r w:rsidRPr="00A64835">
        <w:rPr>
          <w:lang w:val="uk-UA"/>
        </w:rPr>
        <w:t xml:space="preserve"> у Б.2, Б.3, Б.4, Б.8.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Відомості про місце розташування складової частини приводять по типу: </w:t>
      </w:r>
      <w:r w:rsidRPr="00A64835">
        <w:rPr>
          <w:b/>
          <w:lang w:val="uk-UA"/>
        </w:rPr>
        <w:t>. С. 17–28</w:t>
      </w:r>
      <w:r w:rsidRPr="00A64835">
        <w:rPr>
          <w:lang w:val="uk-UA"/>
        </w:rPr>
        <w:t>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</w:r>
      <w:r w:rsidRPr="00A64835">
        <w:rPr>
          <w:i/>
          <w:sz w:val="28"/>
          <w:lang w:val="uk-UA"/>
        </w:rPr>
        <w:t>Приклади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lang w:val="uk-UA"/>
        </w:rPr>
        <w:tab/>
        <w:t xml:space="preserve">1 </w:t>
      </w:r>
      <w:r w:rsidR="00BD49BD" w:rsidRPr="00A64835">
        <w:rPr>
          <w:sz w:val="28"/>
          <w:lang w:val="uk-UA"/>
        </w:rPr>
        <w:t>Цивилизация</w:t>
      </w:r>
      <w:r w:rsidRPr="00A64835">
        <w:rPr>
          <w:sz w:val="28"/>
          <w:lang w:val="uk-UA"/>
        </w:rPr>
        <w:t xml:space="preserve"> </w:t>
      </w:r>
      <w:r w:rsidR="00BD49BD" w:rsidRPr="00A64835">
        <w:rPr>
          <w:sz w:val="28"/>
          <w:lang w:val="uk-UA"/>
        </w:rPr>
        <w:t>Запада</w:t>
      </w:r>
      <w:r w:rsidRPr="00A64835">
        <w:rPr>
          <w:sz w:val="28"/>
          <w:lang w:val="uk-UA"/>
        </w:rPr>
        <w:t xml:space="preserve"> в ХХ </w:t>
      </w:r>
      <w:r w:rsidR="00BD49BD" w:rsidRPr="00A64835">
        <w:rPr>
          <w:sz w:val="28"/>
          <w:lang w:val="uk-UA"/>
        </w:rPr>
        <w:t>столетии</w:t>
      </w:r>
      <w:r w:rsidRPr="00A64835">
        <w:rPr>
          <w:sz w:val="28"/>
          <w:lang w:val="uk-UA"/>
        </w:rPr>
        <w:t xml:space="preserve"> / Шишова </w:t>
      </w:r>
      <w:r w:rsidR="00CB4615" w:rsidRPr="00A64835">
        <w:rPr>
          <w:sz w:val="28"/>
          <w:lang w:val="uk-UA"/>
        </w:rPr>
        <w:t>Н.В. и</w:t>
      </w:r>
      <w:r w:rsidR="00BD49BD" w:rsidRPr="00A64835">
        <w:rPr>
          <w:sz w:val="28"/>
          <w:lang w:val="uk-UA"/>
        </w:rPr>
        <w:t xml:space="preserve"> </w:t>
      </w:r>
      <w:r w:rsidR="00CB4615" w:rsidRPr="00A64835">
        <w:rPr>
          <w:sz w:val="28"/>
          <w:lang w:val="uk-UA"/>
        </w:rPr>
        <w:t>др</w:t>
      </w:r>
      <w:r w:rsidR="00BD49BD" w:rsidRPr="00A64835">
        <w:rPr>
          <w:sz w:val="28"/>
          <w:lang w:val="uk-UA"/>
        </w:rPr>
        <w:t xml:space="preserve">. </w:t>
      </w:r>
      <w:r w:rsidRPr="00A64835">
        <w:rPr>
          <w:sz w:val="28"/>
          <w:lang w:val="uk-UA"/>
        </w:rPr>
        <w:t xml:space="preserve">// </w:t>
      </w:r>
      <w:r w:rsidR="00BD49BD" w:rsidRPr="00A64835">
        <w:rPr>
          <w:sz w:val="28"/>
          <w:lang w:val="uk-UA"/>
        </w:rPr>
        <w:t>История</w:t>
      </w:r>
      <w:r w:rsidRPr="00A64835">
        <w:rPr>
          <w:sz w:val="28"/>
          <w:lang w:val="uk-UA"/>
        </w:rPr>
        <w:t xml:space="preserve"> </w:t>
      </w:r>
      <w:r w:rsidR="00BD49BD" w:rsidRPr="00A64835">
        <w:rPr>
          <w:sz w:val="28"/>
          <w:lang w:val="uk-UA"/>
        </w:rPr>
        <w:t>и</w:t>
      </w:r>
      <w:r w:rsidRPr="00A64835">
        <w:rPr>
          <w:sz w:val="28"/>
          <w:lang w:val="uk-UA"/>
        </w:rPr>
        <w:t xml:space="preserve"> культурология : учеб. пос</w:t>
      </w:r>
      <w:r w:rsidR="00327937" w:rsidRPr="00A64835">
        <w:rPr>
          <w:sz w:val="28"/>
          <w:lang w:val="uk-UA"/>
        </w:rPr>
        <w:t>об</w:t>
      </w:r>
      <w:r w:rsidRPr="00A64835">
        <w:rPr>
          <w:sz w:val="28"/>
          <w:lang w:val="uk-UA"/>
        </w:rPr>
        <w:t xml:space="preserve">. </w:t>
      </w:r>
      <w:r w:rsidRPr="00A64835">
        <w:rPr>
          <w:sz w:val="28"/>
          <w:szCs w:val="28"/>
          <w:lang w:val="uk-UA"/>
        </w:rPr>
        <w:t>2-</w:t>
      </w:r>
      <w:r w:rsidR="00BD49BD" w:rsidRPr="00A64835">
        <w:rPr>
          <w:sz w:val="28"/>
          <w:szCs w:val="28"/>
          <w:lang w:val="uk-UA"/>
        </w:rPr>
        <w:t>е</w:t>
      </w:r>
      <w:r w:rsidRPr="00A64835">
        <w:rPr>
          <w:sz w:val="28"/>
          <w:szCs w:val="28"/>
          <w:lang w:val="uk-UA"/>
        </w:rPr>
        <w:t xml:space="preserve"> </w:t>
      </w:r>
      <w:r w:rsidR="00327937" w:rsidRPr="00A64835">
        <w:rPr>
          <w:sz w:val="28"/>
          <w:szCs w:val="28"/>
          <w:lang w:val="uk-UA"/>
        </w:rPr>
        <w:t>из</w:t>
      </w:r>
      <w:r w:rsidR="00BD49BD" w:rsidRPr="00A64835">
        <w:rPr>
          <w:sz w:val="28"/>
          <w:szCs w:val="28"/>
          <w:lang w:val="uk-UA"/>
        </w:rPr>
        <w:t>д</w:t>
      </w:r>
      <w:r w:rsidRPr="00A64835">
        <w:rPr>
          <w:sz w:val="28"/>
          <w:szCs w:val="28"/>
          <w:lang w:val="uk-UA"/>
        </w:rPr>
        <w:t xml:space="preserve">., доп. </w:t>
      </w:r>
      <w:r w:rsidR="00327937" w:rsidRPr="00A64835">
        <w:rPr>
          <w:sz w:val="28"/>
          <w:szCs w:val="28"/>
          <w:lang w:val="uk-UA"/>
        </w:rPr>
        <w:t>и</w:t>
      </w:r>
      <w:r w:rsidRPr="00A64835">
        <w:rPr>
          <w:sz w:val="28"/>
          <w:szCs w:val="28"/>
          <w:lang w:val="uk-UA"/>
        </w:rPr>
        <w:t xml:space="preserve"> перер</w:t>
      </w:r>
      <w:r w:rsidR="00327937" w:rsidRPr="00A64835">
        <w:rPr>
          <w:sz w:val="28"/>
          <w:szCs w:val="28"/>
          <w:lang w:val="uk-UA"/>
        </w:rPr>
        <w:t>а</w:t>
      </w:r>
      <w:r w:rsidRPr="00A64835">
        <w:rPr>
          <w:sz w:val="28"/>
          <w:szCs w:val="28"/>
          <w:lang w:val="uk-UA"/>
        </w:rPr>
        <w:t>б. М</w:t>
      </w:r>
      <w:r w:rsidR="00CB4615" w:rsidRPr="00A64835">
        <w:rPr>
          <w:sz w:val="28"/>
          <w:szCs w:val="28"/>
          <w:lang w:val="uk-UA"/>
        </w:rPr>
        <w:t>осква</w:t>
      </w:r>
      <w:r w:rsidRPr="00A64835">
        <w:rPr>
          <w:sz w:val="28"/>
          <w:szCs w:val="28"/>
          <w:lang w:val="uk-UA"/>
        </w:rPr>
        <w:t>, 2000. С.</w:t>
      </w:r>
      <w:r w:rsidR="00B61709" w:rsidRPr="00A64835">
        <w:rPr>
          <w:sz w:val="28"/>
          <w:szCs w:val="28"/>
          <w:lang w:val="uk-UA"/>
        </w:rPr>
        <w:t> </w:t>
      </w:r>
      <w:r w:rsidRPr="00A64835">
        <w:rPr>
          <w:sz w:val="28"/>
          <w:szCs w:val="28"/>
          <w:lang w:val="uk-UA"/>
        </w:rPr>
        <w:t>347</w:t>
      </w:r>
      <w:r w:rsidR="00B61709" w:rsidRPr="00A64835">
        <w:rPr>
          <w:sz w:val="28"/>
          <w:lang w:val="uk-UA"/>
        </w:rPr>
        <w:t>–</w:t>
      </w:r>
      <w:r w:rsidRPr="00A64835">
        <w:rPr>
          <w:sz w:val="28"/>
          <w:szCs w:val="28"/>
          <w:lang w:val="uk-UA"/>
        </w:rPr>
        <w:t>366.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  <w:t xml:space="preserve">2 Михайлов С.А. </w:t>
      </w:r>
      <w:r w:rsidR="00BD49BD" w:rsidRPr="00A64835">
        <w:rPr>
          <w:sz w:val="28"/>
          <w:szCs w:val="28"/>
          <w:lang w:val="uk-UA"/>
        </w:rPr>
        <w:t>Езда</w:t>
      </w:r>
      <w:r w:rsidRPr="00A64835">
        <w:rPr>
          <w:sz w:val="28"/>
          <w:szCs w:val="28"/>
          <w:lang w:val="uk-UA"/>
        </w:rPr>
        <w:t xml:space="preserve"> по-европейски // </w:t>
      </w:r>
      <w:r w:rsidR="00BD49BD" w:rsidRPr="00A64835">
        <w:rPr>
          <w:sz w:val="28"/>
          <w:szCs w:val="28"/>
          <w:lang w:val="uk-UA"/>
        </w:rPr>
        <w:t>Независимая</w:t>
      </w:r>
      <w:r w:rsidRPr="00A64835">
        <w:rPr>
          <w:sz w:val="28"/>
          <w:szCs w:val="28"/>
          <w:lang w:val="uk-UA"/>
        </w:rPr>
        <w:t xml:space="preserve"> газ. 2005. 17 </w:t>
      </w:r>
      <w:r w:rsidR="00327937" w:rsidRPr="00A64835">
        <w:rPr>
          <w:sz w:val="28"/>
          <w:szCs w:val="28"/>
          <w:lang w:val="uk-UA"/>
        </w:rPr>
        <w:t>июня</w:t>
      </w:r>
      <w:r w:rsidRPr="00A64835">
        <w:rPr>
          <w:sz w:val="28"/>
          <w:szCs w:val="28"/>
          <w:lang w:val="uk-UA"/>
        </w:rPr>
        <w:t>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szCs w:val="28"/>
          <w:lang w:val="uk-UA"/>
        </w:rPr>
        <w:tab/>
        <w:t>3</w:t>
      </w:r>
      <w:r w:rsidRPr="00A64835">
        <w:rPr>
          <w:sz w:val="28"/>
          <w:lang w:val="uk-UA"/>
        </w:rPr>
        <w:t xml:space="preserve"> </w:t>
      </w:r>
      <w:r w:rsidR="002D28A8" w:rsidRPr="00A64835">
        <w:rPr>
          <w:sz w:val="28"/>
          <w:lang w:val="uk-UA"/>
        </w:rPr>
        <w:t>Гроза В.Ф., Мусолова Л.Ф. Тяговые характеристики электромагнитов с поперечным движением якоря // Вестн. Харьк. политехн. ин-та. Автоматика и приборостроение, 1982. № 18. Вип. 8. С. 44</w:t>
      </w:r>
      <w:r w:rsidR="002D28A8" w:rsidRPr="00A64835">
        <w:rPr>
          <w:lang w:val="uk-UA"/>
        </w:rPr>
        <w:t>–</w:t>
      </w:r>
      <w:r w:rsidR="002D28A8" w:rsidRPr="00A64835">
        <w:rPr>
          <w:sz w:val="28"/>
          <w:lang w:val="uk-UA"/>
        </w:rPr>
        <w:t>46.</w:t>
      </w:r>
    </w:p>
    <w:p w:rsidR="00D94F46" w:rsidRPr="00A64835" w:rsidRDefault="00D94F46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 xml:space="preserve">4. </w:t>
      </w:r>
      <w:r w:rsidR="000C0596" w:rsidRPr="00A64835">
        <w:rPr>
          <w:sz w:val="28"/>
          <w:szCs w:val="28"/>
        </w:rPr>
        <w:t>Копиленко О.</w:t>
      </w:r>
      <w:r w:rsidRPr="00A64835">
        <w:rPr>
          <w:sz w:val="28"/>
          <w:szCs w:val="28"/>
        </w:rPr>
        <w:t>Л. Законотворчий процес: стан і шляхи вдосконалення. Київ, 2010. 692 с.</w:t>
      </w:r>
    </w:p>
    <w:p w:rsidR="00D94F46" w:rsidRPr="00A64835" w:rsidRDefault="00D94F46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 xml:space="preserve">5. Захара І. Лекції з історії філософії. </w:t>
      </w:r>
      <w:r w:rsidRPr="00A64835">
        <w:rPr>
          <w:sz w:val="28"/>
          <w:szCs w:val="28"/>
        </w:rPr>
        <w:t>Вид. 2-ге. Львів, 1997. 322 с.</w:t>
      </w:r>
    </w:p>
    <w:p w:rsidR="00D94F46" w:rsidRPr="00A64835" w:rsidRDefault="00D94F46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 xml:space="preserve">6. </w:t>
      </w:r>
      <w:r w:rsidR="000C0596" w:rsidRPr="00A64835">
        <w:rPr>
          <w:sz w:val="28"/>
          <w:szCs w:val="28"/>
        </w:rPr>
        <w:t>Ушинський К.</w:t>
      </w:r>
      <w:r w:rsidRPr="00A64835">
        <w:rPr>
          <w:sz w:val="28"/>
          <w:szCs w:val="28"/>
        </w:rPr>
        <w:t xml:space="preserve">Д. Людина як предмет виховання. Спроба педагогічної антропології: вибр. твори. </w:t>
      </w:r>
      <w:r w:rsidR="00443193" w:rsidRPr="00A64835">
        <w:rPr>
          <w:sz w:val="28"/>
          <w:szCs w:val="28"/>
        </w:rPr>
        <w:t>Київ: Рад. шк., 1983. Т. 1. 480</w:t>
      </w:r>
      <w:r w:rsidRPr="00A64835">
        <w:rPr>
          <w:sz w:val="28"/>
          <w:szCs w:val="28"/>
        </w:rPr>
        <w:t>с.</w:t>
      </w:r>
    </w:p>
    <w:p w:rsidR="00D94F46" w:rsidRPr="00A64835" w:rsidRDefault="000C0596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>7. Петрик О.</w:t>
      </w:r>
      <w:r w:rsidR="00D94F46" w:rsidRPr="00A64835">
        <w:rPr>
          <w:sz w:val="28"/>
          <w:szCs w:val="28"/>
          <w:lang w:val="uk-UA"/>
        </w:rPr>
        <w:t>І. Шлях до цінової стабільності: світовий досвід і перспективи для України: монографія</w:t>
      </w:r>
      <w:r w:rsidR="00443193" w:rsidRPr="00A64835">
        <w:rPr>
          <w:sz w:val="28"/>
          <w:szCs w:val="28"/>
          <w:lang w:val="uk-UA"/>
        </w:rPr>
        <w:t xml:space="preserve"> </w:t>
      </w:r>
      <w:r w:rsidR="00D94F46" w:rsidRPr="00A64835">
        <w:rPr>
          <w:sz w:val="28"/>
          <w:szCs w:val="28"/>
          <w:lang w:val="uk-UA"/>
        </w:rPr>
        <w:t>/</w:t>
      </w:r>
      <w:r w:rsidR="00443193" w:rsidRPr="00A64835">
        <w:rPr>
          <w:sz w:val="28"/>
          <w:szCs w:val="28"/>
          <w:lang w:val="uk-UA"/>
        </w:rPr>
        <w:t xml:space="preserve"> </w:t>
      </w:r>
      <w:r w:rsidRPr="00A64835">
        <w:rPr>
          <w:sz w:val="28"/>
          <w:szCs w:val="28"/>
          <w:lang w:val="uk-UA"/>
        </w:rPr>
        <w:t>відп. ред. В.М.</w:t>
      </w:r>
      <w:r w:rsidR="00D94F46" w:rsidRPr="00A64835">
        <w:rPr>
          <w:sz w:val="28"/>
          <w:szCs w:val="28"/>
          <w:lang w:val="uk-UA"/>
        </w:rPr>
        <w:t>Геєць. Київ: УБС НБУ, 2008. С. 302–310.</w:t>
      </w:r>
    </w:p>
    <w:p w:rsidR="008C04E8" w:rsidRPr="00A64835" w:rsidRDefault="008C04E8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 xml:space="preserve">8. </w:t>
      </w:r>
      <w:r w:rsidRPr="00A64835">
        <w:rPr>
          <w:sz w:val="28"/>
          <w:szCs w:val="28"/>
        </w:rPr>
        <w:t>Україна в цифрах. 2007: стат. зб.</w:t>
      </w:r>
      <w:r w:rsidR="00443193" w:rsidRPr="00A64835">
        <w:rPr>
          <w:sz w:val="28"/>
          <w:szCs w:val="28"/>
        </w:rPr>
        <w:t xml:space="preserve"> </w:t>
      </w:r>
      <w:r w:rsidRPr="00A64835">
        <w:rPr>
          <w:sz w:val="28"/>
          <w:szCs w:val="28"/>
        </w:rPr>
        <w:t>/</w:t>
      </w:r>
      <w:r w:rsidR="00443193" w:rsidRPr="00A64835">
        <w:rPr>
          <w:sz w:val="28"/>
          <w:szCs w:val="28"/>
        </w:rPr>
        <w:t xml:space="preserve"> </w:t>
      </w:r>
      <w:r w:rsidRPr="00A64835">
        <w:rPr>
          <w:sz w:val="28"/>
          <w:szCs w:val="28"/>
        </w:rPr>
        <w:t>Держ. ком. статистики України. Київ: Консультант, 2008.</w:t>
      </w:r>
      <w:r w:rsidRPr="00A64835">
        <w:rPr>
          <w:sz w:val="28"/>
          <w:szCs w:val="28"/>
          <w:lang w:val="uk-UA"/>
        </w:rPr>
        <w:t xml:space="preserve"> </w:t>
      </w:r>
      <w:r w:rsidRPr="00A64835">
        <w:rPr>
          <w:sz w:val="28"/>
          <w:szCs w:val="28"/>
        </w:rPr>
        <w:t>С. 185</w:t>
      </w:r>
      <w:r w:rsidRPr="00A64835">
        <w:rPr>
          <w:sz w:val="28"/>
          <w:szCs w:val="28"/>
          <w:lang w:val="uk-UA"/>
        </w:rPr>
        <w:t>–</w:t>
      </w:r>
      <w:r w:rsidRPr="00A64835">
        <w:rPr>
          <w:sz w:val="28"/>
          <w:szCs w:val="28"/>
        </w:rPr>
        <w:t>191.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Б. 6 При </w:t>
      </w:r>
      <w:r w:rsidRPr="00A64835">
        <w:rPr>
          <w:i/>
          <w:sz w:val="28"/>
          <w:lang w:val="uk-UA"/>
        </w:rPr>
        <w:t>описі нормативних документів</w:t>
      </w:r>
      <w:r w:rsidRPr="00A64835">
        <w:rPr>
          <w:sz w:val="28"/>
          <w:lang w:val="uk-UA"/>
        </w:rPr>
        <w:t xml:space="preserve"> </w:t>
      </w:r>
      <w:r w:rsidR="002D28A8" w:rsidRPr="00A64835">
        <w:rPr>
          <w:sz w:val="28"/>
          <w:lang w:val="uk-UA"/>
        </w:rPr>
        <w:t>зі</w:t>
      </w:r>
      <w:r w:rsidRPr="00A64835">
        <w:rPr>
          <w:sz w:val="28"/>
          <w:lang w:val="uk-UA"/>
        </w:rPr>
        <w:t xml:space="preserve"> стандартизації (стандартів і технічних умов) необхідно вказувати позначення </w:t>
      </w:r>
      <w:r w:rsidR="002D28A8" w:rsidRPr="00A64835">
        <w:rPr>
          <w:sz w:val="28"/>
          <w:lang w:val="uk-UA"/>
        </w:rPr>
        <w:t>та</w:t>
      </w:r>
      <w:r w:rsidRPr="00A64835">
        <w:rPr>
          <w:sz w:val="28"/>
          <w:lang w:val="uk-UA"/>
        </w:rPr>
        <w:t xml:space="preserve"> найменування стандарту (технічних умов), дату введення його в дію, а для збірників – місце видання, найменування видавця та рік видання.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Pr="00A64835">
        <w:rPr>
          <w:i/>
          <w:lang w:val="uk-UA"/>
        </w:rPr>
        <w:t>Приклади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1 ДСТУ ГОСТ 885 : 2008. </w:t>
      </w:r>
      <w:r w:rsidR="002D28A8" w:rsidRPr="00A64835">
        <w:rPr>
          <w:sz w:val="28"/>
          <w:lang w:val="uk-UA"/>
        </w:rPr>
        <w:t>Сверла</w:t>
      </w:r>
      <w:r w:rsidRPr="00A64835">
        <w:rPr>
          <w:sz w:val="28"/>
          <w:lang w:val="uk-UA"/>
        </w:rPr>
        <w:t xml:space="preserve"> </w:t>
      </w:r>
      <w:r w:rsidR="002D28A8" w:rsidRPr="00A64835">
        <w:rPr>
          <w:sz w:val="28"/>
          <w:lang w:val="uk-UA"/>
        </w:rPr>
        <w:t>спиральные</w:t>
      </w:r>
      <w:r w:rsidRPr="00A64835">
        <w:rPr>
          <w:sz w:val="28"/>
          <w:lang w:val="uk-UA"/>
        </w:rPr>
        <w:t xml:space="preserve">. </w:t>
      </w:r>
      <w:r w:rsidR="002D28A8" w:rsidRPr="00A64835">
        <w:rPr>
          <w:sz w:val="28"/>
          <w:lang w:val="uk-UA"/>
        </w:rPr>
        <w:t>Диаметри</w:t>
      </w:r>
      <w:r w:rsidRPr="00A64835">
        <w:rPr>
          <w:sz w:val="28"/>
          <w:lang w:val="uk-UA"/>
        </w:rPr>
        <w:t>. Введ. 01.07.2008.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lang w:val="uk-UA"/>
        </w:rPr>
        <w:lastRenderedPageBreak/>
        <w:tab/>
        <w:t>2 С</w:t>
      </w:r>
      <w:r w:rsidR="00443193" w:rsidRPr="00A64835">
        <w:rPr>
          <w:sz w:val="28"/>
          <w:lang w:val="uk-UA"/>
        </w:rPr>
        <w:t>истема стандартів безпеки праці</w:t>
      </w:r>
      <w:r w:rsidRPr="00A64835">
        <w:rPr>
          <w:sz w:val="28"/>
          <w:lang w:val="uk-UA"/>
        </w:rPr>
        <w:t>: збірн</w:t>
      </w:r>
      <w:r w:rsidR="00CB4615" w:rsidRPr="00A64835">
        <w:rPr>
          <w:sz w:val="28"/>
          <w:lang w:val="uk-UA"/>
        </w:rPr>
        <w:t>.</w:t>
      </w:r>
      <w:r w:rsidRPr="00A64835">
        <w:rPr>
          <w:sz w:val="28"/>
          <w:lang w:val="uk-UA"/>
        </w:rPr>
        <w:t xml:space="preserve"> М</w:t>
      </w:r>
      <w:r w:rsidR="00CB4615" w:rsidRPr="00A64835">
        <w:rPr>
          <w:sz w:val="28"/>
          <w:lang w:val="uk-UA"/>
        </w:rPr>
        <w:t>осква</w:t>
      </w:r>
      <w:r w:rsidRPr="00A64835">
        <w:rPr>
          <w:sz w:val="28"/>
          <w:lang w:val="uk-UA"/>
        </w:rPr>
        <w:t xml:space="preserve"> : </w:t>
      </w:r>
      <w:r w:rsidR="006A2763" w:rsidRPr="00A64835">
        <w:rPr>
          <w:sz w:val="28"/>
          <w:lang w:val="uk-UA"/>
        </w:rPr>
        <w:t>Вид-во</w:t>
      </w:r>
      <w:r w:rsidRPr="00A64835">
        <w:rPr>
          <w:sz w:val="28"/>
          <w:lang w:val="uk-UA"/>
        </w:rPr>
        <w:t xml:space="preserve"> стандартів, 2002. </w:t>
      </w:r>
      <w:r w:rsidRPr="00A64835">
        <w:rPr>
          <w:sz w:val="28"/>
          <w:szCs w:val="28"/>
          <w:lang w:val="uk-UA"/>
        </w:rPr>
        <w:t>10</w:t>
      </w:r>
      <w:r w:rsidR="00443193" w:rsidRPr="00A64835">
        <w:rPr>
          <w:sz w:val="28"/>
          <w:szCs w:val="28"/>
          <w:lang w:val="uk-UA"/>
        </w:rPr>
        <w:t>2</w:t>
      </w:r>
      <w:r w:rsidRPr="00A64835">
        <w:rPr>
          <w:sz w:val="28"/>
          <w:szCs w:val="28"/>
          <w:lang w:val="uk-UA"/>
        </w:rPr>
        <w:t>с.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  <w:t xml:space="preserve">Б. </w:t>
      </w:r>
      <w:r w:rsidR="00FC3F71" w:rsidRPr="00A64835">
        <w:rPr>
          <w:sz w:val="28"/>
          <w:szCs w:val="28"/>
          <w:lang w:val="uk-UA"/>
        </w:rPr>
        <w:t>7</w:t>
      </w:r>
      <w:r w:rsidRPr="00A64835">
        <w:rPr>
          <w:sz w:val="28"/>
          <w:szCs w:val="28"/>
          <w:lang w:val="uk-UA"/>
        </w:rPr>
        <w:t xml:space="preserve"> При </w:t>
      </w:r>
      <w:r w:rsidRPr="00A64835">
        <w:rPr>
          <w:i/>
          <w:sz w:val="28"/>
          <w:szCs w:val="28"/>
          <w:lang w:val="uk-UA"/>
        </w:rPr>
        <w:t>описі патентних документів</w:t>
      </w:r>
      <w:r w:rsidRPr="00A64835">
        <w:rPr>
          <w:sz w:val="28"/>
          <w:szCs w:val="28"/>
          <w:lang w:val="uk-UA"/>
        </w:rPr>
        <w:t xml:space="preserve"> використовуються необхідні елементи по Б. 2.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</w:r>
      <w:r w:rsidRPr="00A64835">
        <w:rPr>
          <w:i/>
          <w:sz w:val="28"/>
          <w:szCs w:val="28"/>
          <w:lang w:val="uk-UA"/>
        </w:rPr>
        <w:t>Приклади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  <w:t xml:space="preserve">1 </w:t>
      </w:r>
      <w:r w:rsidR="006A2763" w:rsidRPr="00A64835">
        <w:rPr>
          <w:sz w:val="28"/>
          <w:szCs w:val="28"/>
          <w:lang w:val="uk-UA"/>
        </w:rPr>
        <w:t>Пат. 2187888 РФ, МПК</w:t>
      </w:r>
      <w:r w:rsidR="006A2763" w:rsidRPr="00A64835">
        <w:rPr>
          <w:sz w:val="28"/>
          <w:szCs w:val="28"/>
          <w:vertAlign w:val="superscript"/>
          <w:lang w:val="uk-UA"/>
        </w:rPr>
        <w:t>7</w:t>
      </w:r>
      <w:r w:rsidR="006A2763" w:rsidRPr="00A64835">
        <w:rPr>
          <w:sz w:val="28"/>
          <w:szCs w:val="28"/>
          <w:lang w:val="uk-UA"/>
        </w:rPr>
        <w:t xml:space="preserve"> Н 04 В 1/38. Приемопередающее устройство / Чугаева В.И. ; заявитель и патентообладатель Воронеж. НИИ связи. № 200131736/09 ; заявл. 18</w:t>
      </w:r>
      <w:r w:rsidR="00443193" w:rsidRPr="00A64835">
        <w:rPr>
          <w:sz w:val="28"/>
          <w:szCs w:val="28"/>
          <w:lang w:val="uk-UA"/>
        </w:rPr>
        <w:t>.12.00</w:t>
      </w:r>
      <w:r w:rsidR="00443193" w:rsidRPr="00A64835">
        <w:rPr>
          <w:sz w:val="28"/>
          <w:szCs w:val="28"/>
        </w:rPr>
        <w:t xml:space="preserve"> </w:t>
      </w:r>
      <w:r w:rsidR="006A2763" w:rsidRPr="00A64835">
        <w:rPr>
          <w:sz w:val="28"/>
          <w:szCs w:val="28"/>
          <w:lang w:val="uk-UA"/>
        </w:rPr>
        <w:t>; опубл. 20.08.02, Бюл. №</w:t>
      </w:r>
      <w:r w:rsidR="00443193" w:rsidRPr="00A64835">
        <w:rPr>
          <w:sz w:val="28"/>
          <w:szCs w:val="28"/>
          <w:lang w:val="en-US"/>
        </w:rPr>
        <w:t> </w:t>
      </w:r>
      <w:r w:rsidR="006A2763" w:rsidRPr="00A64835">
        <w:rPr>
          <w:sz w:val="28"/>
          <w:szCs w:val="28"/>
          <w:lang w:val="uk-UA"/>
        </w:rPr>
        <w:t>23. 3с</w:t>
      </w:r>
      <w:r w:rsidRPr="00A64835">
        <w:rPr>
          <w:sz w:val="28"/>
          <w:szCs w:val="28"/>
          <w:lang w:val="uk-UA"/>
        </w:rPr>
        <w:t>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  <w:t xml:space="preserve">2 </w:t>
      </w:r>
      <w:r w:rsidR="00042334" w:rsidRPr="00A64835">
        <w:rPr>
          <w:sz w:val="28"/>
          <w:szCs w:val="28"/>
          <w:lang w:val="uk-UA"/>
        </w:rPr>
        <w:t>Заявка 1095735 РФ, МПК</w:t>
      </w:r>
      <w:r w:rsidR="00042334" w:rsidRPr="00A64835">
        <w:rPr>
          <w:sz w:val="28"/>
          <w:szCs w:val="28"/>
          <w:vertAlign w:val="superscript"/>
          <w:lang w:val="uk-UA"/>
        </w:rPr>
        <w:t>7</w:t>
      </w:r>
      <w:r w:rsidR="00042334" w:rsidRPr="00A64835">
        <w:rPr>
          <w:sz w:val="28"/>
          <w:szCs w:val="28"/>
          <w:lang w:val="uk-UA"/>
        </w:rPr>
        <w:t xml:space="preserve">  В 64 G 1/00. Одноразовая ракета-носитель / </w:t>
      </w:r>
      <w:r w:rsidR="00443193" w:rsidRPr="00A64835">
        <w:rPr>
          <w:sz w:val="28"/>
          <w:szCs w:val="28"/>
          <w:lang w:val="uk-UA"/>
        </w:rPr>
        <w:t>Э.В.</w:t>
      </w:r>
      <w:r w:rsidR="00042334" w:rsidRPr="00A64835">
        <w:rPr>
          <w:sz w:val="28"/>
          <w:szCs w:val="28"/>
          <w:lang w:val="uk-UA"/>
        </w:rPr>
        <w:t xml:space="preserve">Тернер </w:t>
      </w:r>
      <w:r w:rsidR="00443193" w:rsidRPr="00A64835">
        <w:rPr>
          <w:sz w:val="28"/>
          <w:szCs w:val="28"/>
          <w:lang w:val="uk-UA"/>
        </w:rPr>
        <w:t>(США); заявитель Спейс Системз</w:t>
      </w:r>
      <w:r w:rsidR="00042334" w:rsidRPr="00A64835">
        <w:rPr>
          <w:sz w:val="28"/>
          <w:szCs w:val="28"/>
          <w:lang w:val="uk-UA"/>
        </w:rPr>
        <w:t>; пат. поверенный Егорова Г.Б. №</w:t>
      </w:r>
      <w:r w:rsidR="00443193" w:rsidRPr="00A64835">
        <w:rPr>
          <w:sz w:val="28"/>
          <w:szCs w:val="28"/>
          <w:lang w:val="uk-UA"/>
        </w:rPr>
        <w:t xml:space="preserve"> 200108705/28</w:t>
      </w:r>
      <w:r w:rsidR="00443193" w:rsidRPr="00A64835">
        <w:rPr>
          <w:sz w:val="28"/>
          <w:szCs w:val="28"/>
        </w:rPr>
        <w:t xml:space="preserve"> </w:t>
      </w:r>
      <w:r w:rsidR="00443193" w:rsidRPr="00A64835">
        <w:rPr>
          <w:sz w:val="28"/>
          <w:szCs w:val="28"/>
          <w:lang w:val="uk-UA"/>
        </w:rPr>
        <w:t>; заявл. 07.04.00</w:t>
      </w:r>
      <w:r w:rsidR="00443193" w:rsidRPr="00A64835">
        <w:rPr>
          <w:sz w:val="28"/>
          <w:szCs w:val="28"/>
        </w:rPr>
        <w:t xml:space="preserve"> </w:t>
      </w:r>
      <w:r w:rsidR="00042334" w:rsidRPr="00A64835">
        <w:rPr>
          <w:sz w:val="28"/>
          <w:szCs w:val="28"/>
          <w:lang w:val="uk-UA"/>
        </w:rPr>
        <w:t>; опубл. 10.03.01, Бюл. № 7. 5с.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  <w:t xml:space="preserve">3 </w:t>
      </w:r>
      <w:r w:rsidR="00042334" w:rsidRPr="00A64835">
        <w:rPr>
          <w:sz w:val="28"/>
          <w:szCs w:val="28"/>
          <w:lang w:val="uk-UA"/>
        </w:rPr>
        <w:t>А. с. 1007970 СССР, МКИ</w:t>
      </w:r>
      <w:r w:rsidR="00042334" w:rsidRPr="00A64835">
        <w:rPr>
          <w:sz w:val="28"/>
          <w:szCs w:val="28"/>
          <w:vertAlign w:val="superscript"/>
          <w:lang w:val="uk-UA"/>
        </w:rPr>
        <w:t>3</w:t>
      </w:r>
      <w:r w:rsidR="00042334" w:rsidRPr="00A64835">
        <w:rPr>
          <w:sz w:val="28"/>
          <w:szCs w:val="28"/>
          <w:lang w:val="uk-UA"/>
        </w:rPr>
        <w:t xml:space="preserve"> В 25 J 15/00. Устройство для захвата неориентированных деталей типа валов / В.С.Ваулин, В.Г.Кемайкин (СССР).</w:t>
      </w:r>
      <w:r w:rsidR="00042334" w:rsidRPr="00A64835">
        <w:rPr>
          <w:lang w:val="uk-UA"/>
        </w:rPr>
        <w:t xml:space="preserve"> –</w:t>
      </w:r>
      <w:r w:rsidR="00042334" w:rsidRPr="00A64835">
        <w:rPr>
          <w:sz w:val="28"/>
          <w:szCs w:val="28"/>
          <w:lang w:val="uk-UA"/>
        </w:rPr>
        <w:t xml:space="preserve"> № 3360585/25 ; заявл. 23.11.81 ; опубл. 30.03.83, Бюл. № 4. 2с.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Б. 8 </w:t>
      </w:r>
      <w:r w:rsidRPr="00A64835">
        <w:rPr>
          <w:i/>
          <w:sz w:val="28"/>
          <w:lang w:val="uk-UA"/>
        </w:rPr>
        <w:t>Відомості про технічні документи</w:t>
      </w:r>
      <w:r w:rsidRPr="00A64835">
        <w:rPr>
          <w:sz w:val="28"/>
          <w:lang w:val="uk-UA"/>
        </w:rPr>
        <w:t xml:space="preserve"> (типові проекти, типові технологічні процеси, промислові каталоги, прейскуранти і т.п.) повинні включати: основний заголовок, вид документа, відомості про відповідальність, місце видання, рік випуску.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i/>
          <w:sz w:val="28"/>
          <w:lang w:val="uk-UA"/>
        </w:rPr>
      </w:pPr>
      <w:r w:rsidRPr="00A64835">
        <w:rPr>
          <w:sz w:val="28"/>
          <w:lang w:val="uk-UA"/>
        </w:rPr>
        <w:tab/>
      </w:r>
      <w:r w:rsidRPr="00A64835">
        <w:rPr>
          <w:i/>
          <w:sz w:val="28"/>
          <w:lang w:val="uk-UA"/>
        </w:rPr>
        <w:t>Приклади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lang w:val="uk-UA"/>
        </w:rPr>
        <w:tab/>
      </w:r>
      <w:r w:rsidRPr="00A64835">
        <w:rPr>
          <w:sz w:val="28"/>
          <w:szCs w:val="28"/>
          <w:lang w:val="uk-UA"/>
        </w:rPr>
        <w:t xml:space="preserve">1 </w:t>
      </w:r>
      <w:r w:rsidR="00042334" w:rsidRPr="00A64835">
        <w:rPr>
          <w:sz w:val="28"/>
          <w:szCs w:val="28"/>
          <w:lang w:val="uk-UA"/>
        </w:rPr>
        <w:t>П</w:t>
      </w:r>
      <w:r w:rsidR="00042334" w:rsidRPr="00A64835">
        <w:rPr>
          <w:sz w:val="28"/>
          <w:lang w:val="uk-UA"/>
        </w:rPr>
        <w:t>рокладки осветительного шинопровода серии ШОС67 на 25 А:</w:t>
      </w:r>
      <w:r w:rsidR="00B61709" w:rsidRPr="00A64835">
        <w:rPr>
          <w:sz w:val="28"/>
          <w:lang w:val="uk-UA"/>
        </w:rPr>
        <w:t xml:space="preserve"> </w:t>
      </w:r>
      <w:r w:rsidR="00712FE6" w:rsidRPr="00A64835">
        <w:rPr>
          <w:sz w:val="28"/>
          <w:szCs w:val="28"/>
          <w:lang w:val="uk-UA"/>
        </w:rPr>
        <w:t xml:space="preserve">типовой проект / </w:t>
      </w:r>
      <w:r w:rsidR="00042334" w:rsidRPr="00A64835">
        <w:rPr>
          <w:sz w:val="28"/>
          <w:szCs w:val="28"/>
          <w:lang w:val="uk-UA"/>
        </w:rPr>
        <w:t>разраб. ГПИ Тяжпромэлектропроект. М</w:t>
      </w:r>
      <w:r w:rsidR="00CB4615" w:rsidRPr="00A64835">
        <w:rPr>
          <w:sz w:val="28"/>
          <w:szCs w:val="28"/>
          <w:lang w:val="uk-UA"/>
        </w:rPr>
        <w:t>осква</w:t>
      </w:r>
      <w:r w:rsidR="00042334" w:rsidRPr="00A64835">
        <w:rPr>
          <w:sz w:val="28"/>
          <w:szCs w:val="28"/>
          <w:lang w:val="uk-UA"/>
        </w:rPr>
        <w:t>: ЦИТП, 1988.</w:t>
      </w:r>
    </w:p>
    <w:p w:rsidR="005E124F" w:rsidRPr="00A64835" w:rsidRDefault="005E124F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2 </w:t>
      </w:r>
      <w:r w:rsidR="00042334" w:rsidRPr="00A64835">
        <w:rPr>
          <w:lang w:val="uk-UA"/>
        </w:rPr>
        <w:t>Оптовые цены на редукторы и муфты соединительные: прейскурант № 19-08. М</w:t>
      </w:r>
      <w:r w:rsidR="00CB4615" w:rsidRPr="00A64835">
        <w:rPr>
          <w:lang w:val="uk-UA"/>
        </w:rPr>
        <w:t>осква:</w:t>
      </w:r>
      <w:r w:rsidR="00042334" w:rsidRPr="00A64835">
        <w:rPr>
          <w:lang w:val="uk-UA"/>
        </w:rPr>
        <w:t xml:space="preserve"> Прейскурантиздат, 1990.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Б. 9 При </w:t>
      </w:r>
      <w:r w:rsidRPr="00A64835">
        <w:rPr>
          <w:i/>
          <w:sz w:val="28"/>
          <w:lang w:val="uk-UA"/>
        </w:rPr>
        <w:t>описі</w:t>
      </w:r>
      <w:r w:rsidRPr="00A64835">
        <w:rPr>
          <w:sz w:val="28"/>
          <w:lang w:val="uk-UA"/>
        </w:rPr>
        <w:t xml:space="preserve"> </w:t>
      </w:r>
      <w:r w:rsidRPr="00A64835">
        <w:rPr>
          <w:i/>
          <w:sz w:val="28"/>
          <w:lang w:val="uk-UA"/>
        </w:rPr>
        <w:t xml:space="preserve"> рецензій і рефератів</w:t>
      </w:r>
      <w:r w:rsidRPr="00A64835">
        <w:rPr>
          <w:sz w:val="28"/>
          <w:lang w:val="uk-UA"/>
        </w:rPr>
        <w:t xml:space="preserve"> відомості про документи, що рецензуються (реферуються)</w:t>
      </w:r>
      <w:r w:rsidR="00042334" w:rsidRPr="00A64835">
        <w:rPr>
          <w:sz w:val="28"/>
          <w:lang w:val="uk-UA"/>
        </w:rPr>
        <w:t>,</w:t>
      </w:r>
      <w:r w:rsidRPr="00A64835">
        <w:rPr>
          <w:sz w:val="28"/>
          <w:lang w:val="uk-UA"/>
        </w:rPr>
        <w:t xml:space="preserve"> приводять після слів 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Рец. на кн.</w:t>
      </w:r>
      <w:r w:rsidR="00443193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: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, 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Рец. на ст.</w:t>
      </w:r>
      <w:r w:rsidR="00443193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: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, 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Реф. кн.</w:t>
      </w:r>
      <w:r w:rsidR="00443193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: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, 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Реф. ст.</w:t>
      </w:r>
      <w:r w:rsidR="00443193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: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 або їх еквівалентів на інших мовах: “Rev. оp.</w:t>
      </w:r>
      <w:r w:rsidR="00443193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:”, “Ref. оp.</w:t>
      </w:r>
      <w:r w:rsidR="00443193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>:”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Якщо рецензія або реферат не мають заголовка, то в якості нього у квадратних дужках  приводять слово 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Рецензія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, 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Реферат</w:t>
      </w:r>
      <w:r w:rsidR="00443193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 або їхні еквіваленти на інших мовах.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i/>
          <w:sz w:val="28"/>
          <w:lang w:val="uk-UA"/>
        </w:rPr>
      </w:pPr>
      <w:r w:rsidRPr="00A64835">
        <w:rPr>
          <w:sz w:val="28"/>
          <w:lang w:val="uk-UA"/>
        </w:rPr>
        <w:tab/>
      </w:r>
      <w:r w:rsidRPr="00A64835">
        <w:rPr>
          <w:i/>
          <w:sz w:val="28"/>
          <w:lang w:val="uk-UA"/>
        </w:rPr>
        <w:t>Приклади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lang w:val="uk-UA"/>
        </w:rPr>
        <w:lastRenderedPageBreak/>
        <w:tab/>
        <w:t xml:space="preserve">1 </w:t>
      </w:r>
      <w:r w:rsidR="004E086E" w:rsidRPr="00A64835">
        <w:rPr>
          <w:sz w:val="28"/>
          <w:lang w:val="uk-UA"/>
        </w:rPr>
        <w:t>Жизнь и творчество В.И. Вернадского / Никитин</w:t>
      </w:r>
      <w:r w:rsidR="00CB4615" w:rsidRPr="00A64835">
        <w:rPr>
          <w:sz w:val="28"/>
          <w:lang w:val="uk-UA"/>
        </w:rPr>
        <w:t xml:space="preserve"> Е.Д.</w:t>
      </w:r>
      <w:r w:rsidR="004E086E" w:rsidRPr="00A64835">
        <w:rPr>
          <w:sz w:val="28"/>
          <w:lang w:val="uk-UA"/>
        </w:rPr>
        <w:t>, Смирнов</w:t>
      </w:r>
      <w:r w:rsidR="00CB4615" w:rsidRPr="00A64835">
        <w:rPr>
          <w:sz w:val="28"/>
          <w:lang w:val="uk-UA"/>
        </w:rPr>
        <w:t> П.В.</w:t>
      </w:r>
      <w:r w:rsidR="00443193" w:rsidRPr="00A64835">
        <w:rPr>
          <w:sz w:val="28"/>
          <w:lang w:val="uk-UA"/>
        </w:rPr>
        <w:t xml:space="preserve"> </w:t>
      </w:r>
      <w:r w:rsidR="004E086E" w:rsidRPr="00A64835">
        <w:rPr>
          <w:sz w:val="28"/>
          <w:lang w:val="uk-UA"/>
        </w:rPr>
        <w:t xml:space="preserve">// Природа. </w:t>
      </w:r>
      <w:r w:rsidR="004E086E" w:rsidRPr="00A64835">
        <w:rPr>
          <w:sz w:val="28"/>
          <w:szCs w:val="28"/>
          <w:lang w:val="uk-UA"/>
        </w:rPr>
        <w:t>1983. № 7.</w:t>
      </w:r>
      <w:r w:rsidR="004E086E" w:rsidRPr="00A64835">
        <w:rPr>
          <w:sz w:val="28"/>
          <w:lang w:val="uk-UA"/>
        </w:rPr>
        <w:t xml:space="preserve"> </w:t>
      </w:r>
      <w:r w:rsidR="004E086E" w:rsidRPr="00A64835">
        <w:rPr>
          <w:sz w:val="28"/>
          <w:szCs w:val="28"/>
          <w:lang w:val="uk-UA"/>
        </w:rPr>
        <w:t>С. 120–121.</w:t>
      </w:r>
      <w:r w:rsidR="004E086E" w:rsidRPr="00A64835">
        <w:rPr>
          <w:sz w:val="28"/>
          <w:lang w:val="uk-UA"/>
        </w:rPr>
        <w:t xml:space="preserve"> </w:t>
      </w:r>
      <w:r w:rsidR="004E086E" w:rsidRPr="00A64835">
        <w:rPr>
          <w:sz w:val="28"/>
          <w:szCs w:val="28"/>
          <w:lang w:val="uk-UA"/>
        </w:rPr>
        <w:t>Рец. на кн.</w:t>
      </w:r>
      <w:r w:rsidR="00443193" w:rsidRPr="00A64835">
        <w:rPr>
          <w:sz w:val="28"/>
          <w:szCs w:val="28"/>
        </w:rPr>
        <w:t xml:space="preserve"> </w:t>
      </w:r>
      <w:r w:rsidR="004E086E" w:rsidRPr="00A64835">
        <w:rPr>
          <w:sz w:val="28"/>
          <w:szCs w:val="28"/>
          <w:lang w:val="uk-UA"/>
        </w:rPr>
        <w:t>: Мочалов И.И. Владимир Иванович Вернадский (1863–1945) / И.И.Мочалов.</w:t>
      </w:r>
      <w:r w:rsidR="004E086E" w:rsidRPr="00A64835">
        <w:rPr>
          <w:sz w:val="28"/>
          <w:lang w:val="uk-UA"/>
        </w:rPr>
        <w:t xml:space="preserve"> </w:t>
      </w:r>
      <w:r w:rsidR="004E086E" w:rsidRPr="00A64835">
        <w:rPr>
          <w:sz w:val="28"/>
          <w:szCs w:val="28"/>
          <w:lang w:val="uk-UA"/>
        </w:rPr>
        <w:t>М. : Наука, 1982.</w:t>
      </w:r>
      <w:r w:rsidR="004E086E" w:rsidRPr="00A64835">
        <w:rPr>
          <w:sz w:val="28"/>
          <w:lang w:val="uk-UA"/>
        </w:rPr>
        <w:t xml:space="preserve"> </w:t>
      </w:r>
      <w:r w:rsidR="00443193" w:rsidRPr="00A64835">
        <w:rPr>
          <w:sz w:val="28"/>
          <w:szCs w:val="28"/>
          <w:lang w:val="uk-UA"/>
        </w:rPr>
        <w:t>488</w:t>
      </w:r>
      <w:r w:rsidR="004E086E" w:rsidRPr="00A64835">
        <w:rPr>
          <w:sz w:val="28"/>
          <w:szCs w:val="28"/>
          <w:lang w:val="uk-UA"/>
        </w:rPr>
        <w:t>с.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szCs w:val="28"/>
          <w:lang w:val="uk-UA"/>
        </w:rPr>
        <w:tab/>
      </w:r>
      <w:r w:rsidR="004E086E" w:rsidRPr="00A64835">
        <w:rPr>
          <w:sz w:val="28"/>
          <w:lang w:val="uk-UA"/>
        </w:rPr>
        <w:sym w:font="Symbol" w:char="F05B"/>
      </w:r>
      <w:r w:rsidR="004E086E" w:rsidRPr="00A64835">
        <w:rPr>
          <w:sz w:val="28"/>
          <w:lang w:val="uk-UA"/>
        </w:rPr>
        <w:t>Рецензия</w:t>
      </w:r>
      <w:r w:rsidR="004E086E" w:rsidRPr="00A64835">
        <w:rPr>
          <w:sz w:val="28"/>
          <w:lang w:val="uk-UA"/>
        </w:rPr>
        <w:sym w:font="Symbol" w:char="F05D"/>
      </w:r>
      <w:r w:rsidR="004E086E" w:rsidRPr="00A64835">
        <w:rPr>
          <w:sz w:val="28"/>
          <w:lang w:val="uk-UA"/>
        </w:rPr>
        <w:t xml:space="preserve"> / Бару</w:t>
      </w:r>
      <w:r w:rsidR="00452456" w:rsidRPr="00A64835">
        <w:rPr>
          <w:sz w:val="28"/>
          <w:lang w:val="uk-UA"/>
        </w:rPr>
        <w:t xml:space="preserve"> М.И.</w:t>
      </w:r>
      <w:r w:rsidR="004E086E" w:rsidRPr="00A64835">
        <w:rPr>
          <w:sz w:val="28"/>
          <w:lang w:val="uk-UA"/>
        </w:rPr>
        <w:t>, Барабаш</w:t>
      </w:r>
      <w:r w:rsidR="00452456" w:rsidRPr="00A64835">
        <w:rPr>
          <w:sz w:val="28"/>
          <w:lang w:val="uk-UA"/>
        </w:rPr>
        <w:t xml:space="preserve"> А.Г.</w:t>
      </w:r>
      <w:r w:rsidR="004E086E" w:rsidRPr="00A64835">
        <w:rPr>
          <w:sz w:val="28"/>
          <w:lang w:val="uk-UA"/>
        </w:rPr>
        <w:t xml:space="preserve">, Гончаров </w:t>
      </w:r>
      <w:r w:rsidR="00452456" w:rsidRPr="00A64835">
        <w:rPr>
          <w:sz w:val="28"/>
          <w:lang w:val="uk-UA"/>
        </w:rPr>
        <w:t xml:space="preserve">Г.С. </w:t>
      </w:r>
      <w:r w:rsidR="004E086E" w:rsidRPr="00A64835">
        <w:rPr>
          <w:sz w:val="28"/>
          <w:lang w:val="uk-UA"/>
        </w:rPr>
        <w:t>// Экономика</w:t>
      </w:r>
      <w:r w:rsidR="00452456" w:rsidRPr="00A64835">
        <w:rPr>
          <w:sz w:val="28"/>
          <w:lang w:val="uk-UA"/>
        </w:rPr>
        <w:t>.</w:t>
      </w:r>
      <w:r w:rsidR="004E086E" w:rsidRPr="00A64835">
        <w:rPr>
          <w:sz w:val="28"/>
          <w:lang w:val="uk-UA"/>
        </w:rPr>
        <w:t xml:space="preserve"> 1989. №1. С. 37. Рец. на кн.</w:t>
      </w:r>
      <w:r w:rsidR="00452456" w:rsidRPr="00A64835">
        <w:rPr>
          <w:sz w:val="28"/>
          <w:lang w:val="uk-UA"/>
        </w:rPr>
        <w:t xml:space="preserve"> </w:t>
      </w:r>
      <w:r w:rsidR="004E086E" w:rsidRPr="00A64835">
        <w:rPr>
          <w:sz w:val="28"/>
          <w:lang w:val="uk-UA"/>
        </w:rPr>
        <w:t>: Бодерский Н.Н. Трудовой стаж рабочих и служащих. К</w:t>
      </w:r>
      <w:r w:rsidR="00452456" w:rsidRPr="00A64835">
        <w:rPr>
          <w:sz w:val="28"/>
          <w:lang w:val="uk-UA"/>
        </w:rPr>
        <w:t>иев</w:t>
      </w:r>
      <w:r w:rsidR="004E086E" w:rsidRPr="00A64835">
        <w:rPr>
          <w:sz w:val="28"/>
          <w:lang w:val="uk-UA"/>
        </w:rPr>
        <w:t xml:space="preserve"> : Выща школа, 1990.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Б. </w:t>
      </w:r>
      <w:r w:rsidR="00327937" w:rsidRPr="00A64835">
        <w:rPr>
          <w:sz w:val="28"/>
          <w:lang w:val="uk-UA"/>
        </w:rPr>
        <w:t>10</w:t>
      </w:r>
      <w:r w:rsidRPr="00A64835">
        <w:rPr>
          <w:sz w:val="28"/>
          <w:lang w:val="uk-UA"/>
        </w:rPr>
        <w:t xml:space="preserve"> При </w:t>
      </w:r>
      <w:r w:rsidRPr="00A64835">
        <w:rPr>
          <w:i/>
          <w:sz w:val="28"/>
          <w:lang w:val="uk-UA"/>
        </w:rPr>
        <w:t>описі звітів про НДР</w:t>
      </w:r>
      <w:r w:rsidRPr="00A64835">
        <w:rPr>
          <w:sz w:val="28"/>
          <w:lang w:val="uk-UA"/>
        </w:rPr>
        <w:t xml:space="preserve"> приводять: основний заголовок у </w:t>
      </w:r>
      <w:r w:rsidR="004E086E" w:rsidRPr="00A64835">
        <w:rPr>
          <w:sz w:val="28"/>
          <w:lang w:val="uk-UA"/>
        </w:rPr>
        <w:t>тому</w:t>
      </w:r>
      <w:r w:rsidRPr="00A64835">
        <w:rPr>
          <w:sz w:val="28"/>
          <w:lang w:val="uk-UA"/>
        </w:rPr>
        <w:t xml:space="preserve"> виді, у якому він приведен</w:t>
      </w:r>
      <w:r w:rsidR="00327937" w:rsidRPr="00A64835">
        <w:rPr>
          <w:sz w:val="28"/>
          <w:lang w:val="uk-UA"/>
        </w:rPr>
        <w:t>ий</w:t>
      </w:r>
      <w:r w:rsidRPr="00A64835">
        <w:rPr>
          <w:sz w:val="28"/>
          <w:lang w:val="uk-UA"/>
        </w:rPr>
        <w:t xml:space="preserve"> на титульному аркуші звіту, слова "звіт про НДР" і вид звіту в круглих дужках (проміж., заключ.), відомості про відповідальність, місто та рік складання звіту, кількість сторінок, реєстраційний та інвентарний номери.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</w:r>
      <w:r w:rsidRPr="00A64835">
        <w:rPr>
          <w:i/>
          <w:sz w:val="28"/>
          <w:szCs w:val="28"/>
          <w:lang w:val="uk-UA"/>
        </w:rPr>
        <w:t>Приклад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</w:r>
      <w:r w:rsidR="004E086E" w:rsidRPr="00A64835">
        <w:rPr>
          <w:sz w:val="28"/>
          <w:szCs w:val="28"/>
          <w:lang w:val="uk-UA"/>
        </w:rPr>
        <w:t>Проведение испытаний и исследований теплотехнических свойств камер КХС-2–12-В3 и КХС-2–12-ВЗ : отчет о НИР (промежуточ.) / Всесоюз. заоч. ин-т пищ. пром-ти (ВЗИПП); рук. В.М.Шавра; исп. Алешин Г.Г. и др. М</w:t>
      </w:r>
      <w:r w:rsidR="00452456" w:rsidRPr="00A64835">
        <w:rPr>
          <w:sz w:val="28"/>
          <w:szCs w:val="28"/>
          <w:lang w:val="uk-UA"/>
        </w:rPr>
        <w:t>осква</w:t>
      </w:r>
      <w:r w:rsidR="004E086E" w:rsidRPr="00A64835">
        <w:rPr>
          <w:sz w:val="28"/>
          <w:szCs w:val="28"/>
          <w:lang w:val="uk-UA"/>
        </w:rPr>
        <w:t>, 1985. 90с. № ГР 1501424. Инв. № Б45274.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Б. 1</w:t>
      </w:r>
      <w:r w:rsidR="00327937" w:rsidRPr="00A64835">
        <w:rPr>
          <w:sz w:val="28"/>
          <w:lang w:val="uk-UA"/>
        </w:rPr>
        <w:t>1</w:t>
      </w:r>
      <w:r w:rsidRPr="00A64835">
        <w:rPr>
          <w:sz w:val="28"/>
          <w:lang w:val="uk-UA"/>
        </w:rPr>
        <w:t xml:space="preserve"> При </w:t>
      </w:r>
      <w:r w:rsidRPr="00A64835">
        <w:rPr>
          <w:i/>
          <w:sz w:val="28"/>
          <w:lang w:val="uk-UA"/>
        </w:rPr>
        <w:t>описі</w:t>
      </w:r>
      <w:r w:rsidRPr="00A64835">
        <w:rPr>
          <w:sz w:val="28"/>
          <w:lang w:val="uk-UA"/>
        </w:rPr>
        <w:t xml:space="preserve"> </w:t>
      </w:r>
      <w:r w:rsidRPr="00A64835">
        <w:rPr>
          <w:i/>
          <w:sz w:val="28"/>
          <w:lang w:val="uk-UA"/>
        </w:rPr>
        <w:t>дисертацій</w:t>
      </w:r>
      <w:r w:rsidRPr="00A64835">
        <w:rPr>
          <w:sz w:val="28"/>
          <w:lang w:val="uk-UA"/>
        </w:rPr>
        <w:t xml:space="preserve"> приводять: прізвище</w:t>
      </w:r>
      <w:r w:rsidR="00FC3F71" w:rsidRPr="00A64835">
        <w:rPr>
          <w:sz w:val="28"/>
          <w:lang w:val="uk-UA"/>
        </w:rPr>
        <w:t xml:space="preserve"> та ініціали</w:t>
      </w:r>
      <w:r w:rsidRPr="00A64835">
        <w:rPr>
          <w:sz w:val="28"/>
          <w:lang w:val="uk-UA"/>
        </w:rPr>
        <w:t xml:space="preserve"> автора, найменування теми, дати захисту і затвердження, відомості про відповідальність, місце та рік захисту, кількість сторінок, номер реєстрації.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i/>
          <w:sz w:val="28"/>
          <w:lang w:val="uk-UA"/>
        </w:rPr>
      </w:pPr>
      <w:r w:rsidRPr="00A64835">
        <w:rPr>
          <w:sz w:val="28"/>
          <w:lang w:val="uk-UA"/>
        </w:rPr>
        <w:tab/>
      </w:r>
      <w:r w:rsidRPr="00A64835">
        <w:rPr>
          <w:i/>
          <w:sz w:val="28"/>
          <w:lang w:val="uk-UA"/>
        </w:rPr>
        <w:t>Приклад</w:t>
      </w:r>
    </w:p>
    <w:p w:rsidR="005E124F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lang w:val="uk-UA"/>
        </w:rPr>
        <w:tab/>
        <w:t>Вишняков И.В. Моделі й методи оцінки комерційних банків в умо</w:t>
      </w:r>
      <w:r w:rsidR="00443193" w:rsidRPr="00A64835">
        <w:rPr>
          <w:sz w:val="28"/>
          <w:lang w:val="uk-UA"/>
        </w:rPr>
        <w:t>вах невизначеності</w:t>
      </w:r>
      <w:r w:rsidRPr="00A64835">
        <w:rPr>
          <w:sz w:val="28"/>
          <w:lang w:val="uk-UA"/>
        </w:rPr>
        <w:t xml:space="preserve">: дис. … канд. </w:t>
      </w:r>
      <w:r w:rsidR="004E086E" w:rsidRPr="00A64835">
        <w:rPr>
          <w:sz w:val="28"/>
          <w:lang w:val="uk-UA"/>
        </w:rPr>
        <w:t>е</w:t>
      </w:r>
      <w:r w:rsidR="00443193" w:rsidRPr="00A64835">
        <w:rPr>
          <w:sz w:val="28"/>
          <w:lang w:val="uk-UA"/>
        </w:rPr>
        <w:t>кон. наук : 08.00.13</w:t>
      </w:r>
      <w:r w:rsidRPr="00A64835">
        <w:rPr>
          <w:sz w:val="28"/>
          <w:lang w:val="uk-UA"/>
        </w:rPr>
        <w:t>: зах</w:t>
      </w:r>
      <w:r w:rsidR="00452456" w:rsidRPr="00A64835">
        <w:rPr>
          <w:sz w:val="28"/>
          <w:lang w:val="uk-UA"/>
        </w:rPr>
        <w:t xml:space="preserve">ищена 12.02.02 : утв. 24.06.02. </w:t>
      </w:r>
      <w:r w:rsidRPr="00A64835">
        <w:rPr>
          <w:sz w:val="28"/>
          <w:szCs w:val="28"/>
          <w:lang w:val="uk-UA"/>
        </w:rPr>
        <w:t>М</w:t>
      </w:r>
      <w:r w:rsidR="00452456" w:rsidRPr="00A64835">
        <w:rPr>
          <w:sz w:val="28"/>
          <w:szCs w:val="28"/>
          <w:lang w:val="uk-UA"/>
        </w:rPr>
        <w:t>осква,</w:t>
      </w:r>
      <w:r w:rsidR="004E086E" w:rsidRPr="00A64835">
        <w:rPr>
          <w:sz w:val="28"/>
          <w:szCs w:val="28"/>
          <w:lang w:val="uk-UA"/>
        </w:rPr>
        <w:t xml:space="preserve"> </w:t>
      </w:r>
      <w:r w:rsidRPr="00A64835">
        <w:rPr>
          <w:sz w:val="28"/>
          <w:szCs w:val="28"/>
          <w:lang w:val="uk-UA"/>
        </w:rPr>
        <w:t>2002. 234с. 04200204433.</w:t>
      </w:r>
    </w:p>
    <w:p w:rsidR="00FC3F71" w:rsidRPr="00A64835" w:rsidRDefault="00FC3F71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szCs w:val="28"/>
          <w:lang w:val="uk-UA"/>
        </w:rPr>
        <w:tab/>
        <w:t xml:space="preserve">Б.12 </w:t>
      </w:r>
      <w:r w:rsidRPr="00A64835">
        <w:rPr>
          <w:sz w:val="28"/>
          <w:lang w:val="uk-UA"/>
        </w:rPr>
        <w:t xml:space="preserve">При </w:t>
      </w:r>
      <w:r w:rsidRPr="00A64835">
        <w:rPr>
          <w:i/>
          <w:sz w:val="28"/>
          <w:lang w:val="uk-UA"/>
        </w:rPr>
        <w:t>описі</w:t>
      </w:r>
      <w:r w:rsidRPr="00A64835">
        <w:rPr>
          <w:sz w:val="28"/>
          <w:lang w:val="uk-UA"/>
        </w:rPr>
        <w:t xml:space="preserve"> </w:t>
      </w:r>
      <w:r w:rsidRPr="00A64835">
        <w:rPr>
          <w:i/>
          <w:sz w:val="28"/>
          <w:lang w:val="uk-UA"/>
        </w:rPr>
        <w:t>дипломиых робіт</w:t>
      </w:r>
      <w:r w:rsidRPr="00A64835">
        <w:rPr>
          <w:sz w:val="28"/>
          <w:lang w:val="uk-UA"/>
        </w:rPr>
        <w:t xml:space="preserve"> приводят: прізвище та ініціали виконавця, найменування теми, номер спеціальності, дату захисту, відомості про відповідальність, місце та рік захисту, кількість сторінок, шифр ДР.</w:t>
      </w:r>
    </w:p>
    <w:p w:rsidR="00FC3F71" w:rsidRPr="00A64835" w:rsidRDefault="00FC3F71" w:rsidP="00EF1FD1">
      <w:pPr>
        <w:spacing w:line="360" w:lineRule="auto"/>
        <w:ind w:firstLine="709"/>
        <w:jc w:val="both"/>
        <w:rPr>
          <w:i/>
          <w:sz w:val="28"/>
          <w:lang w:val="uk-UA"/>
        </w:rPr>
      </w:pPr>
      <w:r w:rsidRPr="00A64835">
        <w:rPr>
          <w:sz w:val="28"/>
          <w:lang w:val="uk-UA"/>
        </w:rPr>
        <w:tab/>
      </w:r>
      <w:r w:rsidR="00EF3B18" w:rsidRPr="00A64835">
        <w:rPr>
          <w:i/>
          <w:sz w:val="28"/>
          <w:lang w:val="uk-UA"/>
        </w:rPr>
        <w:t>П</w:t>
      </w:r>
      <w:r w:rsidRPr="00A64835">
        <w:rPr>
          <w:i/>
          <w:sz w:val="28"/>
          <w:lang w:val="uk-UA"/>
        </w:rPr>
        <w:t>риклад</w:t>
      </w:r>
    </w:p>
    <w:p w:rsidR="00FC3F71" w:rsidRPr="00A64835" w:rsidRDefault="00FC3F71" w:rsidP="00EF1FD1">
      <w:pPr>
        <w:spacing w:line="360" w:lineRule="auto"/>
        <w:ind w:firstLine="709"/>
        <w:jc w:val="both"/>
        <w:rPr>
          <w:sz w:val="28"/>
          <w:szCs w:val="28"/>
        </w:rPr>
      </w:pPr>
      <w:r w:rsidRPr="00A64835">
        <w:rPr>
          <w:sz w:val="28"/>
        </w:rPr>
        <w:tab/>
        <w:t>Т</w:t>
      </w:r>
      <w:r w:rsidRPr="00A64835">
        <w:rPr>
          <w:sz w:val="28"/>
          <w:lang w:val="uk-UA"/>
        </w:rPr>
        <w:t>і</w:t>
      </w:r>
      <w:r w:rsidRPr="00A64835">
        <w:rPr>
          <w:sz w:val="28"/>
        </w:rPr>
        <w:t>тов П.С. Анал</w:t>
      </w:r>
      <w:r w:rsidRPr="00A64835">
        <w:rPr>
          <w:sz w:val="28"/>
          <w:lang w:val="uk-UA"/>
        </w:rPr>
        <w:t>і</w:t>
      </w:r>
      <w:r w:rsidRPr="00A64835">
        <w:rPr>
          <w:sz w:val="28"/>
        </w:rPr>
        <w:t xml:space="preserve">з </w:t>
      </w:r>
      <w:r w:rsidRPr="00A64835">
        <w:rPr>
          <w:sz w:val="28"/>
          <w:lang w:val="uk-UA"/>
        </w:rPr>
        <w:t>та</w:t>
      </w:r>
      <w:r w:rsidRPr="00A64835">
        <w:rPr>
          <w:sz w:val="28"/>
        </w:rPr>
        <w:t xml:space="preserve"> синтез динамич</w:t>
      </w:r>
      <w:r w:rsidRPr="00A64835">
        <w:rPr>
          <w:sz w:val="28"/>
          <w:lang w:val="uk-UA"/>
        </w:rPr>
        <w:t>них</w:t>
      </w:r>
      <w:r w:rsidRPr="00A64835">
        <w:rPr>
          <w:sz w:val="28"/>
        </w:rPr>
        <w:t xml:space="preserve"> процес</w:t>
      </w:r>
      <w:r w:rsidRPr="00A64835">
        <w:rPr>
          <w:sz w:val="28"/>
          <w:lang w:val="uk-UA"/>
        </w:rPr>
        <w:t>ів</w:t>
      </w:r>
      <w:r w:rsidRPr="00A64835">
        <w:rPr>
          <w:sz w:val="28"/>
        </w:rPr>
        <w:t xml:space="preserve"> </w:t>
      </w:r>
      <w:r w:rsidRPr="00A64835">
        <w:rPr>
          <w:sz w:val="28"/>
          <w:lang w:val="uk-UA"/>
        </w:rPr>
        <w:t>у</w:t>
      </w:r>
      <w:r w:rsidRPr="00A64835">
        <w:rPr>
          <w:sz w:val="28"/>
        </w:rPr>
        <w:t xml:space="preserve"> в</w:t>
      </w:r>
      <w:r w:rsidR="00713550" w:rsidRPr="00A64835">
        <w:rPr>
          <w:sz w:val="28"/>
          <w:lang w:val="uk-UA"/>
        </w:rPr>
        <w:t>і</w:t>
      </w:r>
      <w:r w:rsidRPr="00A64835">
        <w:rPr>
          <w:sz w:val="28"/>
        </w:rPr>
        <w:t>брац</w:t>
      </w:r>
      <w:r w:rsidRPr="00A64835">
        <w:rPr>
          <w:sz w:val="28"/>
          <w:lang w:val="uk-UA"/>
        </w:rPr>
        <w:t>ійних</w:t>
      </w:r>
      <w:r w:rsidRPr="00A64835">
        <w:rPr>
          <w:sz w:val="28"/>
        </w:rPr>
        <w:t xml:space="preserve"> </w:t>
      </w:r>
      <w:r w:rsidRPr="00A64835">
        <w:rPr>
          <w:sz w:val="28"/>
          <w:lang w:val="uk-UA"/>
        </w:rPr>
        <w:t>прист</w:t>
      </w:r>
      <w:r w:rsidR="00713550" w:rsidRPr="00A64835">
        <w:rPr>
          <w:sz w:val="28"/>
          <w:lang w:val="uk-UA"/>
        </w:rPr>
        <w:t>р</w:t>
      </w:r>
      <w:r w:rsidRPr="00A64835">
        <w:rPr>
          <w:sz w:val="28"/>
          <w:lang w:val="uk-UA"/>
        </w:rPr>
        <w:t>оях</w:t>
      </w:r>
      <w:r w:rsidRPr="00A64835">
        <w:rPr>
          <w:sz w:val="28"/>
        </w:rPr>
        <w:t xml:space="preserve"> для робот</w:t>
      </w:r>
      <w:r w:rsidRPr="00A64835">
        <w:rPr>
          <w:sz w:val="28"/>
          <w:lang w:val="uk-UA"/>
        </w:rPr>
        <w:t>і</w:t>
      </w:r>
      <w:r w:rsidRPr="00A64835">
        <w:rPr>
          <w:sz w:val="28"/>
        </w:rPr>
        <w:t xml:space="preserve">в : дипл. </w:t>
      </w:r>
      <w:r w:rsidRPr="00A64835">
        <w:rPr>
          <w:sz w:val="28"/>
          <w:lang w:val="uk-UA"/>
        </w:rPr>
        <w:t>робота</w:t>
      </w:r>
      <w:r w:rsidRPr="00A64835">
        <w:rPr>
          <w:sz w:val="28"/>
        </w:rPr>
        <w:t xml:space="preserve"> маг</w:t>
      </w:r>
      <w:r w:rsidR="00F80F57" w:rsidRPr="00A64835">
        <w:rPr>
          <w:sz w:val="28"/>
          <w:lang w:val="uk-UA"/>
        </w:rPr>
        <w:t>і</w:t>
      </w:r>
      <w:r w:rsidR="00995732" w:rsidRPr="00A64835">
        <w:rPr>
          <w:sz w:val="28"/>
        </w:rPr>
        <w:t>стра: 7.080303</w:t>
      </w:r>
      <w:r w:rsidRPr="00A64835">
        <w:rPr>
          <w:sz w:val="28"/>
        </w:rPr>
        <w:t xml:space="preserve">: </w:t>
      </w:r>
      <w:r w:rsidRPr="00A64835">
        <w:rPr>
          <w:sz w:val="28"/>
          <w:lang w:val="uk-UA"/>
        </w:rPr>
        <w:t>захищено</w:t>
      </w:r>
      <w:r w:rsidR="00452456" w:rsidRPr="00A64835">
        <w:rPr>
          <w:sz w:val="28"/>
        </w:rPr>
        <w:t xml:space="preserve"> 12.02.09</w:t>
      </w:r>
      <w:r w:rsidRPr="00A64835">
        <w:rPr>
          <w:sz w:val="28"/>
          <w:szCs w:val="28"/>
        </w:rPr>
        <w:t>. Х</w:t>
      </w:r>
      <w:r w:rsidR="00452456" w:rsidRPr="00A64835">
        <w:rPr>
          <w:sz w:val="28"/>
          <w:szCs w:val="28"/>
          <w:lang w:val="uk-UA"/>
        </w:rPr>
        <w:t>арьков,</w:t>
      </w:r>
      <w:r w:rsidRPr="00A64835">
        <w:rPr>
          <w:sz w:val="28"/>
          <w:szCs w:val="28"/>
        </w:rPr>
        <w:t xml:space="preserve"> 2009. 104с. </w:t>
      </w:r>
      <w:r w:rsidRPr="00A64835">
        <w:rPr>
          <w:sz w:val="28"/>
          <w:szCs w:val="28"/>
          <w:lang w:val="uk-UA"/>
        </w:rPr>
        <w:t>І</w:t>
      </w:r>
      <w:r w:rsidRPr="00A64835">
        <w:rPr>
          <w:sz w:val="28"/>
          <w:szCs w:val="28"/>
        </w:rPr>
        <w:t>-13А.05.</w:t>
      </w:r>
    </w:p>
    <w:p w:rsidR="00D93250" w:rsidRPr="00A64835" w:rsidRDefault="005E124F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lastRenderedPageBreak/>
        <w:tab/>
      </w:r>
      <w:r w:rsidR="00D93250" w:rsidRPr="00A64835">
        <w:rPr>
          <w:sz w:val="28"/>
          <w:szCs w:val="28"/>
          <w:lang w:val="uk-UA"/>
        </w:rPr>
        <w:t>Б.1</w:t>
      </w:r>
      <w:r w:rsidR="00327937" w:rsidRPr="00A64835">
        <w:rPr>
          <w:sz w:val="28"/>
          <w:szCs w:val="28"/>
          <w:lang w:val="uk-UA"/>
        </w:rPr>
        <w:t>2</w:t>
      </w:r>
      <w:r w:rsidR="00D93250" w:rsidRPr="00A64835">
        <w:rPr>
          <w:sz w:val="28"/>
          <w:szCs w:val="28"/>
          <w:lang w:val="uk-UA"/>
        </w:rPr>
        <w:t xml:space="preserve"> Якщо джерелом інформації є документ, розміщений в Інтернеті, то при його опису </w:t>
      </w:r>
      <w:r w:rsidR="00316996" w:rsidRPr="00A64835">
        <w:rPr>
          <w:sz w:val="28"/>
          <w:szCs w:val="28"/>
          <w:lang w:val="uk-UA"/>
        </w:rPr>
        <w:t>слід</w:t>
      </w:r>
      <w:r w:rsidR="00D93250" w:rsidRPr="00A64835">
        <w:rPr>
          <w:sz w:val="28"/>
          <w:szCs w:val="28"/>
          <w:lang w:val="uk-UA"/>
        </w:rPr>
        <w:t xml:space="preserve"> використовувати наступну схему:</w:t>
      </w:r>
    </w:p>
    <w:p w:rsidR="00D93250" w:rsidRPr="00A64835" w:rsidRDefault="00D93250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</w:r>
      <w:r w:rsidRPr="00A64835">
        <w:rPr>
          <w:b/>
          <w:sz w:val="28"/>
          <w:szCs w:val="28"/>
          <w:lang w:val="uk-UA"/>
        </w:rPr>
        <w:t>Основний заголовок : відомості, що відносяться до заголовка / відомості про відповідальність // адреса сайту</w:t>
      </w:r>
      <w:r w:rsidR="00316996" w:rsidRPr="00A64835">
        <w:rPr>
          <w:b/>
          <w:sz w:val="28"/>
          <w:szCs w:val="28"/>
          <w:lang w:val="uk-UA"/>
        </w:rPr>
        <w:t xml:space="preserve">, дата </w:t>
      </w:r>
      <w:r w:rsidR="009901A7" w:rsidRPr="00A64835">
        <w:rPr>
          <w:b/>
          <w:sz w:val="28"/>
          <w:szCs w:val="28"/>
          <w:lang w:val="uk-UA"/>
        </w:rPr>
        <w:t>відвідання сторінки</w:t>
      </w:r>
    </w:p>
    <w:p w:rsidR="005E124F" w:rsidRPr="00A64835" w:rsidRDefault="00D93250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ab/>
        <w:t>Основний заголовок, відомості, що відносяться до основного заголовка, відомості про відповідальність приводять відповідно до Б.3 і Б.4.</w:t>
      </w:r>
    </w:p>
    <w:p w:rsidR="008F553D" w:rsidRPr="00A64835" w:rsidRDefault="008F553D" w:rsidP="00EF1FD1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A64835">
        <w:rPr>
          <w:sz w:val="28"/>
          <w:szCs w:val="28"/>
        </w:rPr>
        <w:tab/>
      </w:r>
      <w:r w:rsidRPr="00A64835">
        <w:rPr>
          <w:i/>
          <w:sz w:val="28"/>
          <w:szCs w:val="28"/>
          <w:lang w:val="uk-UA"/>
        </w:rPr>
        <w:t>Приклад</w:t>
      </w:r>
    </w:p>
    <w:p w:rsidR="00452456" w:rsidRPr="00A64835" w:rsidRDefault="00995732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>1</w:t>
      </w:r>
      <w:r w:rsidR="00452456" w:rsidRPr="00A64835">
        <w:rPr>
          <w:sz w:val="28"/>
          <w:szCs w:val="28"/>
          <w:lang w:val="uk-UA"/>
        </w:rPr>
        <w:t xml:space="preserve"> </w:t>
      </w:r>
      <w:r w:rsidRPr="00A64835">
        <w:rPr>
          <w:sz w:val="28"/>
          <w:szCs w:val="28"/>
        </w:rPr>
        <w:t>Кожухівський А.</w:t>
      </w:r>
      <w:r w:rsidR="00452456" w:rsidRPr="00A64835">
        <w:rPr>
          <w:sz w:val="28"/>
          <w:szCs w:val="28"/>
        </w:rPr>
        <w:t>Д. Імітаційне моделювання систем масового обслуговування [Електронний</w:t>
      </w:r>
      <w:r w:rsidR="00452456"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ресурс]: практикум</w:t>
      </w:r>
      <w:r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/</w:t>
      </w:r>
      <w:r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Черкас. держ. технол. ун-т. Електрон. текст, дані. Черкаси, 2009. 1 електрон. опт. диск (CD-R).</w:t>
      </w:r>
    </w:p>
    <w:p w:rsidR="00452456" w:rsidRPr="00A64835" w:rsidRDefault="00995732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 xml:space="preserve">2 </w:t>
      </w:r>
      <w:r w:rsidR="00452456" w:rsidRPr="00A64835">
        <w:rPr>
          <w:sz w:val="28"/>
          <w:szCs w:val="28"/>
        </w:rPr>
        <w:t>Про відзначення 150-річчя з дня народження видатного вченого Володимира Івановича Вернадського [Електронний ресурс]: проект постанови Верховної Ради України. Документ не було</w:t>
      </w:r>
      <w:r w:rsidR="00452456"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 xml:space="preserve">опубліковано. Доступ із інформ.-правової системи </w:t>
      </w:r>
      <w:r w:rsidRPr="00A64835">
        <w:rPr>
          <w:sz w:val="28"/>
          <w:szCs w:val="28"/>
        </w:rPr>
        <w:t>"</w:t>
      </w:r>
      <w:r w:rsidR="000C0596" w:rsidRPr="00A64835">
        <w:rPr>
          <w:sz w:val="28"/>
          <w:szCs w:val="28"/>
        </w:rPr>
        <w:t>ЛІГА-</w:t>
      </w:r>
      <w:r w:rsidR="00452456" w:rsidRPr="00A64835">
        <w:rPr>
          <w:sz w:val="28"/>
          <w:szCs w:val="28"/>
        </w:rPr>
        <w:t>ЗАКОН</w:t>
      </w:r>
      <w:r w:rsidRPr="00A64835">
        <w:rPr>
          <w:sz w:val="28"/>
          <w:szCs w:val="28"/>
        </w:rPr>
        <w:t>"</w:t>
      </w:r>
      <w:r w:rsidR="00452456" w:rsidRPr="00A64835">
        <w:rPr>
          <w:sz w:val="28"/>
          <w:szCs w:val="28"/>
        </w:rPr>
        <w:t>.</w:t>
      </w:r>
    </w:p>
    <w:p w:rsidR="00452456" w:rsidRPr="00A64835" w:rsidRDefault="00995732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>3</w:t>
      </w:r>
      <w:r w:rsidR="00452456"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Берташ В. Пріоритети визначила громада // Голос України: електрон. версія газ. 2012. № 14 (5392).</w:t>
      </w:r>
      <w:r w:rsidR="00452456"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 xml:space="preserve">Дата оновлення: 04.08.2012. URL: </w:t>
      </w:r>
      <w:r w:rsidR="00452456" w:rsidRPr="00A64835">
        <w:rPr>
          <w:sz w:val="28"/>
          <w:szCs w:val="28"/>
          <w:u w:val="single"/>
        </w:rPr>
        <w:t>http://www.qolos.com.ua/userfiles/file/040812/040812-u.pdf</w:t>
      </w:r>
      <w:r w:rsidR="00452456" w:rsidRPr="00A64835">
        <w:rPr>
          <w:sz w:val="28"/>
          <w:szCs w:val="28"/>
        </w:rPr>
        <w:t xml:space="preserve"> (дата</w:t>
      </w:r>
      <w:r w:rsidR="00452456"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звернення: 06.08.2012).</w:t>
      </w:r>
    </w:p>
    <w:p w:rsidR="00452456" w:rsidRPr="00A64835" w:rsidRDefault="00995732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>4</w:t>
      </w:r>
      <w:r w:rsidR="00452456" w:rsidRPr="00A64835">
        <w:rPr>
          <w:sz w:val="28"/>
          <w:szCs w:val="28"/>
          <w:lang w:val="uk-UA"/>
        </w:rPr>
        <w:t xml:space="preserve"> </w:t>
      </w:r>
      <w:r w:rsidRPr="00A64835">
        <w:rPr>
          <w:sz w:val="28"/>
          <w:szCs w:val="28"/>
        </w:rPr>
        <w:t>Біланюк О.</w:t>
      </w:r>
      <w:r w:rsidR="00452456" w:rsidRPr="00A64835">
        <w:rPr>
          <w:sz w:val="28"/>
          <w:szCs w:val="28"/>
        </w:rPr>
        <w:t>П. Сучасний стан та перспективи розвитку міжнародного туризму в українськопольських відносинах</w:t>
      </w:r>
      <w:r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//</w:t>
      </w:r>
      <w:r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Економіка. Управління. Інновація: електрон. наук. фахове вид. 2012.</w:t>
      </w:r>
      <w:r w:rsidR="00452456" w:rsidRPr="00A64835">
        <w:rPr>
          <w:sz w:val="28"/>
          <w:szCs w:val="28"/>
          <w:lang w:val="uk-UA"/>
        </w:rPr>
        <w:t xml:space="preserve"> № 2. </w:t>
      </w:r>
      <w:r w:rsidR="00452456" w:rsidRPr="00A64835">
        <w:rPr>
          <w:sz w:val="28"/>
          <w:szCs w:val="28"/>
        </w:rPr>
        <w:t>URL</w:t>
      </w:r>
      <w:r w:rsidR="00452456" w:rsidRPr="00A64835">
        <w:rPr>
          <w:sz w:val="28"/>
          <w:szCs w:val="28"/>
          <w:lang w:val="uk-UA"/>
        </w:rPr>
        <w:t xml:space="preserve">: </w:t>
      </w:r>
      <w:hyperlink r:id="rId18" w:history="1">
        <w:r w:rsidR="00BF28EF" w:rsidRPr="00A64835">
          <w:rPr>
            <w:rStyle w:val="a9"/>
            <w:color w:val="auto"/>
            <w:sz w:val="28"/>
            <w:szCs w:val="28"/>
          </w:rPr>
          <w:t>http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://</w:t>
        </w:r>
        <w:r w:rsidR="00BF28EF" w:rsidRPr="00A64835">
          <w:rPr>
            <w:rStyle w:val="a9"/>
            <w:color w:val="auto"/>
            <w:sz w:val="28"/>
            <w:szCs w:val="28"/>
          </w:rPr>
          <w:t>archive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.</w:t>
        </w:r>
        <w:r w:rsidR="00BF28EF" w:rsidRPr="00A64835">
          <w:rPr>
            <w:rStyle w:val="a9"/>
            <w:color w:val="auto"/>
            <w:sz w:val="28"/>
            <w:szCs w:val="28"/>
          </w:rPr>
          <w:t>nbuv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.</w:t>
        </w:r>
        <w:r w:rsidR="00BF28EF" w:rsidRPr="00A64835">
          <w:rPr>
            <w:rStyle w:val="a9"/>
            <w:color w:val="auto"/>
            <w:sz w:val="28"/>
            <w:szCs w:val="28"/>
          </w:rPr>
          <w:t>gov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.</w:t>
        </w:r>
        <w:r w:rsidR="00BF28EF" w:rsidRPr="00A64835">
          <w:rPr>
            <w:rStyle w:val="a9"/>
            <w:color w:val="auto"/>
            <w:sz w:val="28"/>
            <w:szCs w:val="28"/>
          </w:rPr>
          <w:t>ua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/</w:t>
        </w:r>
        <w:r w:rsidR="00BF28EF" w:rsidRPr="00A64835">
          <w:rPr>
            <w:rStyle w:val="a9"/>
            <w:color w:val="auto"/>
            <w:sz w:val="28"/>
            <w:szCs w:val="28"/>
          </w:rPr>
          <w:t>e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-/</w:t>
        </w:r>
        <w:r w:rsidR="00BF28EF" w:rsidRPr="00A64835">
          <w:rPr>
            <w:rStyle w:val="a9"/>
            <w:color w:val="auto"/>
            <w:sz w:val="28"/>
            <w:szCs w:val="28"/>
          </w:rPr>
          <w:t>journals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/</w:t>
        </w:r>
        <w:r w:rsidR="00BF28EF" w:rsidRPr="00A64835">
          <w:rPr>
            <w:rStyle w:val="a9"/>
            <w:color w:val="auto"/>
            <w:sz w:val="28"/>
            <w:szCs w:val="28"/>
          </w:rPr>
          <w:t>eui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/2012_2/</w:t>
        </w:r>
        <w:r w:rsidR="00BF28EF" w:rsidRPr="00A64835">
          <w:rPr>
            <w:rStyle w:val="a9"/>
            <w:color w:val="auto"/>
            <w:sz w:val="28"/>
            <w:szCs w:val="28"/>
          </w:rPr>
          <w:t>pdf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/12</w:t>
        </w:r>
        <w:r w:rsidR="00BF28EF" w:rsidRPr="00A64835">
          <w:rPr>
            <w:rStyle w:val="a9"/>
            <w:color w:val="auto"/>
            <w:sz w:val="28"/>
            <w:szCs w:val="28"/>
          </w:rPr>
          <w:t>bopypv</w:t>
        </w:r>
        <w:r w:rsidR="00BF28EF" w:rsidRPr="00A64835">
          <w:rPr>
            <w:rStyle w:val="a9"/>
            <w:color w:val="auto"/>
            <w:sz w:val="28"/>
            <w:szCs w:val="28"/>
            <w:lang w:val="uk-UA"/>
          </w:rPr>
          <w:t>.</w:t>
        </w:r>
        <w:r w:rsidR="00BF28EF" w:rsidRPr="00A64835">
          <w:rPr>
            <w:rStyle w:val="a9"/>
            <w:color w:val="auto"/>
            <w:sz w:val="28"/>
            <w:szCs w:val="28"/>
          </w:rPr>
          <w:t>pdf</w:t>
        </w:r>
      </w:hyperlink>
      <w:r w:rsidR="00BF28EF" w:rsidRPr="00A64835">
        <w:rPr>
          <w:sz w:val="28"/>
          <w:szCs w:val="28"/>
        </w:rPr>
        <w:t xml:space="preserve"> </w:t>
      </w:r>
      <w:r w:rsidR="00452456" w:rsidRPr="00A64835">
        <w:rPr>
          <w:sz w:val="28"/>
          <w:szCs w:val="28"/>
          <w:lang w:val="uk-UA"/>
        </w:rPr>
        <w:t>(дата звернення: 17.06.2013).</w:t>
      </w:r>
    </w:p>
    <w:p w:rsidR="00281C2C" w:rsidRPr="00A64835" w:rsidRDefault="00F53A25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szCs w:val="28"/>
          <w:lang w:val="uk-UA"/>
        </w:rPr>
        <w:t>5</w:t>
      </w:r>
      <w:r w:rsidR="00452456" w:rsidRPr="00A64835">
        <w:rPr>
          <w:sz w:val="28"/>
          <w:szCs w:val="28"/>
        </w:rPr>
        <w:t xml:space="preserve"> Конституція України: Закон від 28.06.1996 № 254к/96-ВР // База даних </w:t>
      </w:r>
      <w:r w:rsidR="00995732" w:rsidRPr="00A64835">
        <w:rPr>
          <w:sz w:val="28"/>
          <w:szCs w:val="28"/>
        </w:rPr>
        <w:t>"</w:t>
      </w:r>
      <w:r w:rsidR="00452456" w:rsidRPr="00A64835">
        <w:rPr>
          <w:sz w:val="28"/>
          <w:szCs w:val="28"/>
        </w:rPr>
        <w:t>Законодавство</w:t>
      </w:r>
      <w:r w:rsidR="00452456"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України</w:t>
      </w:r>
      <w:r w:rsidR="00995732" w:rsidRPr="00A64835">
        <w:rPr>
          <w:sz w:val="28"/>
          <w:szCs w:val="28"/>
        </w:rPr>
        <w:t>"</w:t>
      </w:r>
      <w:r w:rsidR="00995732"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/</w:t>
      </w:r>
      <w:r w:rsidR="00995732"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 xml:space="preserve">ВР України. URL: </w:t>
      </w:r>
      <w:hyperlink r:id="rId19" w:history="1">
        <w:r w:rsidR="00452456" w:rsidRPr="00A64835">
          <w:rPr>
            <w:rStyle w:val="a9"/>
            <w:color w:val="auto"/>
            <w:sz w:val="28"/>
            <w:szCs w:val="28"/>
          </w:rPr>
          <w:t>http://zakon2.rada.gov.ua/laws/show/254%D0%BA/96%D0%B2%D1%80</w:t>
        </w:r>
      </w:hyperlink>
      <w:r w:rsidR="00452456" w:rsidRPr="00A64835">
        <w:rPr>
          <w:sz w:val="28"/>
          <w:szCs w:val="28"/>
          <w:lang w:val="uk-UA"/>
        </w:rPr>
        <w:t xml:space="preserve"> </w:t>
      </w:r>
      <w:r w:rsidR="00452456" w:rsidRPr="00A64835">
        <w:rPr>
          <w:sz w:val="28"/>
          <w:szCs w:val="28"/>
        </w:rPr>
        <w:t>(дата звернення: 08.02.2012).</w:t>
      </w:r>
      <w:r w:rsidR="008F553D" w:rsidRPr="00A64835">
        <w:rPr>
          <w:sz w:val="28"/>
          <w:szCs w:val="28"/>
          <w:lang w:val="uk-UA"/>
        </w:rPr>
        <w:tab/>
      </w:r>
      <w:r w:rsidR="005E124F" w:rsidRPr="00A64835">
        <w:rPr>
          <w:sz w:val="28"/>
          <w:szCs w:val="28"/>
          <w:lang w:val="uk-UA"/>
        </w:rPr>
        <w:tab/>
      </w:r>
      <w:r w:rsidR="00281C2C" w:rsidRPr="00A64835">
        <w:rPr>
          <w:lang w:val="uk-UA"/>
        </w:rPr>
        <w:br w:type="page"/>
      </w:r>
    </w:p>
    <w:p w:rsidR="00FE592C" w:rsidRPr="005B771B" w:rsidRDefault="00FE592C" w:rsidP="00A64835">
      <w:pPr>
        <w:pStyle w:val="3"/>
        <w:rPr>
          <w:b/>
          <w:lang w:val="uk-UA"/>
        </w:rPr>
      </w:pPr>
      <w:r w:rsidRPr="005B771B">
        <w:rPr>
          <w:b/>
          <w:lang w:val="uk-UA"/>
        </w:rPr>
        <w:lastRenderedPageBreak/>
        <w:t>ДОДАТОК В</w:t>
      </w:r>
    </w:p>
    <w:p w:rsidR="00FE6041" w:rsidRPr="005B771B" w:rsidRDefault="00FE6041" w:rsidP="00A64835">
      <w:pPr>
        <w:pStyle w:val="3"/>
        <w:rPr>
          <w:sz w:val="6"/>
          <w:szCs w:val="6"/>
          <w:lang w:val="uk-UA"/>
        </w:rPr>
      </w:pPr>
    </w:p>
    <w:p w:rsidR="00FE592C" w:rsidRPr="00A64835" w:rsidRDefault="00FE592C" w:rsidP="00A64835">
      <w:pPr>
        <w:pStyle w:val="3"/>
        <w:rPr>
          <w:lang w:val="uk-UA"/>
        </w:rPr>
      </w:pPr>
      <w:r w:rsidRPr="00A64835">
        <w:rPr>
          <w:lang w:val="uk-UA"/>
        </w:rPr>
        <w:t>Правила запису у таблицях</w:t>
      </w:r>
    </w:p>
    <w:p w:rsidR="00FE592C" w:rsidRPr="005B771B" w:rsidRDefault="00FE592C" w:rsidP="00A64835">
      <w:pPr>
        <w:spacing w:line="360" w:lineRule="auto"/>
        <w:rPr>
          <w:sz w:val="6"/>
          <w:szCs w:val="6"/>
          <w:lang w:val="uk-UA"/>
        </w:rPr>
      </w:pP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В.1 Заголовки граф і рядків таблиці слід писати з великої літери. Підзаголовки граф </w:t>
      </w:r>
      <w:r w:rsidR="003439D0" w:rsidRPr="00A64835">
        <w:rPr>
          <w:sz w:val="28"/>
          <w:lang w:val="uk-UA"/>
        </w:rPr>
        <w:t>–</w:t>
      </w:r>
      <w:r w:rsidRPr="00A64835">
        <w:rPr>
          <w:sz w:val="28"/>
          <w:lang w:val="uk-UA"/>
        </w:rPr>
        <w:t xml:space="preserve"> з малої літери, якщо вони становлять одне речення з заголовком, та з великої літери, якщо вони мають самостійне значення</w:t>
      </w:r>
      <w:r w:rsidR="0028719A" w:rsidRPr="00A64835">
        <w:rPr>
          <w:sz w:val="28"/>
          <w:lang w:val="uk-UA"/>
        </w:rPr>
        <w:t xml:space="preserve">, </w:t>
      </w:r>
      <w:r w:rsidR="0025154C">
        <w:rPr>
          <w:sz w:val="28"/>
          <w:lang w:val="uk-UA"/>
        </w:rPr>
        <w:t>табл</w:t>
      </w:r>
      <w:r w:rsidR="0028719A" w:rsidRPr="00A64835">
        <w:rPr>
          <w:sz w:val="28"/>
          <w:lang w:val="uk-UA"/>
        </w:rPr>
        <w:t xml:space="preserve">. </w:t>
      </w:r>
      <w:r w:rsidR="0025154C">
        <w:rPr>
          <w:sz w:val="28"/>
          <w:lang w:val="uk-UA"/>
        </w:rPr>
        <w:t>3</w:t>
      </w:r>
      <w:r w:rsidR="0028719A" w:rsidRPr="00A64835">
        <w:rPr>
          <w:sz w:val="28"/>
          <w:lang w:val="uk-UA"/>
        </w:rPr>
        <w:t>.1</w:t>
      </w:r>
      <w:r w:rsidRPr="00A64835">
        <w:rPr>
          <w:sz w:val="28"/>
          <w:lang w:val="uk-UA"/>
        </w:rPr>
        <w:t>. У кінці заголовків та підзаголовків таблиц</w:t>
      </w:r>
      <w:r w:rsidR="003439D0" w:rsidRPr="00A64835">
        <w:rPr>
          <w:sz w:val="28"/>
          <w:lang w:val="uk-UA"/>
        </w:rPr>
        <w:t>ь</w:t>
      </w:r>
      <w:r w:rsidRPr="00A64835">
        <w:rPr>
          <w:sz w:val="28"/>
          <w:lang w:val="uk-UA"/>
        </w:rPr>
        <w:t xml:space="preserve"> крапку не ставлять. Заголовки і підзаголовки граф записують в однині.</w:t>
      </w:r>
    </w:p>
    <w:p w:rsidR="0028719A" w:rsidRPr="005B771B" w:rsidRDefault="00FE592C" w:rsidP="0025154C">
      <w:pPr>
        <w:spacing w:line="360" w:lineRule="auto"/>
        <w:ind w:firstLine="709"/>
        <w:jc w:val="both"/>
        <w:rPr>
          <w:sz w:val="6"/>
          <w:szCs w:val="6"/>
          <w:lang w:val="uk-UA"/>
        </w:rPr>
      </w:pPr>
      <w:r w:rsidRPr="00A64835">
        <w:rPr>
          <w:sz w:val="28"/>
          <w:lang w:val="uk-UA"/>
        </w:rPr>
        <w:tab/>
      </w:r>
    </w:p>
    <w:p w:rsidR="0028719A" w:rsidRDefault="00D41601" w:rsidP="00A64835">
      <w:pPr>
        <w:spacing w:line="360" w:lineRule="auto"/>
        <w:ind w:firstLine="426"/>
        <w:rPr>
          <w:sz w:val="28"/>
          <w:lang w:val="uk-UA"/>
        </w:rPr>
      </w:pPr>
      <w:r w:rsidRPr="00A64835">
        <w:rPr>
          <w:sz w:val="28"/>
          <w:lang w:val="uk-UA"/>
        </w:rPr>
        <w:t xml:space="preserve">Таблиця 3.1 – </w:t>
      </w:r>
      <w:r w:rsidRPr="00A64835">
        <w:rPr>
          <w:sz w:val="28"/>
        </w:rPr>
        <w:t xml:space="preserve">Параметри мікроклімату для приміщень з </w:t>
      </w:r>
      <w:r w:rsidRPr="00A64835">
        <w:rPr>
          <w:sz w:val="28"/>
          <w:lang w:val="uk-UA"/>
        </w:rPr>
        <w:t>комп’ютером</w:t>
      </w:r>
    </w:p>
    <w:p w:rsidR="00C50CF1" w:rsidRPr="005B771B" w:rsidRDefault="00C50CF1" w:rsidP="00A64835">
      <w:pPr>
        <w:spacing w:line="360" w:lineRule="auto"/>
        <w:ind w:firstLine="426"/>
        <w:rPr>
          <w:sz w:val="6"/>
          <w:szCs w:val="6"/>
          <w:lang w:val="uk-UA"/>
        </w:rPr>
      </w:pPr>
    </w:p>
    <w:tbl>
      <w:tblPr>
        <w:tblW w:w="91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4800"/>
        <w:gridCol w:w="2639"/>
      </w:tblGrid>
      <w:tr w:rsidR="00777517" w:rsidRPr="00A64835" w:rsidTr="005B771B">
        <w:trPr>
          <w:trHeight w:val="454"/>
          <w:jc w:val="center"/>
        </w:trPr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77517" w:rsidRPr="00A64835" w:rsidRDefault="00777517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Період року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77517" w:rsidRPr="00A64835" w:rsidRDefault="00777517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Параметр мікроклімату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77517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uk-UA"/>
              </w:rPr>
            </w:pPr>
            <w:r w:rsidRPr="00A64835">
              <w:rPr>
                <w:w w:val="98"/>
                <w:szCs w:val="24"/>
                <w:lang w:val="uk-UA"/>
              </w:rPr>
              <w:t>Величина</w:t>
            </w:r>
          </w:p>
        </w:tc>
      </w:tr>
      <w:tr w:rsidR="00D41601" w:rsidRPr="00A64835" w:rsidTr="005B771B">
        <w:trPr>
          <w:trHeight w:val="454"/>
          <w:jc w:val="center"/>
        </w:trPr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Холодний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64835">
              <w:rPr>
                <w:szCs w:val="24"/>
              </w:rPr>
              <w:t>Температура повітря в приміщенні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22...24 °С</w:t>
            </w:r>
          </w:p>
        </w:tc>
      </w:tr>
      <w:tr w:rsidR="00D41601" w:rsidRPr="00A64835" w:rsidTr="005B771B">
        <w:trPr>
          <w:trHeight w:val="454"/>
          <w:jc w:val="center"/>
        </w:trPr>
        <w:tc>
          <w:tcPr>
            <w:tcW w:w="17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64835">
              <w:rPr>
                <w:szCs w:val="24"/>
              </w:rPr>
              <w:t>Відносна вологість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40... 60 %</w:t>
            </w:r>
          </w:p>
        </w:tc>
      </w:tr>
      <w:tr w:rsidR="00D41601" w:rsidRPr="00A64835" w:rsidTr="005B771B">
        <w:trPr>
          <w:trHeight w:val="454"/>
          <w:jc w:val="center"/>
        </w:trPr>
        <w:tc>
          <w:tcPr>
            <w:tcW w:w="17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64835">
              <w:rPr>
                <w:szCs w:val="24"/>
              </w:rPr>
              <w:t>Швидкість руху повітря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 xml:space="preserve"> до 0,1 м/с</w:t>
            </w:r>
          </w:p>
        </w:tc>
      </w:tr>
      <w:tr w:rsidR="00D41601" w:rsidRPr="00A64835" w:rsidTr="005B771B">
        <w:trPr>
          <w:trHeight w:val="454"/>
          <w:jc w:val="center"/>
        </w:trPr>
        <w:tc>
          <w:tcPr>
            <w:tcW w:w="17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Теплий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64835">
              <w:rPr>
                <w:szCs w:val="24"/>
              </w:rPr>
              <w:t>Температура повітря в приміщенні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23...25 °С</w:t>
            </w:r>
          </w:p>
        </w:tc>
      </w:tr>
      <w:tr w:rsidR="00D41601" w:rsidRPr="00A64835" w:rsidTr="005B771B">
        <w:trPr>
          <w:trHeight w:val="454"/>
          <w:jc w:val="center"/>
        </w:trPr>
        <w:tc>
          <w:tcPr>
            <w:tcW w:w="170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64835">
              <w:rPr>
                <w:szCs w:val="24"/>
              </w:rPr>
              <w:t>Відносна вологість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 xml:space="preserve">   40...60 %</w:t>
            </w:r>
          </w:p>
        </w:tc>
      </w:tr>
      <w:tr w:rsidR="00D41601" w:rsidRPr="00A64835" w:rsidTr="005B771B">
        <w:trPr>
          <w:trHeight w:val="454"/>
          <w:jc w:val="center"/>
        </w:trPr>
        <w:tc>
          <w:tcPr>
            <w:tcW w:w="17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64835">
              <w:rPr>
                <w:szCs w:val="24"/>
              </w:rPr>
              <w:t>Швидкість руху повітря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1601" w:rsidRPr="00A64835" w:rsidRDefault="00D41601" w:rsidP="00A64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 xml:space="preserve">     0,1...0,2 м/с</w:t>
            </w:r>
          </w:p>
        </w:tc>
      </w:tr>
    </w:tbl>
    <w:p w:rsidR="0028719A" w:rsidRPr="0025154C" w:rsidRDefault="0028719A" w:rsidP="00A64835">
      <w:pPr>
        <w:spacing w:line="360" w:lineRule="auto"/>
        <w:jc w:val="center"/>
        <w:rPr>
          <w:sz w:val="28"/>
          <w:szCs w:val="28"/>
          <w:lang w:val="uk-UA"/>
        </w:rPr>
      </w:pPr>
    </w:p>
    <w:p w:rsidR="0025154C" w:rsidRDefault="00FE592C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  <w:r w:rsidR="0025154C" w:rsidRPr="00A64835">
        <w:rPr>
          <w:lang w:val="uk-UA"/>
        </w:rPr>
        <w:t>В.2 Заголовки граф, як правило, записують паралельно рядкам таблиці. За потреби допускається перпендикулярне розташування заголовків граф.</w:t>
      </w:r>
    </w:p>
    <w:p w:rsidR="00FE592C" w:rsidRPr="00A64835" w:rsidRDefault="00FE592C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 xml:space="preserve">В.3 Для скорочення тексту заголовків і підзаголовків граф окремі поняття заміняють </w:t>
      </w:r>
      <w:r w:rsidR="003439D0" w:rsidRPr="00A64835">
        <w:rPr>
          <w:lang w:val="uk-UA"/>
        </w:rPr>
        <w:t>літерними</w:t>
      </w:r>
      <w:r w:rsidRPr="00A64835">
        <w:rPr>
          <w:lang w:val="uk-UA"/>
        </w:rPr>
        <w:t xml:space="preserve"> позначеннями, встановленими ГОСТ</w:t>
      </w:r>
      <w:r w:rsidR="00CD464A" w:rsidRPr="00A64835">
        <w:rPr>
          <w:lang w:val="en-US"/>
        </w:rPr>
        <w:t> </w:t>
      </w:r>
      <w:r w:rsidRPr="00A64835">
        <w:rPr>
          <w:lang w:val="uk-UA"/>
        </w:rPr>
        <w:t xml:space="preserve">2.321, чи іншими позначеннями, за умови, що вони пояснені у тексті або наведені на ілюстраціях. Показники з одним і тим же </w:t>
      </w:r>
      <w:r w:rsidR="003439D0" w:rsidRPr="00A64835">
        <w:rPr>
          <w:lang w:val="uk-UA"/>
        </w:rPr>
        <w:t>літерним</w:t>
      </w:r>
      <w:r w:rsidRPr="00A64835">
        <w:rPr>
          <w:lang w:val="uk-UA"/>
        </w:rPr>
        <w:t xml:space="preserve"> позначенням групують послідовно у порядку зростання індексів. Приклад подано </w:t>
      </w:r>
      <w:r w:rsidR="0025154C">
        <w:rPr>
          <w:lang w:val="uk-UA"/>
        </w:rPr>
        <w:t>в</w:t>
      </w:r>
      <w:r w:rsidRPr="00A64835">
        <w:rPr>
          <w:lang w:val="uk-UA"/>
        </w:rPr>
        <w:t xml:space="preserve"> </w:t>
      </w:r>
      <w:r w:rsidR="0025154C">
        <w:rPr>
          <w:lang w:val="uk-UA"/>
        </w:rPr>
        <w:t>табл</w:t>
      </w:r>
      <w:r w:rsidR="00263230" w:rsidRPr="00A64835">
        <w:rPr>
          <w:lang w:val="uk-UA"/>
        </w:rPr>
        <w:t>.</w:t>
      </w:r>
      <w:r w:rsidRPr="00A64835">
        <w:rPr>
          <w:lang w:val="uk-UA"/>
        </w:rPr>
        <w:t xml:space="preserve"> </w:t>
      </w:r>
      <w:r w:rsidR="0025154C">
        <w:rPr>
          <w:lang w:val="uk-UA"/>
        </w:rPr>
        <w:t>4</w:t>
      </w:r>
      <w:r w:rsidRPr="00A64835">
        <w:rPr>
          <w:lang w:val="uk-UA"/>
        </w:rPr>
        <w:t>.</w:t>
      </w:r>
      <w:r w:rsidR="0028719A" w:rsidRPr="00A64835">
        <w:rPr>
          <w:lang w:val="uk-UA"/>
        </w:rPr>
        <w:t>2</w:t>
      </w:r>
      <w:r w:rsidRPr="00A64835">
        <w:rPr>
          <w:lang w:val="uk-UA"/>
        </w:rPr>
        <w:t>.</w:t>
      </w:r>
    </w:p>
    <w:p w:rsidR="00281C2C" w:rsidRPr="00A64835" w:rsidRDefault="00281C2C" w:rsidP="00A64835">
      <w:pPr>
        <w:spacing w:line="360" w:lineRule="auto"/>
        <w:rPr>
          <w:sz w:val="28"/>
          <w:lang w:val="uk-UA"/>
        </w:rPr>
      </w:pPr>
      <w:r w:rsidRPr="00A64835">
        <w:rPr>
          <w:sz w:val="28"/>
          <w:lang w:val="uk-UA"/>
        </w:rPr>
        <w:br w:type="page"/>
      </w:r>
    </w:p>
    <w:p w:rsidR="008C1AD3" w:rsidRDefault="00FE592C" w:rsidP="00C50CF1">
      <w:pPr>
        <w:spacing w:line="360" w:lineRule="auto"/>
        <w:ind w:left="142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lastRenderedPageBreak/>
        <w:t xml:space="preserve">Таблиця </w:t>
      </w:r>
      <w:r w:rsidR="008C1AD3" w:rsidRPr="00A64835">
        <w:rPr>
          <w:sz w:val="28"/>
          <w:lang w:val="uk-UA"/>
        </w:rPr>
        <w:t>4.2 – Рівень шумових подразників</w:t>
      </w:r>
    </w:p>
    <w:p w:rsidR="00C50CF1" w:rsidRPr="00353B2A" w:rsidRDefault="00C50CF1" w:rsidP="00C50CF1">
      <w:pPr>
        <w:spacing w:line="360" w:lineRule="auto"/>
        <w:ind w:left="142"/>
        <w:jc w:val="both"/>
        <w:rPr>
          <w:sz w:val="8"/>
          <w:szCs w:val="8"/>
          <w:lang w:val="uk-UA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1AD3" w:rsidRPr="00A64835" w:rsidTr="005B771B">
        <w:trPr>
          <w:trHeight w:val="454"/>
          <w:jc w:val="center"/>
        </w:trPr>
        <w:tc>
          <w:tcPr>
            <w:tcW w:w="2407" w:type="dxa"/>
          </w:tcPr>
          <w:p w:rsidR="008C1AD3" w:rsidRPr="00A64835" w:rsidRDefault="00263230" w:rsidP="00A64835">
            <w:pPr>
              <w:pStyle w:val="af1"/>
              <w:rPr>
                <w:rFonts w:ascii="Times New Roman" w:hAnsi="Times New Roman" w:cs="Times New Roman"/>
                <w:sz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sz w:val="28"/>
              </w:rPr>
              <w:tab/>
            </w:r>
            <w:r w:rsidRPr="00A64835">
              <w:rPr>
                <w:rFonts w:ascii="Times New Roman" w:hAnsi="Times New Roman" w:cs="Times New Roman"/>
                <w:sz w:val="28"/>
              </w:rPr>
              <w:tab/>
            </w:r>
            <w:r w:rsidRPr="00A64835">
              <w:rPr>
                <w:rFonts w:ascii="Times New Roman" w:hAnsi="Times New Roman" w:cs="Times New Roman"/>
                <w:sz w:val="28"/>
              </w:rPr>
              <w:tab/>
            </w:r>
            <w:r w:rsidRPr="00A64835">
              <w:rPr>
                <w:rFonts w:ascii="Times New Roman" w:hAnsi="Times New Roman" w:cs="Times New Roman"/>
                <w:sz w:val="28"/>
              </w:rPr>
              <w:tab/>
            </w:r>
            <w:r w:rsidRPr="00A64835">
              <w:rPr>
                <w:rFonts w:ascii="Times New Roman" w:hAnsi="Times New Roman" w:cs="Times New Roman"/>
                <w:sz w:val="28"/>
              </w:rPr>
              <w:tab/>
            </w:r>
            <w:r w:rsidRPr="00A64835">
              <w:rPr>
                <w:rFonts w:ascii="Times New Roman" w:hAnsi="Times New Roman" w:cs="Times New Roman"/>
                <w:sz w:val="28"/>
              </w:rPr>
              <w:tab/>
            </w:r>
            <w:r w:rsidRPr="00A64835">
              <w:rPr>
                <w:rFonts w:ascii="Times New Roman" w:hAnsi="Times New Roman" w:cs="Times New Roman"/>
                <w:sz w:val="28"/>
              </w:rPr>
              <w:tab/>
            </w:r>
            <w:r w:rsidRPr="00A64835">
              <w:rPr>
                <w:rFonts w:ascii="Times New Roman" w:hAnsi="Times New Roman" w:cs="Times New Roman"/>
                <w:sz w:val="28"/>
              </w:rPr>
              <w:tab/>
            </w:r>
            <w:r w:rsidR="008C1AD3" w:rsidRPr="00A64835">
              <w:rPr>
                <w:rFonts w:ascii="Times New Roman" w:hAnsi="Times New Roman" w:cs="Times New Roman"/>
                <w:sz w:val="24"/>
                <w:shd w:val="clear" w:color="auto" w:fill="FFFFFF"/>
                <w:lang w:eastAsia="uk-UA"/>
              </w:rPr>
              <w:t>Звуковий вплив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pStyle w:val="af1"/>
              <w:rPr>
                <w:rFonts w:ascii="Times New Roman" w:hAnsi="Times New Roman" w:cs="Times New Roman"/>
                <w:sz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sz w:val="24"/>
                <w:shd w:val="clear" w:color="auto" w:fill="FFFFFF"/>
                <w:lang w:eastAsia="uk-UA"/>
              </w:rPr>
              <w:t>Рівень звуку, дБ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pStyle w:val="af1"/>
              <w:rPr>
                <w:rFonts w:ascii="Times New Roman" w:hAnsi="Times New Roman" w:cs="Times New Roman"/>
                <w:sz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sz w:val="24"/>
                <w:shd w:val="clear" w:color="auto" w:fill="FFFFFF"/>
                <w:lang w:eastAsia="uk-UA"/>
              </w:rPr>
              <w:t>Тиск звуку, Н/м</w:t>
            </w:r>
            <w:r w:rsidRPr="00A64835">
              <w:rPr>
                <w:rFonts w:ascii="Times New Roman" w:hAnsi="Times New Roman" w:cs="Times New Roman"/>
                <w:sz w:val="24"/>
                <w:shd w:val="clear" w:color="auto" w:fill="FFFFFF"/>
                <w:vertAlign w:val="superscript"/>
                <w:lang w:eastAsia="uk-UA"/>
              </w:rPr>
              <w:t>2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pStyle w:val="af1"/>
              <w:rPr>
                <w:rFonts w:ascii="Times New Roman" w:hAnsi="Times New Roman" w:cs="Times New Roman"/>
                <w:sz w:val="24"/>
                <w:shd w:val="clear" w:color="auto" w:fill="FFFFFF"/>
                <w:vertAlign w:val="superscript"/>
                <w:lang w:eastAsia="uk-UA"/>
              </w:rPr>
            </w:pPr>
            <w:r w:rsidRPr="00A64835">
              <w:rPr>
                <w:rFonts w:ascii="Times New Roman" w:hAnsi="Times New Roman" w:cs="Times New Roman"/>
                <w:sz w:val="24"/>
                <w:shd w:val="clear" w:color="auto" w:fill="FFFFFF"/>
                <w:lang w:eastAsia="uk-UA"/>
              </w:rPr>
              <w:t>Інтенсивність звуку, Вт/м</w:t>
            </w:r>
            <w:r w:rsidRPr="00A64835">
              <w:rPr>
                <w:rFonts w:ascii="Times New Roman" w:hAnsi="Times New Roman" w:cs="Times New Roman"/>
                <w:sz w:val="24"/>
                <w:shd w:val="clear" w:color="auto" w:fill="FFFFFF"/>
                <w:vertAlign w:val="superscript"/>
                <w:lang w:eastAsia="uk-UA"/>
              </w:rPr>
              <w:t>2</w:t>
            </w:r>
          </w:p>
        </w:tc>
      </w:tr>
      <w:tr w:rsidR="008C1AD3" w:rsidRPr="00A64835" w:rsidTr="005B771B">
        <w:trPr>
          <w:trHeight w:val="454"/>
          <w:jc w:val="center"/>
        </w:trPr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uk-UA"/>
              </w:rPr>
              <w:t>Поріг чут</w:t>
            </w: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ності(10дБ = 1 Бел)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6,32 х 10 </w:t>
            </w: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  <w:lang w:eastAsia="uk-UA"/>
              </w:rPr>
              <w:t>-5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10 </w:t>
            </w: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  <w:lang w:eastAsia="uk-UA"/>
              </w:rPr>
              <w:t>-11</w:t>
            </w:r>
          </w:p>
        </w:tc>
      </w:tr>
      <w:tr w:rsidR="008C1AD3" w:rsidRPr="00A64835" w:rsidTr="005B771B">
        <w:trPr>
          <w:trHeight w:val="454"/>
          <w:jc w:val="center"/>
        </w:trPr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uk-UA"/>
              </w:rPr>
              <w:t>Розмова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40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2 х 10 </w:t>
            </w: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  <w:lang w:eastAsia="uk-UA"/>
              </w:rPr>
              <w:t>-3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10 </w:t>
            </w: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  <w:lang w:eastAsia="uk-UA"/>
              </w:rPr>
              <w:t>-8</w:t>
            </w:r>
          </w:p>
        </w:tc>
      </w:tr>
      <w:tr w:rsidR="008C1AD3" w:rsidRPr="00A64835" w:rsidTr="005B771B">
        <w:trPr>
          <w:trHeight w:val="454"/>
          <w:jc w:val="center"/>
        </w:trPr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Норма для навчання, наукової діяльності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6,32 х 10 </w:t>
            </w: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  <w:lang w:eastAsia="uk-UA"/>
              </w:rPr>
              <w:t>-3</w:t>
            </w:r>
          </w:p>
        </w:tc>
        <w:tc>
          <w:tcPr>
            <w:tcW w:w="2407" w:type="dxa"/>
          </w:tcPr>
          <w:p w:rsidR="008C1AD3" w:rsidRPr="00A64835" w:rsidRDefault="008C1AD3" w:rsidP="00A648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uk-UA"/>
              </w:rPr>
              <w:t>10 </w:t>
            </w:r>
            <w:r w:rsidRPr="00A648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  <w:lang w:eastAsia="uk-UA"/>
              </w:rPr>
              <w:t>-7</w:t>
            </w:r>
          </w:p>
        </w:tc>
      </w:tr>
    </w:tbl>
    <w:p w:rsidR="00FE592C" w:rsidRPr="00353B2A" w:rsidRDefault="00FE592C" w:rsidP="00A64835">
      <w:pPr>
        <w:spacing w:line="360" w:lineRule="auto"/>
        <w:jc w:val="center"/>
        <w:rPr>
          <w:sz w:val="6"/>
          <w:szCs w:val="6"/>
          <w:lang w:val="uk-UA"/>
        </w:rPr>
      </w:pPr>
    </w:p>
    <w:p w:rsidR="006E2527" w:rsidRPr="0025154C" w:rsidRDefault="006E2527" w:rsidP="00A64835">
      <w:pPr>
        <w:spacing w:line="360" w:lineRule="auto"/>
        <w:rPr>
          <w:sz w:val="28"/>
          <w:szCs w:val="28"/>
          <w:lang w:val="uk-UA"/>
        </w:rPr>
      </w:pPr>
    </w:p>
    <w:p w:rsidR="00FE592C" w:rsidRPr="00A64835" w:rsidRDefault="00FE592C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В.4  Граф</w:t>
      </w:r>
      <w:r w:rsidR="008425DE" w:rsidRPr="00A64835">
        <w:rPr>
          <w:lang w:val="uk-UA"/>
        </w:rPr>
        <w:t>а</w:t>
      </w:r>
      <w:r w:rsidRPr="00A64835">
        <w:rPr>
          <w:lang w:val="uk-UA"/>
        </w:rPr>
        <w:t xml:space="preserve"> "Номер по порядку"</w:t>
      </w:r>
      <w:r w:rsidR="0028719A" w:rsidRPr="00A64835">
        <w:rPr>
          <w:lang w:val="uk-UA"/>
        </w:rPr>
        <w:t xml:space="preserve"> (</w:t>
      </w:r>
      <w:r w:rsidR="00D41601" w:rsidRPr="00A64835">
        <w:rPr>
          <w:lang w:val="uk-UA"/>
        </w:rPr>
        <w:t>"</w:t>
      </w:r>
      <w:r w:rsidR="0028719A" w:rsidRPr="00A64835">
        <w:rPr>
          <w:lang w:val="uk-UA"/>
        </w:rPr>
        <w:t>№ п/п”)</w:t>
      </w:r>
      <w:r w:rsidRPr="00A64835">
        <w:rPr>
          <w:lang w:val="uk-UA"/>
        </w:rPr>
        <w:t xml:space="preserve"> </w:t>
      </w:r>
      <w:r w:rsidR="008425DE" w:rsidRPr="00A64835">
        <w:rPr>
          <w:lang w:val="uk-UA"/>
        </w:rPr>
        <w:t>у</w:t>
      </w:r>
      <w:r w:rsidRPr="00A64835">
        <w:rPr>
          <w:lang w:val="uk-UA"/>
        </w:rPr>
        <w:t xml:space="preserve"> таблиці не </w:t>
      </w:r>
      <w:r w:rsidR="008425DE" w:rsidRPr="00A64835">
        <w:rPr>
          <w:lang w:val="uk-UA"/>
        </w:rPr>
        <w:t>допускається</w:t>
      </w:r>
      <w:r w:rsidRPr="00A64835">
        <w:rPr>
          <w:lang w:val="uk-UA"/>
        </w:rPr>
        <w:t xml:space="preserve">. За </w:t>
      </w:r>
      <w:r w:rsidR="008425DE" w:rsidRPr="00A64835">
        <w:rPr>
          <w:lang w:val="uk-UA"/>
        </w:rPr>
        <w:t>потреби</w:t>
      </w:r>
      <w:r w:rsidRPr="00A64835">
        <w:rPr>
          <w:lang w:val="uk-UA"/>
        </w:rPr>
        <w:t xml:space="preserve"> нумерації показників, параметрів чи інших даних порядкові номери слід зазначати у першій графі (боковику) таблиці безпосередньо перед їх найменуванням</w:t>
      </w:r>
      <w:r w:rsidR="0028719A" w:rsidRPr="00A64835">
        <w:rPr>
          <w:lang w:val="uk-UA"/>
        </w:rPr>
        <w:t>, див. рис. В.1.</w:t>
      </w:r>
      <w:r w:rsidRPr="00A64835">
        <w:rPr>
          <w:lang w:val="uk-UA"/>
        </w:rPr>
        <w:t xml:space="preserve"> Перед числовими значеннями величин та позначенням типів, марок тощо порядкові номери не простав</w:t>
      </w:r>
      <w:r w:rsidR="0028719A" w:rsidRPr="00A64835">
        <w:rPr>
          <w:lang w:val="uk-UA"/>
        </w:rPr>
        <w:t>ляють.</w:t>
      </w:r>
    </w:p>
    <w:p w:rsidR="0028719A" w:rsidRPr="00A64835" w:rsidRDefault="0028719A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В.5 Позначення фізичних величин (показників, параметрів) вказують у боковику таблиці після їх найменувань через кому.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В.</w:t>
      </w:r>
      <w:r w:rsidR="0028719A" w:rsidRPr="00A64835">
        <w:rPr>
          <w:sz w:val="28"/>
          <w:lang w:val="uk-UA"/>
        </w:rPr>
        <w:t>6</w:t>
      </w:r>
      <w:r w:rsidRPr="00A64835">
        <w:rPr>
          <w:sz w:val="28"/>
          <w:lang w:val="uk-UA"/>
        </w:rPr>
        <w:t> Текст, що повторюється у графах (за відсутності горизонтальних ліній), допускається: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- заміняти лапками, якщо він складається з одного слова;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- заміняти словами "те ж саме", якщо він складається з двох і більше слів, при першому повторенні, а далі лапками;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- заміняти словами "те ж саме" з додаванням додаткових відомостей, якщо повторюється лише частина фрази;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- вказувати значення параметра один раз (на рівні середнього рядка), якщо воно однакове для кількох рядків</w:t>
      </w:r>
      <w:r w:rsidR="0028719A" w:rsidRPr="00A64835">
        <w:rPr>
          <w:sz w:val="28"/>
          <w:lang w:val="uk-UA"/>
        </w:rPr>
        <w:t>, див. рис. В.2.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В.</w:t>
      </w:r>
      <w:r w:rsidR="0028719A" w:rsidRPr="00A64835">
        <w:rPr>
          <w:sz w:val="28"/>
          <w:lang w:val="uk-UA"/>
        </w:rPr>
        <w:t>7</w:t>
      </w:r>
      <w:r w:rsidRPr="00A64835">
        <w:rPr>
          <w:sz w:val="28"/>
          <w:lang w:val="uk-UA"/>
        </w:rPr>
        <w:t> Ставити лапки замість цифр, марок, знаків, математичних і хімічних символів, що повторюються, не допускається. Якщо цифрові або інші дані у графах не наво</w:t>
      </w:r>
      <w:r w:rsidR="0028719A" w:rsidRPr="00A64835">
        <w:rPr>
          <w:sz w:val="28"/>
          <w:lang w:val="uk-UA"/>
        </w:rPr>
        <w:t>дять, необхідно ставити прочерк, див. рис.В.1</w:t>
      </w:r>
      <w:r w:rsidRPr="00A64835">
        <w:rPr>
          <w:sz w:val="28"/>
          <w:lang w:val="uk-UA"/>
        </w:rPr>
        <w:t>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В.</w:t>
      </w:r>
      <w:r w:rsidR="0028719A" w:rsidRPr="00A64835">
        <w:rPr>
          <w:sz w:val="28"/>
          <w:lang w:val="uk-UA"/>
        </w:rPr>
        <w:t>8</w:t>
      </w:r>
      <w:r w:rsidRPr="00A64835">
        <w:rPr>
          <w:sz w:val="28"/>
          <w:lang w:val="uk-UA"/>
        </w:rPr>
        <w:t> Якщо найменування у боковику записане у кілька рядків, то у сусідн</w:t>
      </w:r>
      <w:r w:rsidR="0028719A" w:rsidRPr="00A64835">
        <w:rPr>
          <w:sz w:val="28"/>
          <w:lang w:val="uk-UA"/>
        </w:rPr>
        <w:t>і</w:t>
      </w:r>
      <w:r w:rsidRPr="00A64835">
        <w:rPr>
          <w:sz w:val="28"/>
          <w:lang w:val="uk-UA"/>
        </w:rPr>
        <w:t>х графах норми (кількість), виражені у числових значеннях, записують на рівні останнього рядка, текстовий матеріал починають на рівні першого рядка.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lastRenderedPageBreak/>
        <w:tab/>
        <w:t>В.</w:t>
      </w:r>
      <w:r w:rsidR="0028719A" w:rsidRPr="00A64835">
        <w:rPr>
          <w:sz w:val="28"/>
          <w:lang w:val="uk-UA"/>
        </w:rPr>
        <w:t>9</w:t>
      </w:r>
      <w:r w:rsidRPr="00A64835">
        <w:rPr>
          <w:sz w:val="28"/>
          <w:lang w:val="uk-UA"/>
        </w:rPr>
        <w:t> Цифри у графах, як правило, записують так, щоб класи чисел були один під одним, а числові значення мали однакову кількість десяткових знаків.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 xml:space="preserve">Дробові числа наводять у вигляді десяткових дробів, за винятком розмірів у дюймах, які записують таким чином:   </w:t>
      </w:r>
      <w:r w:rsidRPr="00A64835">
        <w:rPr>
          <w:position w:val="-20"/>
          <w:sz w:val="28"/>
          <w:lang w:val="uk-UA"/>
        </w:rPr>
        <w:object w:dxaOrig="520" w:dyaOrig="660">
          <v:shape id="_x0000_i1027" type="#_x0000_t75" style="width:26.4pt;height:33pt" o:ole="" fillcolor="window">
            <v:imagedata r:id="rId20" o:title=""/>
          </v:shape>
          <o:OLEObject Type="Embed" ProgID="Equation.3" ShapeID="_x0000_i1027" DrawAspect="Content" ObjectID="_1601979662" r:id="rId21"/>
        </w:object>
      </w:r>
      <w:r w:rsidRPr="00A64835">
        <w:rPr>
          <w:sz w:val="28"/>
          <w:lang w:val="uk-UA"/>
        </w:rPr>
        <w:t xml:space="preserve">;  </w:t>
      </w:r>
      <w:r w:rsidRPr="00A64835">
        <w:rPr>
          <w:position w:val="-20"/>
          <w:sz w:val="28"/>
          <w:lang w:val="uk-UA"/>
        </w:rPr>
        <w:object w:dxaOrig="620" w:dyaOrig="639">
          <v:shape id="_x0000_i1028" type="#_x0000_t75" style="width:30pt;height:33pt" o:ole="" fillcolor="window">
            <v:imagedata r:id="rId22" o:title=""/>
          </v:shape>
          <o:OLEObject Type="Embed" ProgID="Equation.3" ShapeID="_x0000_i1028" DrawAspect="Content" ObjectID="_1601979663" r:id="rId23"/>
        </w:object>
      </w:r>
      <w:r w:rsidRPr="00A64835">
        <w:rPr>
          <w:sz w:val="28"/>
          <w:lang w:val="uk-UA"/>
        </w:rPr>
        <w:t>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В.</w:t>
      </w:r>
      <w:r w:rsidR="0028719A" w:rsidRPr="00A64835">
        <w:rPr>
          <w:sz w:val="28"/>
          <w:lang w:val="uk-UA"/>
        </w:rPr>
        <w:t>10</w:t>
      </w:r>
      <w:r w:rsidRPr="00A64835">
        <w:rPr>
          <w:sz w:val="28"/>
          <w:lang w:val="uk-UA"/>
        </w:rPr>
        <w:t xml:space="preserve"> Слова "більше", "не більше", "менше", "не менше", "у межах" </w:t>
      </w:r>
      <w:r w:rsidR="003439D0" w:rsidRPr="00A64835">
        <w:rPr>
          <w:sz w:val="28"/>
          <w:lang w:val="uk-UA"/>
        </w:rPr>
        <w:t>при</w:t>
      </w:r>
      <w:r w:rsidRPr="00A64835">
        <w:rPr>
          <w:sz w:val="28"/>
          <w:lang w:val="uk-UA"/>
        </w:rPr>
        <w:t xml:space="preserve"> зазнач</w:t>
      </w:r>
      <w:r w:rsidR="003439D0" w:rsidRPr="00A64835">
        <w:rPr>
          <w:sz w:val="28"/>
          <w:lang w:val="uk-UA"/>
        </w:rPr>
        <w:t>енні</w:t>
      </w:r>
      <w:r w:rsidRPr="00A64835">
        <w:rPr>
          <w:sz w:val="28"/>
          <w:lang w:val="uk-UA"/>
        </w:rPr>
        <w:t xml:space="preserve"> обмежувальн</w:t>
      </w:r>
      <w:r w:rsidR="003439D0" w:rsidRPr="00A64835">
        <w:rPr>
          <w:sz w:val="28"/>
          <w:lang w:val="uk-UA"/>
        </w:rPr>
        <w:t>их</w:t>
      </w:r>
      <w:r w:rsidRPr="00A64835">
        <w:rPr>
          <w:sz w:val="28"/>
          <w:lang w:val="uk-UA"/>
        </w:rPr>
        <w:t xml:space="preserve"> норм, вміщують у боковику або у заголовку графи поряд з найменуванням відповідного параметра чи показника після одиниці вимірювання, відділяючи їх комою.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В.1</w:t>
      </w:r>
      <w:r w:rsidR="0028719A" w:rsidRPr="00A64835">
        <w:rPr>
          <w:sz w:val="28"/>
          <w:lang w:val="uk-UA"/>
        </w:rPr>
        <w:t>1</w:t>
      </w:r>
      <w:r w:rsidRPr="00A64835">
        <w:rPr>
          <w:sz w:val="28"/>
          <w:lang w:val="uk-UA"/>
        </w:rPr>
        <w:t xml:space="preserve"> Зазначаючи послідовні інтервали величин, що охоплюють усі величини ряду, перед величинами пишуть "від", "понад", "до". Наприклад: </w:t>
      </w:r>
      <w:r w:rsidR="00531756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>від 1 до 10</w:t>
      </w:r>
      <w:r w:rsidR="00531756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, </w:t>
      </w:r>
      <w:r w:rsidR="00531756" w:rsidRPr="00A64835">
        <w:rPr>
          <w:sz w:val="28"/>
          <w:lang w:val="uk-UA"/>
        </w:rPr>
        <w:t>"</w:t>
      </w:r>
      <w:r w:rsidRPr="00A64835">
        <w:rPr>
          <w:sz w:val="28"/>
          <w:lang w:val="uk-UA"/>
        </w:rPr>
        <w:t xml:space="preserve">понад </w:t>
      </w:r>
      <w:r w:rsidR="0028719A" w:rsidRPr="00A64835">
        <w:rPr>
          <w:sz w:val="28"/>
          <w:lang w:val="uk-UA"/>
        </w:rPr>
        <w:t>1</w:t>
      </w:r>
      <w:r w:rsidRPr="00A64835">
        <w:rPr>
          <w:sz w:val="28"/>
          <w:lang w:val="uk-UA"/>
        </w:rPr>
        <w:t>0</w:t>
      </w:r>
      <w:r w:rsidR="008425DE" w:rsidRPr="00A64835">
        <w:rPr>
          <w:sz w:val="28"/>
          <w:lang w:val="uk-UA"/>
        </w:rPr>
        <w:t xml:space="preserve"> </w:t>
      </w:r>
      <w:r w:rsidRPr="00A64835">
        <w:rPr>
          <w:sz w:val="28"/>
          <w:lang w:val="uk-UA"/>
        </w:rPr>
        <w:t xml:space="preserve">до </w:t>
      </w:r>
      <w:r w:rsidR="0028719A" w:rsidRPr="00A64835">
        <w:rPr>
          <w:sz w:val="28"/>
          <w:lang w:val="uk-UA"/>
        </w:rPr>
        <w:t>5</w:t>
      </w:r>
      <w:r w:rsidRPr="00A64835">
        <w:rPr>
          <w:sz w:val="28"/>
          <w:lang w:val="uk-UA"/>
        </w:rPr>
        <w:t>0</w:t>
      </w:r>
      <w:r w:rsidR="00531756" w:rsidRPr="00A64835">
        <w:rPr>
          <w:sz w:val="28"/>
          <w:lang w:val="uk-UA"/>
        </w:rPr>
        <w:t>"</w:t>
      </w:r>
      <w:r w:rsidR="0028719A" w:rsidRPr="00A64835">
        <w:rPr>
          <w:sz w:val="28"/>
          <w:lang w:val="uk-UA"/>
        </w:rPr>
        <w:t xml:space="preserve">, </w:t>
      </w:r>
      <w:r w:rsidR="00531756" w:rsidRPr="00A64835">
        <w:rPr>
          <w:sz w:val="28"/>
          <w:lang w:val="uk-UA"/>
        </w:rPr>
        <w:t>"</w:t>
      </w:r>
      <w:r w:rsidR="0028719A" w:rsidRPr="00A64835">
        <w:rPr>
          <w:sz w:val="28"/>
          <w:lang w:val="uk-UA"/>
        </w:rPr>
        <w:t>понад 50 до 120</w:t>
      </w:r>
      <w:r w:rsidR="00531756" w:rsidRPr="00A64835">
        <w:rPr>
          <w:sz w:val="28"/>
          <w:lang w:val="uk-UA"/>
        </w:rPr>
        <w:t>"</w:t>
      </w:r>
      <w:r w:rsidR="0028719A" w:rsidRPr="00A64835">
        <w:rPr>
          <w:sz w:val="28"/>
          <w:lang w:val="uk-UA"/>
        </w:rPr>
        <w:t>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 xml:space="preserve">В інтервалах, які охоплюють не всі значення ряду, між значеннями </w:t>
      </w:r>
      <w:r w:rsidR="00D41601" w:rsidRPr="00A64835">
        <w:rPr>
          <w:sz w:val="28"/>
          <w:lang w:val="uk-UA"/>
        </w:rPr>
        <w:t>необхід</w:t>
      </w:r>
      <w:r w:rsidRPr="00A64835">
        <w:rPr>
          <w:sz w:val="28"/>
          <w:lang w:val="uk-UA"/>
        </w:rPr>
        <w:t>но ставити тире. Наприклад: 4</w:t>
      </w:r>
      <w:r w:rsidR="008425DE" w:rsidRPr="00A64835">
        <w:rPr>
          <w:sz w:val="28"/>
          <w:lang w:val="uk-UA"/>
        </w:rPr>
        <w:t>–</w:t>
      </w:r>
      <w:r w:rsidRPr="00A64835">
        <w:rPr>
          <w:sz w:val="28"/>
          <w:lang w:val="uk-UA"/>
        </w:rPr>
        <w:t>10, 130</w:t>
      </w:r>
      <w:r w:rsidR="008425DE" w:rsidRPr="00A64835">
        <w:rPr>
          <w:sz w:val="28"/>
          <w:lang w:val="uk-UA"/>
        </w:rPr>
        <w:t>–</w:t>
      </w:r>
      <w:r w:rsidRPr="00A64835">
        <w:rPr>
          <w:sz w:val="28"/>
          <w:lang w:val="uk-UA"/>
        </w:rPr>
        <w:t>150.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Межі розмірів зазначають від менших до більших.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В.1</w:t>
      </w:r>
      <w:r w:rsidR="00043C56" w:rsidRPr="00A64835">
        <w:rPr>
          <w:sz w:val="28"/>
          <w:lang w:val="uk-UA"/>
        </w:rPr>
        <w:t>2</w:t>
      </w:r>
      <w:r w:rsidRPr="00A64835">
        <w:rPr>
          <w:sz w:val="28"/>
          <w:lang w:val="uk-UA"/>
        </w:rPr>
        <w:t> Числові значення, як правило, мають бути виражені у відповідних одиницях вимірювання. Вводити окрему графу "Одиниця вимірювання" не допускається. Позначення одиниць вміщують: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- над таблицею, якщо усі параметри або переважна частина граф мають однакову одиницю вимірювання</w:t>
      </w:r>
      <w:r w:rsidR="00ED7AA8" w:rsidRPr="00A64835">
        <w:rPr>
          <w:sz w:val="28"/>
          <w:lang w:val="uk-UA"/>
        </w:rPr>
        <w:t xml:space="preserve"> (див. рис. 6.3)</w:t>
      </w:r>
      <w:r w:rsidRPr="00A64835">
        <w:rPr>
          <w:sz w:val="28"/>
          <w:lang w:val="uk-UA"/>
        </w:rPr>
        <w:t>; позначення одиниць інших параметрів дають у заголовках відповідних граф</w:t>
      </w:r>
      <w:r w:rsidR="00ED7AA8" w:rsidRPr="00A64835">
        <w:rPr>
          <w:sz w:val="28"/>
          <w:lang w:val="uk-UA"/>
        </w:rPr>
        <w:t xml:space="preserve"> (див. рис. В.</w:t>
      </w:r>
      <w:r w:rsidR="00E313F6" w:rsidRPr="00A64835">
        <w:rPr>
          <w:sz w:val="28"/>
          <w:lang w:val="uk-UA"/>
        </w:rPr>
        <w:t>2</w:t>
      </w:r>
      <w:r w:rsidR="00ED7AA8" w:rsidRPr="00A64835">
        <w:rPr>
          <w:sz w:val="28"/>
          <w:lang w:val="uk-UA"/>
        </w:rPr>
        <w:t>)</w:t>
      </w:r>
      <w:r w:rsidRPr="00A64835">
        <w:rPr>
          <w:sz w:val="28"/>
          <w:lang w:val="uk-UA"/>
        </w:rPr>
        <w:t>;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- у заголовках граф, якщо усі параметри у графі мають однакову одиницю вимірювання</w:t>
      </w:r>
      <w:r w:rsidR="00ED7AA8" w:rsidRPr="00A64835">
        <w:rPr>
          <w:sz w:val="28"/>
          <w:lang w:val="uk-UA"/>
        </w:rPr>
        <w:t xml:space="preserve"> (див. рис. 6.4)</w:t>
      </w:r>
      <w:r w:rsidRPr="00A64835">
        <w:rPr>
          <w:sz w:val="28"/>
          <w:lang w:val="uk-UA"/>
        </w:rPr>
        <w:t>;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- у боковику поряд з найменуванням параметра</w:t>
      </w:r>
      <w:r w:rsidR="00E313F6" w:rsidRPr="00A64835">
        <w:rPr>
          <w:sz w:val="28"/>
          <w:lang w:val="uk-UA"/>
        </w:rPr>
        <w:t xml:space="preserve"> (після його позначення, при наявності)</w:t>
      </w:r>
      <w:r w:rsidRPr="00A64835">
        <w:rPr>
          <w:sz w:val="28"/>
          <w:lang w:val="uk-UA"/>
        </w:rPr>
        <w:t>, відділяючи їх комою, якщо усі параметри у рядку мають однакову одиницю вимірювання</w:t>
      </w:r>
      <w:r w:rsidR="00ED7AA8" w:rsidRPr="00A64835">
        <w:rPr>
          <w:sz w:val="28"/>
          <w:lang w:val="uk-UA"/>
        </w:rPr>
        <w:t xml:space="preserve"> (див. рис</w:t>
      </w:r>
      <w:r w:rsidRPr="00A64835">
        <w:rPr>
          <w:sz w:val="28"/>
          <w:lang w:val="uk-UA"/>
        </w:rPr>
        <w:t>.</w:t>
      </w:r>
      <w:r w:rsidR="00ED7AA8" w:rsidRPr="00A64835">
        <w:rPr>
          <w:sz w:val="28"/>
          <w:lang w:val="uk-UA"/>
        </w:rPr>
        <w:t xml:space="preserve"> В</w:t>
      </w:r>
      <w:r w:rsidR="00E313F6" w:rsidRPr="00A64835">
        <w:rPr>
          <w:sz w:val="28"/>
          <w:lang w:val="uk-UA"/>
        </w:rPr>
        <w:t>.1</w:t>
      </w:r>
      <w:r w:rsidR="00ED7AA8" w:rsidRPr="00A64835">
        <w:rPr>
          <w:sz w:val="28"/>
          <w:lang w:val="uk-UA"/>
        </w:rPr>
        <w:t>)</w:t>
      </w:r>
      <w:r w:rsidR="00E313F6" w:rsidRPr="00A64835">
        <w:rPr>
          <w:sz w:val="28"/>
          <w:lang w:val="uk-UA"/>
        </w:rPr>
        <w:t>.</w:t>
      </w:r>
    </w:p>
    <w:p w:rsidR="00FE592C" w:rsidRPr="00A64835" w:rsidRDefault="00FE592C" w:rsidP="00EF1FD1">
      <w:pPr>
        <w:spacing w:line="360" w:lineRule="auto"/>
        <w:ind w:firstLine="709"/>
        <w:jc w:val="both"/>
        <w:rPr>
          <w:sz w:val="28"/>
          <w:lang w:val="uk-UA"/>
        </w:rPr>
      </w:pPr>
      <w:r w:rsidRPr="00A64835">
        <w:rPr>
          <w:sz w:val="28"/>
          <w:lang w:val="uk-UA"/>
        </w:rPr>
        <w:tab/>
        <w:t>В.1</w:t>
      </w:r>
      <w:r w:rsidR="00043C56" w:rsidRPr="00A64835">
        <w:rPr>
          <w:sz w:val="28"/>
          <w:lang w:val="uk-UA"/>
        </w:rPr>
        <w:t>3</w:t>
      </w:r>
      <w:r w:rsidRPr="00A64835">
        <w:rPr>
          <w:sz w:val="28"/>
          <w:lang w:val="uk-UA"/>
        </w:rPr>
        <w:t> </w:t>
      </w:r>
      <w:r w:rsidR="00E61E73" w:rsidRPr="00A64835">
        <w:rPr>
          <w:sz w:val="28"/>
          <w:lang w:val="uk-UA"/>
        </w:rPr>
        <w:t>П</w:t>
      </w:r>
      <w:r w:rsidRPr="00A64835">
        <w:rPr>
          <w:sz w:val="28"/>
          <w:lang w:val="uk-UA"/>
        </w:rPr>
        <w:t xml:space="preserve">означення </w:t>
      </w:r>
      <w:r w:rsidR="00E61E73" w:rsidRPr="00A64835">
        <w:rPr>
          <w:sz w:val="28"/>
          <w:lang w:val="uk-UA"/>
        </w:rPr>
        <w:t xml:space="preserve">одиниць плоского </w:t>
      </w:r>
      <w:r w:rsidRPr="00A64835">
        <w:rPr>
          <w:sz w:val="28"/>
          <w:lang w:val="uk-UA"/>
        </w:rPr>
        <w:t>кут</w:t>
      </w:r>
      <w:r w:rsidR="00E61E73" w:rsidRPr="00A64835">
        <w:rPr>
          <w:sz w:val="28"/>
          <w:lang w:val="uk-UA"/>
        </w:rPr>
        <w:t>а</w:t>
      </w:r>
      <w:r w:rsidRPr="00A64835">
        <w:rPr>
          <w:sz w:val="28"/>
          <w:lang w:val="uk-UA"/>
        </w:rPr>
        <w:t xml:space="preserve"> (градуси, хвилини, секунди) </w:t>
      </w:r>
      <w:r w:rsidR="00E61E73" w:rsidRPr="00A64835">
        <w:rPr>
          <w:sz w:val="28"/>
          <w:lang w:val="uk-UA"/>
        </w:rPr>
        <w:t xml:space="preserve">слід зазначати не у заголовках граф, а після кожного числового значення, що виражається у цій одиниці (як за наявності, так і </w:t>
      </w:r>
      <w:r w:rsidRPr="00A64835">
        <w:rPr>
          <w:sz w:val="28"/>
          <w:lang w:val="uk-UA"/>
        </w:rPr>
        <w:t>за відсутності горизонтальних ліній</w:t>
      </w:r>
      <w:r w:rsidR="00E61E73" w:rsidRPr="00A64835">
        <w:rPr>
          <w:sz w:val="28"/>
          <w:lang w:val="uk-UA"/>
        </w:rPr>
        <w:t>, що розділяють рядки).</w:t>
      </w:r>
      <w:r w:rsidRPr="00A64835">
        <w:rPr>
          <w:sz w:val="28"/>
          <w:lang w:val="uk-UA"/>
        </w:rPr>
        <w:t xml:space="preserve"> </w:t>
      </w:r>
    </w:p>
    <w:p w:rsidR="00043C56" w:rsidRPr="00A64835" w:rsidRDefault="00043C56" w:rsidP="00EF1FD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4835">
        <w:rPr>
          <w:sz w:val="28"/>
          <w:lang w:val="uk-UA"/>
        </w:rPr>
        <w:lastRenderedPageBreak/>
        <w:tab/>
      </w:r>
      <w:r w:rsidRPr="00A64835">
        <w:rPr>
          <w:sz w:val="28"/>
          <w:szCs w:val="28"/>
          <w:lang w:val="uk-UA"/>
        </w:rPr>
        <w:t>В.14 Примітки та виноски до таблиці оформляють відповідно до 6.3.8.2 і 6.3.9.</w:t>
      </w:r>
      <w:r w:rsidR="008F553D" w:rsidRPr="00A64835">
        <w:rPr>
          <w:sz w:val="28"/>
          <w:szCs w:val="28"/>
          <w:lang w:val="uk-UA"/>
        </w:rPr>
        <w:t>4.</w:t>
      </w:r>
      <w:r w:rsidRPr="00A64835">
        <w:rPr>
          <w:sz w:val="28"/>
          <w:szCs w:val="28"/>
          <w:lang w:val="uk-UA"/>
        </w:rPr>
        <w:t xml:space="preserve"> Приклад </w:t>
      </w:r>
      <w:r w:rsidR="004B6F12" w:rsidRPr="00A64835">
        <w:rPr>
          <w:sz w:val="28"/>
          <w:szCs w:val="28"/>
          <w:lang w:val="uk-UA"/>
        </w:rPr>
        <w:t>приведено</w:t>
      </w:r>
      <w:r w:rsidRPr="00A64835">
        <w:rPr>
          <w:sz w:val="28"/>
          <w:szCs w:val="28"/>
          <w:lang w:val="uk-UA"/>
        </w:rPr>
        <w:t xml:space="preserve"> </w:t>
      </w:r>
      <w:r w:rsidR="00353B2A">
        <w:rPr>
          <w:sz w:val="28"/>
          <w:szCs w:val="28"/>
          <w:lang w:val="uk-UA"/>
        </w:rPr>
        <w:t>в</w:t>
      </w:r>
      <w:r w:rsidRPr="00A64835">
        <w:rPr>
          <w:sz w:val="28"/>
          <w:szCs w:val="28"/>
          <w:lang w:val="uk-UA"/>
        </w:rPr>
        <w:t xml:space="preserve"> </w:t>
      </w:r>
      <w:r w:rsidR="00353B2A">
        <w:rPr>
          <w:sz w:val="28"/>
          <w:szCs w:val="28"/>
          <w:lang w:val="uk-UA"/>
        </w:rPr>
        <w:t>табл</w:t>
      </w:r>
      <w:r w:rsidRPr="00A64835">
        <w:rPr>
          <w:sz w:val="28"/>
          <w:szCs w:val="28"/>
          <w:lang w:val="uk-UA"/>
        </w:rPr>
        <w:t xml:space="preserve">. </w:t>
      </w:r>
      <w:r w:rsidR="00353B2A">
        <w:rPr>
          <w:sz w:val="28"/>
          <w:szCs w:val="28"/>
          <w:lang w:val="uk-UA"/>
        </w:rPr>
        <w:t>4</w:t>
      </w:r>
      <w:r w:rsidRPr="00A64835">
        <w:rPr>
          <w:sz w:val="28"/>
          <w:szCs w:val="28"/>
          <w:lang w:val="uk-UA"/>
        </w:rPr>
        <w:t>.3.</w:t>
      </w:r>
    </w:p>
    <w:p w:rsidR="00FE6041" w:rsidRPr="00353B2A" w:rsidRDefault="00FE6041" w:rsidP="00A64835">
      <w:pPr>
        <w:spacing w:line="360" w:lineRule="auto"/>
        <w:jc w:val="both"/>
        <w:rPr>
          <w:sz w:val="6"/>
          <w:szCs w:val="6"/>
          <w:lang w:val="uk-UA"/>
        </w:rPr>
      </w:pPr>
    </w:p>
    <w:p w:rsidR="006B3337" w:rsidRDefault="00FE6041" w:rsidP="00A64835">
      <w:pPr>
        <w:spacing w:line="360" w:lineRule="auto"/>
        <w:jc w:val="both"/>
        <w:rPr>
          <w:sz w:val="28"/>
          <w:szCs w:val="28"/>
          <w:lang w:val="uk-UA"/>
        </w:rPr>
      </w:pPr>
      <w:r w:rsidRPr="00A64835">
        <w:rPr>
          <w:sz w:val="28"/>
          <w:szCs w:val="28"/>
          <w:lang w:val="uk-UA"/>
        </w:rPr>
        <w:t>Таблиця 4.3 – Оцінка якості організації та безпеки робочого місця*</w:t>
      </w:r>
    </w:p>
    <w:p w:rsidR="00C50CF1" w:rsidRPr="00353B2A" w:rsidRDefault="00C50CF1" w:rsidP="00A64835">
      <w:pPr>
        <w:spacing w:line="360" w:lineRule="auto"/>
        <w:jc w:val="both"/>
        <w:rPr>
          <w:sz w:val="6"/>
          <w:szCs w:val="6"/>
          <w:lang w:val="uk-UA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804"/>
        <w:gridCol w:w="1134"/>
        <w:gridCol w:w="742"/>
      </w:tblGrid>
      <w:tr w:rsidR="00531756" w:rsidRPr="00A64835" w:rsidTr="005B771B">
        <w:trPr>
          <w:trHeight w:val="454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31756" w:rsidRPr="00A64835" w:rsidRDefault="00531756" w:rsidP="005B771B">
            <w:pPr>
              <w:pStyle w:val="af1"/>
            </w:pPr>
            <w:r w:rsidRPr="00A64835">
              <w:t>№</w:t>
            </w:r>
            <w:r w:rsidR="005B771B">
              <w:t xml:space="preserve"> </w:t>
            </w:r>
            <w:r w:rsidR="00FE6041" w:rsidRPr="00A64835">
              <w:t>п</w:t>
            </w:r>
            <w:r w:rsidRPr="00A64835">
              <w:t>/п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531756" w:rsidRPr="00A64835" w:rsidRDefault="00531756" w:rsidP="00A64835">
            <w:pPr>
              <w:pStyle w:val="af1"/>
            </w:pPr>
            <w:r w:rsidRPr="00A64835"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1756" w:rsidRPr="00A64835" w:rsidRDefault="00531756" w:rsidP="005B771B">
            <w:pPr>
              <w:pStyle w:val="af1"/>
            </w:pPr>
            <w:r w:rsidRPr="00A64835">
              <w:t>α,</w:t>
            </w:r>
            <w:r w:rsidR="005B771B">
              <w:t xml:space="preserve"> </w:t>
            </w:r>
            <w:r w:rsidRPr="00A64835">
              <w:t>бали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:rsidR="00531756" w:rsidRPr="00A64835" w:rsidRDefault="00531756" w:rsidP="00A64835">
            <w:pPr>
              <w:pStyle w:val="af1"/>
            </w:pPr>
            <w:r w:rsidRPr="00A64835">
              <w:t>β, %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Площа та об'єм приміщення, які приходяться на робоче місце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5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5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2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Стан естетики приміщення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3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3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Стан технічних пристроїв, що використовуються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5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6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4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Відстань від працівника до монітора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5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Поле зору працівника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5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3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6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Розміри робочої зони для рук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7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both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Розміри робочої зони для ніг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5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8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Відповідність робочого місця антропометрічним даним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5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9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Робоче положення працівника: сидячи, стоячи або почергове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3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10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Мікроклімат на робочому місці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2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11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Системи вентиляції, кондиціонування та обігріву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5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2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12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Природне освітлення на робочому місці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13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Штучне освітлення на робочому місці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3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14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Шуми та вібрації на робочому місці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2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15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Електромагнітні поля та випромінювання на робочому місці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3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2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16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Запиленість та загазованість повітря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-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-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17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Хімічно небезпечні та шкідливі речовини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-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-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18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Біологічні небезпеки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-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-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19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Фізична напруга в роботі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3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20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Психоемоційна напруга в роботі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7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21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Оцінка стресового стану працівника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8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22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Монотонність діяльності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1</w:t>
            </w:r>
          </w:p>
        </w:tc>
      </w:tr>
      <w:tr w:rsidR="00531756" w:rsidRPr="00A64835" w:rsidTr="005B771B">
        <w:trPr>
          <w:trHeight w:val="454"/>
        </w:trPr>
        <w:tc>
          <w:tcPr>
            <w:tcW w:w="851" w:type="dxa"/>
          </w:tcPr>
          <w:p w:rsidR="00531756" w:rsidRPr="00A64835" w:rsidRDefault="00531756" w:rsidP="00A64835">
            <w:pPr>
              <w:jc w:val="center"/>
              <w:rPr>
                <w:szCs w:val="24"/>
              </w:rPr>
            </w:pPr>
            <w:r w:rsidRPr="00A64835">
              <w:rPr>
                <w:szCs w:val="24"/>
              </w:rPr>
              <w:t>23</w:t>
            </w:r>
          </w:p>
        </w:tc>
        <w:tc>
          <w:tcPr>
            <w:tcW w:w="6804" w:type="dxa"/>
          </w:tcPr>
          <w:p w:rsidR="00531756" w:rsidRPr="00A64835" w:rsidRDefault="00531756" w:rsidP="00A64835">
            <w:pPr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Регламентовані перерви</w:t>
            </w:r>
          </w:p>
        </w:tc>
        <w:tc>
          <w:tcPr>
            <w:tcW w:w="1134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4</w:t>
            </w:r>
          </w:p>
        </w:tc>
        <w:tc>
          <w:tcPr>
            <w:tcW w:w="742" w:type="dxa"/>
          </w:tcPr>
          <w:p w:rsidR="00531756" w:rsidRPr="00A64835" w:rsidRDefault="00531756" w:rsidP="00A64835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5</w:t>
            </w:r>
          </w:p>
        </w:tc>
      </w:tr>
      <w:tr w:rsidR="00FE6041" w:rsidRPr="00A64835" w:rsidTr="00157106">
        <w:trPr>
          <w:trHeight w:val="135"/>
        </w:trPr>
        <w:tc>
          <w:tcPr>
            <w:tcW w:w="9531" w:type="dxa"/>
            <w:gridSpan w:val="4"/>
          </w:tcPr>
          <w:p w:rsidR="00FE6041" w:rsidRPr="00A64835" w:rsidRDefault="00FE6041" w:rsidP="00A64835">
            <w:pPr>
              <w:pStyle w:val="af3"/>
              <w:jc w:val="both"/>
            </w:pPr>
            <w:r w:rsidRPr="00A64835">
              <w:t>*Основні дані:</w:t>
            </w:r>
          </w:p>
          <w:p w:rsidR="00FE6041" w:rsidRPr="00A64835" w:rsidRDefault="00FE6041" w:rsidP="00A64835">
            <w:pPr>
              <w:pStyle w:val="af3"/>
              <w:jc w:val="both"/>
            </w:pPr>
            <w:r w:rsidRPr="00A64835">
              <w:t>Вид діяльності працівника:</w:t>
            </w:r>
            <w:r w:rsidRPr="00A64835">
              <w:rPr>
                <w:rFonts w:eastAsiaTheme="majorEastAsia"/>
              </w:rPr>
              <w:t xml:space="preserve"> працівники деканату економічної інформатики</w:t>
            </w:r>
          </w:p>
          <w:p w:rsidR="00FE6041" w:rsidRPr="00A64835" w:rsidRDefault="00FE6041" w:rsidP="00A64835">
            <w:pPr>
              <w:jc w:val="both"/>
              <w:rPr>
                <w:szCs w:val="24"/>
                <w:lang w:val="uk-UA"/>
              </w:rPr>
            </w:pPr>
            <w:r w:rsidRPr="00A64835">
              <w:rPr>
                <w:szCs w:val="24"/>
              </w:rPr>
              <w:t>Характер дій працівників: облікова та контрольна діяльність щодо ведення учбової роботи студентами та професорсько-викладацьким складом факультету економічної інформатики</w:t>
            </w:r>
          </w:p>
        </w:tc>
      </w:tr>
    </w:tbl>
    <w:p w:rsidR="00E44F02" w:rsidRPr="0025154C" w:rsidRDefault="00E44F02" w:rsidP="00EF1FD1">
      <w:pPr>
        <w:pStyle w:val="a3"/>
        <w:jc w:val="center"/>
        <w:rPr>
          <w:b/>
          <w:lang w:val="uk-UA"/>
        </w:rPr>
      </w:pPr>
      <w:r w:rsidRPr="0025154C">
        <w:rPr>
          <w:b/>
          <w:lang w:val="uk-UA"/>
        </w:rPr>
        <w:lastRenderedPageBreak/>
        <w:t>ДОДАТОК Г</w:t>
      </w:r>
    </w:p>
    <w:p w:rsidR="00E44F02" w:rsidRPr="00A64835" w:rsidRDefault="00E44F02" w:rsidP="00EF1FD1">
      <w:pPr>
        <w:pStyle w:val="a3"/>
        <w:jc w:val="center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jc w:val="center"/>
        <w:rPr>
          <w:lang w:val="uk-UA"/>
        </w:rPr>
      </w:pPr>
      <w:r w:rsidRPr="00A64835">
        <w:rPr>
          <w:lang w:val="uk-UA"/>
        </w:rPr>
        <w:t>Правила оформлення діаграм</w:t>
      </w:r>
    </w:p>
    <w:p w:rsidR="00E44F02" w:rsidRPr="00A64835" w:rsidRDefault="00E44F02" w:rsidP="00EF1FD1">
      <w:pPr>
        <w:pStyle w:val="a3"/>
        <w:ind w:firstLine="709"/>
        <w:jc w:val="center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jc w:val="center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b/>
          <w:lang w:val="uk-UA"/>
        </w:rPr>
      </w:pPr>
      <w:r w:rsidRPr="00A64835">
        <w:rPr>
          <w:lang w:val="uk-UA"/>
        </w:rPr>
        <w:tab/>
        <w:t>Г.</w:t>
      </w:r>
      <w:r w:rsidRPr="00A64835">
        <w:rPr>
          <w:b/>
          <w:lang w:val="uk-UA"/>
        </w:rPr>
        <w:t xml:space="preserve"> </w:t>
      </w:r>
      <w:r w:rsidRPr="00A64835">
        <w:rPr>
          <w:lang w:val="uk-UA"/>
        </w:rPr>
        <w:t>1 Загальні положення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 1.1 Діаграми, що зображують функціональну залежність двох і більше змінних величин у системі координат, виконують за правилами, установленими Р 50-77.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Г.1.2 При виконанні діаграм варто враховувати вимоги до виконання і розміщення наступних елементів: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осей координат;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масштабів, шкал, координатної сітки;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позначень величин та одиниць вимірювань.</w:t>
      </w:r>
    </w:p>
    <w:p w:rsidR="00E44F02" w:rsidRPr="00A64835" w:rsidRDefault="00E44F02" w:rsidP="00EF1FD1">
      <w:pPr>
        <w:pStyle w:val="a3"/>
        <w:ind w:firstLine="709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b/>
          <w:lang w:val="uk-UA"/>
        </w:rPr>
      </w:pPr>
      <w:r w:rsidRPr="00A64835">
        <w:rPr>
          <w:lang w:val="uk-UA"/>
        </w:rPr>
        <w:tab/>
        <w:t>Г.2 Осі координат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Г.2.1 Значення величин, зв'язаних зображуваною функціональною залежністю, відкладають на осях координат у вигляді шкал, рис. Г.1.</w:t>
      </w:r>
    </w:p>
    <w:p w:rsidR="00E44F02" w:rsidRPr="00A64835" w:rsidRDefault="00E44F02" w:rsidP="00A64835">
      <w:pPr>
        <w:pStyle w:val="a3"/>
        <w:rPr>
          <w:sz w:val="12"/>
          <w:szCs w:val="12"/>
          <w:lang w:val="uk-UA"/>
        </w:rPr>
      </w:pPr>
    </w:p>
    <w:p w:rsidR="00E44F02" w:rsidRPr="00A64835" w:rsidRDefault="00E95B4F" w:rsidP="00A64835">
      <w:pPr>
        <w:pStyle w:val="a3"/>
        <w:tabs>
          <w:tab w:val="left" w:pos="5730"/>
        </w:tabs>
        <w:jc w:val="left"/>
        <w:rPr>
          <w:sz w:val="12"/>
          <w:szCs w:val="12"/>
          <w:lang w:val="uk-UA"/>
        </w:rPr>
      </w:pPr>
      <w:r>
        <w:rPr>
          <w:noProof/>
        </w:rPr>
        <w:pict>
          <v:group id="Group 228" o:spid="_x0000_s1104" style="position:absolute;margin-left:225.15pt;margin-top:50.6pt;width:245.1pt;height:142.5pt;z-index:251664384" coordorigin="5921,9569" coordsize="4902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">
            <v:line id="Line 229" o:spid="_x0000_s1105" style="position:absolute;visibility:visible" from="6833,9797" to="6855,11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DnDsIAAADaAAAADwAAAGRycy9kb3ducmV2LnhtbESPT4vCMBTE7wt+h/AEb2uioKxdo4jg&#10;H/DiqsteH83btti81Cba+u2NIHgcZuY3zHTe2lLcqPaFYw2DvgJBnDpTcKbhdFx9foHwAdlg6Zg0&#10;3MnDfNb5mGJiXMM/dDuETEQI+wQ15CFUiZQ+zcmi77uKOHr/rrYYoqwzaWpsItyWcqjUWFosOC7k&#10;WNEyp/R8uFoNv815tP+7qAnveGTXa7+UG3XXutdtF98gArXhHX61t0bDEJ5X4g2Q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DnDsIAAADaAAAADwAAAAAAAAAAAAAA&#10;AAChAgAAZHJzL2Rvd25yZXYueG1sUEsFBgAAAAAEAAQA+QAAAJADAAAAAA==&#10;" strokeweight="1pt">
              <v:stroke startarrow="block"/>
            </v:line>
            <v:line id="Line 230" o:spid="_x0000_s1106" style="position:absolute;flip:y;visibility:visible" from="6834,11735" to="10595,1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d+UcMAAADaAAAADwAAAGRycy9kb3ducmV2LnhtbESPQWvCQBSE74X+h+UVequbWighuhER&#10;iqJQMG3p9SX7ko1m34bsqvHfu0Khx2Hmm2Hmi9F24kyDbx0reJ0kIIgrp1tuFHx/fbykIHxA1tg5&#10;JgVX8rDIHx/mmGl34T2di9CIWMI+QwUmhD6T0leGLPqJ64mjV7vBYohyaKQe8BLLbSenSfIuLbYc&#10;Fwz2tDJUHYuTVfDWb7a13Zvi9zMt0/Xhpyyr1U6p56dxOQMRaAz/4T96oyMH9yvxBsj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HflHDAAAA2gAAAA8AAAAAAAAAAAAA&#10;AAAAoQIAAGRycy9kb3ducmV2LnhtbFBLBQYAAAAABAAEAPkAAACRAwAAAAA=&#10;" strokeweight="1pt">
              <v:stroke endarrow="block"/>
            </v:line>
            <v:line id="Line 231" o:spid="_x0000_s1107" style="position:absolute;visibility:visible" from="9313,11678" to="9315,1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<v:line id="Line 232" o:spid="_x0000_s1108" style="position:absolute;visibility:visible" from="9809,11678" to="9811,1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lF0MIAAADbAAAADwAAAGRycy9kb3ducmV2LnhtbERPzWoCMRC+C32HMIXeNGtB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lF0MIAAADbAAAADwAAAAAAAAAAAAAA&#10;AAChAgAAZHJzL2Rvd25yZXYueG1sUEsFBgAAAAAEAAQA+QAAAJADAAAAAA==&#10;" strokeweight="1pt"/>
            <v:line id="Line 233" o:spid="_x0000_s1109" style="position:absolute;visibility:visible" from="10305,11678" to="10307,1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bp8EAAADb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kj+PslHS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9unwQAAANsAAAAPAAAAAAAAAAAAAAAA&#10;AKECAABkcnMvZG93bnJldi54bWxQSwUGAAAAAAQABAD5AAAAjwMAAAAA&#10;" strokeweight="1pt"/>
            <v:line id="Line 234" o:spid="_x0000_s1110" style="position:absolute;visibility:visible" from="7330,11678" to="7332,1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+PMIAAADbAAAADwAAAGRycy9kb3ducmV2LnhtbERPzWoCMRC+C32HMIXeNGsPardml9JW&#10;qHgQbR9g3Iyb1c1kSVJd+/SNIHibj+935mVvW3EiHxrHCsajDARx5XTDtYKf78VwBiJEZI2tY1Jw&#10;oQBl8TCYY67dmTd02sZapBAOOSowMXa5lKEyZDGMXEecuL3zFmOCvpba4zmF21Y+Z9lEWmw4NRjs&#10;6N1Qddz+WgVLv1sdx3+1kTte+s92/fES7EGpp8f+7RVEpD7exTf3l07zp3D9JR0g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d+PMIAAADbAAAADwAAAAAAAAAAAAAA&#10;AAChAgAAZHJzL2Rvd25yZXYueG1sUEsFBgAAAAAEAAQA+QAAAJADAAAAAA==&#10;" strokeweight="1pt"/>
            <v:line id="Line 235" o:spid="_x0000_s1111" style="position:absolute;visibility:visible" from="7826,11678" to="7828,1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jqTs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Y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KOpOxAAAANsAAAAPAAAAAAAAAAAA&#10;AAAAAKECAABkcnMvZG93bnJldi54bWxQSwUGAAAAAAQABAD5AAAAkgMAAAAA&#10;" strokeweight="1pt"/>
            <v:line id="Line 236" o:spid="_x0000_s1112" style="position:absolute;visibility:visible" from="8322,11678" to="8324,1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P1cIAAADbAAAADwAAAGRycy9kb3ducmV2LnhtbERPzWoCMRC+F3yHMIXeulk9SN2aXaQq&#10;KD2Uqg8wbqab1c1kSaJu+/RNoeBtPr7fmVeD7cSVfGgdKxhnOQji2umWGwWH/fr5BUSIyBo7x6Tg&#10;mwJU5ehhjoV2N/6k6y42IoVwKFCBibEvpAy1IYshcz1x4r6ctxgT9I3UHm8p3HZykudTabHl1GCw&#10;pzdD9Xl3sQq2/vh+Hv80Rh5561fdx3IW7Empp8dh8Qoi0hDv4n/3Rqf5M/j7JR0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P1cIAAADbAAAADwAAAAAAAAAAAAAA&#10;AAChAgAAZHJzL2Rvd25yZXYueG1sUEsFBgAAAAAEAAQA+QAAAJADAAAAAA==&#10;" strokeweight="1pt"/>
            <v:line id="Line 237" o:spid="_x0000_s1113" style="position:absolute;visibility:visible" from="8817,11678" to="8819,1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<v:line id="Line 238" o:spid="_x0000_s1114" style="position:absolute;visibility:visible" from="6834,11307" to="6916,11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JbsQAAADbAAAADwAAAGRycy9kb3ducmV2LnhtbESPwW7CMBBE70j8g7WVuIETDoimcVBV&#10;QCriUJX2A5Z4G6fE68h2Ie3X10hIHEcz80ZTrgbbiTP50DpWkM8yEMS10y03Cj4/ttMliBCRNXaO&#10;ScEvBVhV41GJhXYXfqfzITYiQTgUqMDE2BdShtqQxTBzPXHyvpy3GJP0jdQeLwluOznPsoW02HJa&#10;MNjTi6H6dPixCnb+uD/lf42RR975Tfe2fgz2W6nJw/D8BCLSEO/hW/tVK5jn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oluxAAAANsAAAAPAAAAAAAAAAAA&#10;AAAAAKECAABkcnMvZG93bnJldi54bWxQSwUGAAAAAAQABAD5AAAAkgMAAAAA&#10;" strokeweight="1pt"/>
            <v:line id="Line 239" o:spid="_x0000_s1115" style="position:absolute;visibility:visible" from="6834,10416" to="6916,10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<v:line id="Line 240" o:spid="_x0000_s1116" style="position:absolute;visibility:visible" from="6834,10861" to="6916,10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1" o:spid="_x0000_s1117" type="#_x0000_t32" style="position:absolute;left:6854;top:10429;width:828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1DA8EAAADbAAAADwAAAGRycy9kb3ducmV2LnhtbESPS6vCMBSE94L/IRzBnU19IFKNosIF&#10;Ny58bNwdmmNTbE5qk1t7//2NILgcZuYbZrXpbCVaanzpWME4SUEQ506XXCi4Xn5GCxA+IGusHJOC&#10;P/KwWfd7K8y0e/GJ2nMoRISwz1CBCaHOpPS5IYs+cTVx9O6usRiibAqpG3xFuK3kJE3n0mLJccFg&#10;TXtD+eP8axXYWtvn0Rl9e5TTakeH+3aXtkoNB912CSJQF77hT/ugFUxm8P4Sf4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fUMDwQAAANsAAAAPAAAAAAAAAAAAAAAA&#10;AKECAABkcnMvZG93bnJldi54bWxQSwUGAAAAAAQABAD5AAAAjwMAAAAA&#10;" strokeweight="1.5pt"/>
            <v:oval id="Oval 242" o:spid="_x0000_s1118" style="position:absolute;left:7688;top:10424;width:70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cc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hk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FccMAAADbAAAADwAAAAAAAAAAAAAAAACYAgAAZHJzL2Rv&#10;d25yZXYueG1sUEsFBgAAAAAEAAQA9QAAAIgDAAAAAA==&#10;"/>
            <v:oval id="Oval 243" o:spid="_x0000_s1119" style="position:absolute;left:8031;top:10866;width:70;height: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<v:oval id="Oval 244" o:spid="_x0000_s1120" style="position:absolute;left:10062;top:11668;width:69;height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<v:oval id="Oval 245" o:spid="_x0000_s1121" style="position:absolute;left:8762;top:11267;width:69;height: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q77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r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WrvvwAAANsAAAAPAAAAAAAAAAAAAAAAAJgCAABkcnMvZG93bnJl&#10;di54bWxQSwUGAAAAAAQABAD1AAAAhAMAAAAA&#10;"/>
            <v:line id="Line 246" o:spid="_x0000_s1122" style="position:absolute;visibility:visible" from="7748,10465" to="8031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<v:shape id="Text Box 247" o:spid="_x0000_s1123" type="#_x0000_t202" style="position:absolute;left:6327;top:11595;width:447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<v:textbox>
                <w:txbxContent>
                  <w:p w:rsidR="00C50CF1" w:rsidRPr="00224ACD" w:rsidRDefault="00C50CF1" w:rsidP="00E44F02">
                    <w:pPr>
                      <w:rPr>
                        <w:sz w:val="16"/>
                        <w:szCs w:val="16"/>
                      </w:rPr>
                    </w:pPr>
                    <w:r w:rsidRPr="00224ACD">
                      <w:rPr>
                        <w:sz w:val="16"/>
                        <w:szCs w:val="16"/>
                      </w:rPr>
                      <w:t>2</w:t>
                    </w:r>
                  </w:p>
                  <w:p w:rsidR="00C50CF1" w:rsidRPr="00224ACD" w:rsidRDefault="00C50CF1" w:rsidP="00E44F02"/>
                </w:txbxContent>
              </v:textbox>
            </v:shape>
            <v:shape id="Text Box 248" o:spid="_x0000_s1124" type="#_x0000_t202" style="position:absolute;left:6327;top:11085;width:447;height:4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<v:textbox>
                <w:txbxContent>
                  <w:p w:rsidR="00C50CF1" w:rsidRPr="00224ACD" w:rsidRDefault="00C50CF1" w:rsidP="00E44F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  <w:p w:rsidR="00C50CF1" w:rsidRPr="00224ACD" w:rsidRDefault="00C50CF1" w:rsidP="00E44F02"/>
                </w:txbxContent>
              </v:textbox>
            </v:shape>
            <v:shape id="Text Box 249" o:spid="_x0000_s1125" type="#_x0000_t202" style="position:absolute;left:6327;top:10612;width:447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<v:textbox>
                <w:txbxContent>
                  <w:p w:rsidR="00C50CF1" w:rsidRPr="00224ACD" w:rsidRDefault="00C50CF1" w:rsidP="00E44F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  <w:p w:rsidR="00C50CF1" w:rsidRPr="00224ACD" w:rsidRDefault="00C50CF1" w:rsidP="00E44F02"/>
                </w:txbxContent>
              </v:textbox>
            </v:shape>
            <v:shape id="Text Box 250" o:spid="_x0000_s1126" type="#_x0000_t202" style="position:absolute;left:6327;top:10210;width:447;height: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<v:textbox>
                <w:txbxContent>
                  <w:p w:rsidR="00C50CF1" w:rsidRPr="00224ACD" w:rsidRDefault="00C50CF1" w:rsidP="00E44F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  <w:p w:rsidR="00C50CF1" w:rsidRPr="00224ACD" w:rsidRDefault="00C50CF1" w:rsidP="00E44F02"/>
                </w:txbxContent>
              </v:textbox>
            </v:shape>
            <v:line id="Line 251" o:spid="_x0000_s1127" style="position:absolute;visibility:visible" from="8072,10939" to="8762,11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<v:line id="Line 252" o:spid="_x0000_s1128" style="position:absolute;visibility:visible" from="8844,11341" to="10062,11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rls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65bDAAAA2wAAAA8AAAAAAAAAAAAA&#10;AAAAoQIAAGRycy9kb3ducmV2LnhtbFBLBQYAAAAABAAEAPkAAACRAwAAAAA=&#10;" strokeweight="1.5pt"/>
            <v:shape id="Text Box 253" o:spid="_x0000_s1129" type="#_x0000_t202" style="position:absolute;left:6653;top:11777;width:487;height:4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<v:textbox>
                <w:txbxContent>
                  <w:p w:rsidR="00C50CF1" w:rsidRPr="00224ACD" w:rsidRDefault="00C50CF1" w:rsidP="00E44F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</w:t>
                    </w:r>
                  </w:p>
                  <w:p w:rsidR="00C50CF1" w:rsidRPr="00224ACD" w:rsidRDefault="00C50CF1" w:rsidP="00E44F02"/>
                </w:txbxContent>
              </v:textbox>
            </v:shape>
            <v:shape id="Text Box 254" o:spid="_x0000_s1130" type="#_x0000_t202" style="position:absolute;left:7631;top:11792;width:487;height:3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<v:textbox>
                <w:txbxContent>
                  <w:p w:rsidR="00C50CF1" w:rsidRPr="00224ACD" w:rsidRDefault="00C50CF1" w:rsidP="00E44F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  <w:p w:rsidR="00C50CF1" w:rsidRPr="00224ACD" w:rsidRDefault="00C50CF1" w:rsidP="00E44F02"/>
                </w:txbxContent>
              </v:textbox>
            </v:shape>
            <v:shape id="Text Box 255" o:spid="_x0000_s1131" type="#_x0000_t202" style="position:absolute;left:8600;top:11792;width:544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<v:textbox>
                <w:txbxContent>
                  <w:p w:rsidR="00C50CF1" w:rsidRPr="00224ACD" w:rsidRDefault="00C50CF1" w:rsidP="00E44F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  <w:p w:rsidR="00C50CF1" w:rsidRPr="00224ACD" w:rsidRDefault="00C50CF1" w:rsidP="00E44F02"/>
                </w:txbxContent>
              </v:textbox>
            </v:shape>
            <v:shape id="Text Box 256" o:spid="_x0000_s1132" type="#_x0000_t202" style="position:absolute;left:9626;top:11792;width:487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<v:textbox>
                <w:txbxContent>
                  <w:p w:rsidR="00C50CF1" w:rsidRPr="00224ACD" w:rsidRDefault="00C50CF1" w:rsidP="00E44F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  <w:p w:rsidR="00C50CF1" w:rsidRPr="00224ACD" w:rsidRDefault="00C50CF1" w:rsidP="00E44F02"/>
                </w:txbxContent>
              </v:textbox>
            </v:shape>
            <v:shape id="Text Box 257" o:spid="_x0000_s1133" type="#_x0000_t202" style="position:absolute;left:10139;top:11792;width:684;height:6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<v:textbox>
                <w:txbxContent>
                  <w:p w:rsidR="00C50CF1" w:rsidRDefault="00C50CF1" w:rsidP="00E44F02">
                    <w:r w:rsidRPr="00161FC1">
                      <w:rPr>
                        <w:position w:val="-26"/>
                      </w:rPr>
                      <w:object w:dxaOrig="320" w:dyaOrig="620">
                        <v:shape id="_x0000_i1030" type="#_x0000_t75" style="width:14.4pt;height:24.6pt" o:ole="">
                          <v:imagedata r:id="rId24" o:title=""/>
                        </v:shape>
                        <o:OLEObject Type="Embed" ProgID="Equation.3" ShapeID="_x0000_i1030" DrawAspect="Content" ObjectID="_1601979664" r:id="rId25"/>
                      </w:object>
                    </w:r>
                  </w:p>
                </w:txbxContent>
              </v:textbox>
            </v:shape>
            <v:shape id="Text Box 258" o:spid="_x0000_s1134" type="#_x0000_t202" style="position:absolute;left:5921;top:9569;width:803;height:6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<v:textbox>
                <w:txbxContent>
                  <w:p w:rsidR="00C50CF1" w:rsidRDefault="00C50CF1" w:rsidP="00E44F02">
                    <w:r w:rsidRPr="00161FC1">
                      <w:rPr>
                        <w:position w:val="-26"/>
                      </w:rPr>
                      <w:object w:dxaOrig="560" w:dyaOrig="620">
                        <v:shape id="_x0000_i1032" type="#_x0000_t75" style="width:25.2pt;height:24.6pt" o:ole="">
                          <v:imagedata r:id="rId26" o:title=""/>
                        </v:shape>
                        <o:OLEObject Type="Embed" ProgID="Equation.3" ShapeID="_x0000_i1032" DrawAspect="Content" ObjectID="_1601979665" r:id="rId27"/>
                      </w:object>
                    </w:r>
                  </w:p>
                </w:txbxContent>
              </v:textbox>
            </v:shape>
          </v:group>
        </w:pict>
      </w:r>
      <w:r w:rsidR="000D6882" w:rsidRPr="00A64835">
        <w:rPr>
          <w:noProof/>
        </w:rPr>
        <w:drawing>
          <wp:inline distT="0" distB="0" distL="0" distR="0">
            <wp:extent cx="2971800" cy="2524125"/>
            <wp:effectExtent l="19050" t="0" r="0" b="0"/>
            <wp:docPr id="5" name="Рисунок 5" descr="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0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F02" w:rsidRPr="00A64835" w:rsidRDefault="00E44F02" w:rsidP="00A64835">
      <w:pPr>
        <w:pStyle w:val="a3"/>
        <w:tabs>
          <w:tab w:val="left" w:pos="5730"/>
        </w:tabs>
        <w:rPr>
          <w:lang w:val="uk-UA"/>
        </w:rPr>
      </w:pPr>
      <w:r w:rsidRPr="00A64835">
        <w:rPr>
          <w:lang w:val="uk-UA"/>
        </w:rPr>
        <w:t xml:space="preserve">                                a                                    </w:t>
      </w:r>
      <w:r w:rsidR="00B554FB" w:rsidRPr="00A64835">
        <w:rPr>
          <w:lang w:val="uk-UA"/>
        </w:rPr>
        <w:t xml:space="preserve">                      </w:t>
      </w:r>
      <w:r w:rsidRPr="00A64835">
        <w:rPr>
          <w:lang w:val="uk-UA"/>
        </w:rPr>
        <w:t xml:space="preserve">  б</w:t>
      </w: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lang w:val="uk-UA"/>
        </w:rPr>
      </w:pPr>
      <w:r w:rsidRPr="00A64835">
        <w:rPr>
          <w:lang w:val="uk-UA"/>
        </w:rPr>
        <w:t>Рисунок Г.1</w:t>
      </w: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Діаграми для інформаційного зображення функціональних залежностей допускається виконувати без шкал значень величин, рис. Г.2.</w:t>
      </w:r>
    </w:p>
    <w:p w:rsidR="00E44F02" w:rsidRPr="00A64835" w:rsidRDefault="00E44F02" w:rsidP="00A64835">
      <w:pPr>
        <w:pStyle w:val="a3"/>
        <w:tabs>
          <w:tab w:val="left" w:pos="5730"/>
        </w:tabs>
        <w:rPr>
          <w:sz w:val="12"/>
          <w:szCs w:val="12"/>
          <w:lang w:val="uk-UA"/>
        </w:rPr>
      </w:pPr>
    </w:p>
    <w:p w:rsidR="00E44F02" w:rsidRPr="00A64835" w:rsidRDefault="000D6882" w:rsidP="00A64835">
      <w:pPr>
        <w:pStyle w:val="a3"/>
        <w:tabs>
          <w:tab w:val="left" w:pos="5730"/>
        </w:tabs>
        <w:jc w:val="center"/>
        <w:rPr>
          <w:sz w:val="12"/>
          <w:szCs w:val="12"/>
          <w:lang w:val="uk-UA"/>
        </w:rPr>
      </w:pPr>
      <w:r w:rsidRPr="00A64835">
        <w:rPr>
          <w:noProof/>
        </w:rPr>
        <w:lastRenderedPageBreak/>
        <w:drawing>
          <wp:inline distT="0" distB="0" distL="0" distR="0">
            <wp:extent cx="3409950" cy="2124075"/>
            <wp:effectExtent l="19050" t="0" r="0" b="0"/>
            <wp:docPr id="6" name="Рисунок 6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0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b="9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lang w:val="uk-UA"/>
        </w:rPr>
      </w:pPr>
      <w:r w:rsidRPr="00A64835">
        <w:rPr>
          <w:lang w:val="uk-UA"/>
        </w:rPr>
        <w:t>Рисунок Г.2</w:t>
      </w:r>
    </w:p>
    <w:p w:rsidR="00E44F02" w:rsidRPr="00A64835" w:rsidRDefault="00E44F02" w:rsidP="00A64835">
      <w:pPr>
        <w:pStyle w:val="a3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Г.2.2 У прямокутній системі координат незалежну змінну, як правило, слід відкладати на горизонтальній осі (осі абсцис), залежну </w:t>
      </w:r>
      <w:r w:rsidR="00664013" w:rsidRPr="00A64835">
        <w:rPr>
          <w:lang w:val="uk-UA"/>
        </w:rPr>
        <w:t>–</w:t>
      </w:r>
      <w:r w:rsidRPr="00A64835">
        <w:rPr>
          <w:lang w:val="uk-UA"/>
        </w:rPr>
        <w:t xml:space="preserve"> на вертикальній осі (осі ординат).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Позитивні значення величин відкладають на осях, як правило, вправо і нагору від точки початку відліку, негативні </w:t>
      </w:r>
      <w:r w:rsidR="00664013" w:rsidRPr="00A64835">
        <w:rPr>
          <w:lang w:val="uk-UA"/>
        </w:rPr>
        <w:t>–</w:t>
      </w:r>
      <w:r w:rsidRPr="00A64835">
        <w:rPr>
          <w:lang w:val="uk-UA"/>
        </w:rPr>
        <w:t xml:space="preserve"> уліво і униз, рис.</w:t>
      </w:r>
      <w:r w:rsidR="00664013" w:rsidRPr="00A64835">
        <w:rPr>
          <w:lang w:val="en-US"/>
        </w:rPr>
        <w:t> </w:t>
      </w:r>
      <w:r w:rsidRPr="00A64835">
        <w:rPr>
          <w:lang w:val="uk-UA"/>
        </w:rPr>
        <w:t>Г.3.</w:t>
      </w:r>
    </w:p>
    <w:p w:rsidR="00E44F02" w:rsidRPr="00A64835" w:rsidRDefault="00E44F02" w:rsidP="00A64835">
      <w:pPr>
        <w:pStyle w:val="a3"/>
        <w:tabs>
          <w:tab w:val="left" w:pos="5730"/>
        </w:tabs>
        <w:rPr>
          <w:sz w:val="12"/>
          <w:szCs w:val="12"/>
          <w:lang w:val="uk-UA"/>
        </w:rPr>
      </w:pPr>
    </w:p>
    <w:p w:rsidR="00E44F02" w:rsidRPr="00A64835" w:rsidRDefault="000D6882" w:rsidP="00A64835">
      <w:pPr>
        <w:pStyle w:val="a3"/>
        <w:tabs>
          <w:tab w:val="left" w:pos="5730"/>
        </w:tabs>
        <w:jc w:val="center"/>
        <w:rPr>
          <w:sz w:val="12"/>
          <w:szCs w:val="12"/>
          <w:lang w:val="uk-UA"/>
        </w:rPr>
      </w:pPr>
      <w:r w:rsidRPr="00A64835">
        <w:rPr>
          <w:noProof/>
        </w:rPr>
        <w:drawing>
          <wp:inline distT="0" distB="0" distL="0" distR="0">
            <wp:extent cx="2724150" cy="2943225"/>
            <wp:effectExtent l="19050" t="0" r="0" b="0"/>
            <wp:docPr id="7" name="Рисунок 7" descr="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0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sz w:val="12"/>
          <w:szCs w:val="12"/>
          <w:lang w:val="uk-UA"/>
        </w:rPr>
      </w:pP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lang w:val="uk-UA"/>
        </w:rPr>
      </w:pPr>
      <w:r w:rsidRPr="00A64835">
        <w:rPr>
          <w:lang w:val="uk-UA"/>
        </w:rPr>
        <w:t>Рисунок Г.3</w:t>
      </w: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Г.2.3 У полярній системі координат початок відліку кутів (кут 0</w:t>
      </w:r>
      <w:r w:rsidRPr="00A64835">
        <w:rPr>
          <w:lang w:val="uk-UA"/>
        </w:rPr>
        <w:sym w:font="Symbol" w:char="F0B0"/>
      </w:r>
      <w:r w:rsidRPr="00A64835">
        <w:rPr>
          <w:lang w:val="uk-UA"/>
        </w:rPr>
        <w:t>С) розташовують на горизонтальній або вертикальній осі, рис. Г.4.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Позитивне направлення кутових координат повинно відповідати направленню обертання проти годинникової стрілки, див. рис. Г.4. </w:t>
      </w:r>
    </w:p>
    <w:p w:rsidR="004740CF" w:rsidRPr="00A64835" w:rsidRDefault="004740CF" w:rsidP="00A64835">
      <w:pPr>
        <w:pStyle w:val="a3"/>
        <w:ind w:firstLine="720"/>
        <w:rPr>
          <w:sz w:val="12"/>
          <w:szCs w:val="12"/>
          <w:lang w:val="uk-UA"/>
        </w:rPr>
      </w:pPr>
    </w:p>
    <w:p w:rsidR="00E44F02" w:rsidRPr="00A64835" w:rsidRDefault="000D6882" w:rsidP="00A64835">
      <w:pPr>
        <w:pStyle w:val="a3"/>
        <w:tabs>
          <w:tab w:val="left" w:pos="5730"/>
        </w:tabs>
        <w:jc w:val="center"/>
        <w:rPr>
          <w:sz w:val="12"/>
          <w:szCs w:val="12"/>
          <w:lang w:val="uk-UA"/>
        </w:rPr>
      </w:pPr>
      <w:r w:rsidRPr="00A64835">
        <w:rPr>
          <w:noProof/>
        </w:rPr>
        <w:drawing>
          <wp:inline distT="0" distB="0" distL="0" distR="0">
            <wp:extent cx="2409825" cy="2381250"/>
            <wp:effectExtent l="19050" t="0" r="9525" b="0"/>
            <wp:docPr id="8" name="Рисунок 8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0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lang w:val="uk-UA"/>
        </w:rPr>
      </w:pPr>
      <w:r w:rsidRPr="00A64835">
        <w:rPr>
          <w:lang w:val="uk-UA"/>
        </w:rPr>
        <w:t>Рисунок Г.4</w:t>
      </w: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Г.2.4 При виконанні діаграм у прямокутній системі трьох координат (просторової) функціональні залежності слід зображувати в аксонометричній проекції, рис. Г.5.</w:t>
      </w:r>
    </w:p>
    <w:p w:rsidR="00E44F02" w:rsidRPr="00A64835" w:rsidRDefault="000D6882" w:rsidP="00A64835">
      <w:pPr>
        <w:pStyle w:val="a3"/>
        <w:tabs>
          <w:tab w:val="left" w:pos="5730"/>
        </w:tabs>
        <w:jc w:val="center"/>
        <w:rPr>
          <w:lang w:val="uk-UA"/>
        </w:rPr>
      </w:pPr>
      <w:r w:rsidRPr="00A64835">
        <w:rPr>
          <w:noProof/>
        </w:rPr>
        <w:drawing>
          <wp:inline distT="0" distB="0" distL="0" distR="0">
            <wp:extent cx="2562225" cy="2552700"/>
            <wp:effectExtent l="19050" t="0" r="9525" b="0"/>
            <wp:docPr id="9" name="Рисунок 9" descr="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0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sz w:val="12"/>
          <w:szCs w:val="12"/>
          <w:lang w:val="uk-UA"/>
        </w:rPr>
      </w:pPr>
    </w:p>
    <w:p w:rsidR="00E44F02" w:rsidRPr="00A64835" w:rsidRDefault="00E44F02" w:rsidP="00A64835">
      <w:pPr>
        <w:pStyle w:val="a3"/>
        <w:tabs>
          <w:tab w:val="left" w:pos="5730"/>
        </w:tabs>
        <w:jc w:val="center"/>
        <w:rPr>
          <w:lang w:val="uk-UA"/>
        </w:rPr>
      </w:pPr>
      <w:r w:rsidRPr="00A64835">
        <w:rPr>
          <w:lang w:val="uk-UA"/>
        </w:rPr>
        <w:t>Рисунок Г.5</w:t>
      </w:r>
    </w:p>
    <w:p w:rsidR="004740CF" w:rsidRPr="00A64835" w:rsidRDefault="004740CF" w:rsidP="00A64835">
      <w:pPr>
        <w:pStyle w:val="a3"/>
        <w:tabs>
          <w:tab w:val="left" w:pos="5730"/>
        </w:tabs>
        <w:jc w:val="center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Г.2.5 Осі координат слід закінчувати стрілками, що вказують направлення зростання значень величин: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у діаграмах без шкал, див. рис. Г.2;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</w:t>
      </w:r>
      <w:r w:rsidR="00664013" w:rsidRPr="00A64835">
        <w:t xml:space="preserve"> </w:t>
      </w:r>
      <w:r w:rsidRPr="00A64835">
        <w:rPr>
          <w:lang w:val="uk-UA"/>
        </w:rPr>
        <w:t>у діаграмах зі шкалами при відсутності координатної сітки, див. рис. Г.1.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lastRenderedPageBreak/>
        <w:tab/>
        <w:t>У діаграмах зі шкалами при наявності координатної сітки допускається застосовувати самостійні стрілки після позначення величини, розташовані паралельно осі координат, див. рис. Г.5; рис. Г.6, Г.8.</w:t>
      </w:r>
    </w:p>
    <w:p w:rsidR="00E44F02" w:rsidRPr="00A64835" w:rsidRDefault="00E44F02" w:rsidP="00EF1FD1">
      <w:pPr>
        <w:pStyle w:val="a3"/>
        <w:ind w:firstLine="709"/>
        <w:rPr>
          <w:sz w:val="12"/>
          <w:szCs w:val="12"/>
          <w:lang w:val="uk-UA"/>
        </w:rPr>
      </w:pPr>
    </w:p>
    <w:p w:rsidR="00DD1695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</w:r>
    </w:p>
    <w:p w:rsidR="00E44F02" w:rsidRPr="00A64835" w:rsidRDefault="00E44F02" w:rsidP="00EF1FD1">
      <w:pPr>
        <w:pStyle w:val="a3"/>
        <w:ind w:firstLine="709"/>
        <w:rPr>
          <w:b/>
          <w:lang w:val="uk-UA"/>
        </w:rPr>
      </w:pPr>
      <w:r w:rsidRPr="00A64835">
        <w:rPr>
          <w:lang w:val="uk-UA"/>
        </w:rPr>
        <w:t>Г.3 Масштаби, шкали, координатна сітка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Г.3.1 Значення змінних величин слід відкладати на осях координат у лінійному (див. рис. Г.1, Г.3, Г.5) і (або) нелінійному (наприклад, логарифмічному </w:t>
      </w:r>
      <w:r w:rsidR="00664013" w:rsidRPr="00A64835">
        <w:rPr>
          <w:lang w:val="uk-UA"/>
        </w:rPr>
        <w:t>–</w:t>
      </w:r>
      <w:r w:rsidRPr="00A64835">
        <w:rPr>
          <w:lang w:val="uk-UA"/>
        </w:rPr>
        <w:t xml:space="preserve"> рис. Г.6) масштабах зображення.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Г.3.2 Діаграми без шкал виконують </w:t>
      </w:r>
      <w:r w:rsidR="00FE1B31" w:rsidRPr="00A64835">
        <w:rPr>
          <w:lang w:val="uk-UA"/>
        </w:rPr>
        <w:t>в</w:t>
      </w:r>
      <w:r w:rsidRPr="00A64835">
        <w:rPr>
          <w:lang w:val="uk-UA"/>
        </w:rPr>
        <w:t xml:space="preserve"> </w:t>
      </w:r>
      <w:r w:rsidR="00FE1B31" w:rsidRPr="00A64835">
        <w:rPr>
          <w:lang w:val="uk-UA"/>
        </w:rPr>
        <w:t>у</w:t>
      </w:r>
      <w:r w:rsidRPr="00A64835">
        <w:rPr>
          <w:lang w:val="uk-UA"/>
        </w:rPr>
        <w:t>сіх напрямках координат у лінійному масштабі зображення.</w:t>
      </w:r>
    </w:p>
    <w:p w:rsidR="00E44F02" w:rsidRPr="00A64835" w:rsidRDefault="00E44F02" w:rsidP="00A64835">
      <w:pPr>
        <w:pStyle w:val="a3"/>
        <w:rPr>
          <w:sz w:val="12"/>
          <w:szCs w:val="12"/>
          <w:lang w:val="uk-UA"/>
        </w:rPr>
      </w:pPr>
    </w:p>
    <w:p w:rsidR="00E44F02" w:rsidRPr="00A64835" w:rsidRDefault="000D6882" w:rsidP="00A64835">
      <w:pPr>
        <w:pStyle w:val="a3"/>
        <w:jc w:val="center"/>
        <w:rPr>
          <w:lang w:val="uk-UA"/>
        </w:rPr>
      </w:pPr>
      <w:r w:rsidRPr="00A64835">
        <w:rPr>
          <w:noProof/>
        </w:rPr>
        <w:drawing>
          <wp:inline distT="0" distB="0" distL="0" distR="0">
            <wp:extent cx="3733800" cy="2543175"/>
            <wp:effectExtent l="19050" t="0" r="0" b="0"/>
            <wp:docPr id="10" name="Рисунок 10" descr="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0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F02" w:rsidRPr="00A64835" w:rsidRDefault="00E44F02" w:rsidP="00A64835">
      <w:pPr>
        <w:pStyle w:val="a3"/>
        <w:jc w:val="center"/>
        <w:rPr>
          <w:sz w:val="12"/>
          <w:szCs w:val="12"/>
          <w:lang w:val="uk-UA"/>
        </w:rPr>
      </w:pPr>
    </w:p>
    <w:p w:rsidR="00E44F02" w:rsidRPr="00A64835" w:rsidRDefault="00E44F02" w:rsidP="00A64835">
      <w:pPr>
        <w:pStyle w:val="a3"/>
        <w:jc w:val="center"/>
        <w:rPr>
          <w:lang w:val="uk-UA"/>
        </w:rPr>
      </w:pPr>
      <w:r w:rsidRPr="00A64835">
        <w:rPr>
          <w:lang w:val="uk-UA"/>
        </w:rPr>
        <w:t>Рисунок Г.6</w:t>
      </w:r>
    </w:p>
    <w:p w:rsidR="00E44F02" w:rsidRPr="00A64835" w:rsidRDefault="00E44F02" w:rsidP="00A64835">
      <w:pPr>
        <w:pStyle w:val="a3"/>
        <w:jc w:val="center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i/>
          <w:lang w:val="uk-UA"/>
        </w:rPr>
      </w:pPr>
      <w:r w:rsidRPr="00A64835">
        <w:rPr>
          <w:lang w:val="uk-UA"/>
        </w:rPr>
        <w:tab/>
        <w:t>Г.3.3 У якості шкали використають: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осі координат, див. рис. Г.1;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- лінії координатної сітки, що обмежують поле діаграми, див. </w:t>
      </w:r>
      <w:r w:rsidR="004740CF" w:rsidRPr="00A64835">
        <w:rPr>
          <w:lang w:val="uk-UA"/>
        </w:rPr>
        <w:t>рис</w:t>
      </w:r>
      <w:r w:rsidRPr="00A64835">
        <w:rPr>
          <w:lang w:val="uk-UA"/>
        </w:rPr>
        <w:t>.</w:t>
      </w:r>
      <w:r w:rsidR="00664013" w:rsidRPr="00A64835">
        <w:rPr>
          <w:lang w:val="en-US"/>
        </w:rPr>
        <w:t> </w:t>
      </w:r>
      <w:r w:rsidRPr="00A64835">
        <w:rPr>
          <w:lang w:val="uk-UA"/>
        </w:rPr>
        <w:t xml:space="preserve">Г.6, </w:t>
      </w:r>
      <w:r w:rsidR="004740CF" w:rsidRPr="00A64835">
        <w:rPr>
          <w:lang w:val="uk-UA"/>
        </w:rPr>
        <w:t>рис</w:t>
      </w:r>
      <w:r w:rsidRPr="00A64835">
        <w:rPr>
          <w:lang w:val="uk-UA"/>
        </w:rPr>
        <w:t>.Г.7;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лінії, паралельні осям координат, рис. Г.8.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У діаграмах, що зображують кілька функцій різних змінних, а також у діаграмах, у яких та сама змінна повинна бути виражена одночасно в різних одиницях, можуть бути використані </w:t>
      </w:r>
      <w:r w:rsidR="00FE1B31" w:rsidRPr="00A64835">
        <w:rPr>
          <w:lang w:val="uk-UA"/>
        </w:rPr>
        <w:t>у</w:t>
      </w:r>
      <w:r w:rsidRPr="00A64835">
        <w:rPr>
          <w:lang w:val="uk-UA"/>
        </w:rPr>
        <w:t>сі види шкал, див. рис. Г.6, Г.8.</w:t>
      </w:r>
    </w:p>
    <w:p w:rsidR="00E44F02" w:rsidRPr="00A64835" w:rsidRDefault="00E44F02" w:rsidP="00A64835">
      <w:pPr>
        <w:pStyle w:val="a3"/>
        <w:rPr>
          <w:sz w:val="12"/>
          <w:szCs w:val="12"/>
          <w:lang w:val="uk-UA"/>
        </w:rPr>
      </w:pPr>
    </w:p>
    <w:p w:rsidR="00E44F02" w:rsidRPr="00A64835" w:rsidRDefault="000D6882" w:rsidP="00A64835">
      <w:pPr>
        <w:pStyle w:val="a3"/>
        <w:jc w:val="center"/>
        <w:rPr>
          <w:lang w:val="uk-UA"/>
        </w:rPr>
      </w:pPr>
      <w:r w:rsidRPr="00A64835">
        <w:rPr>
          <w:noProof/>
        </w:rPr>
        <w:lastRenderedPageBreak/>
        <w:drawing>
          <wp:inline distT="0" distB="0" distL="0" distR="0">
            <wp:extent cx="3409950" cy="2352675"/>
            <wp:effectExtent l="19050" t="0" r="0" b="0"/>
            <wp:docPr id="11" name="Рисунок 1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an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F02" w:rsidRPr="00A64835" w:rsidRDefault="00E44F02" w:rsidP="00A64835">
      <w:pPr>
        <w:pStyle w:val="a3"/>
        <w:rPr>
          <w:sz w:val="12"/>
          <w:szCs w:val="12"/>
          <w:lang w:val="uk-UA"/>
        </w:rPr>
      </w:pPr>
    </w:p>
    <w:p w:rsidR="00E44F02" w:rsidRPr="00A64835" w:rsidRDefault="00E44F02" w:rsidP="00A64835">
      <w:pPr>
        <w:pStyle w:val="a3"/>
        <w:jc w:val="center"/>
        <w:rPr>
          <w:lang w:val="uk-UA"/>
        </w:rPr>
      </w:pPr>
      <w:r w:rsidRPr="00A64835">
        <w:rPr>
          <w:lang w:val="uk-UA"/>
        </w:rPr>
        <w:t>Рисунок Г.7</w:t>
      </w:r>
    </w:p>
    <w:p w:rsidR="00E44F02" w:rsidRPr="00A64835" w:rsidRDefault="00E44F02" w:rsidP="00A64835">
      <w:pPr>
        <w:pStyle w:val="a3"/>
        <w:rPr>
          <w:sz w:val="12"/>
          <w:szCs w:val="12"/>
          <w:lang w:val="uk-UA"/>
        </w:rPr>
      </w:pPr>
    </w:p>
    <w:p w:rsidR="00E44F02" w:rsidRPr="00A64835" w:rsidRDefault="000D6882" w:rsidP="00A64835">
      <w:pPr>
        <w:pStyle w:val="a3"/>
        <w:jc w:val="center"/>
        <w:rPr>
          <w:lang w:val="uk-UA"/>
        </w:rPr>
      </w:pPr>
      <w:r w:rsidRPr="00A64835">
        <w:rPr>
          <w:noProof/>
        </w:rPr>
        <w:drawing>
          <wp:inline distT="0" distB="0" distL="0" distR="0">
            <wp:extent cx="3562350" cy="2743200"/>
            <wp:effectExtent l="19050" t="0" r="0" b="0"/>
            <wp:docPr id="12" name="Рисунок 12" descr="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00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F02" w:rsidRPr="00A64835" w:rsidRDefault="00E44F02" w:rsidP="00A64835">
      <w:pPr>
        <w:pStyle w:val="a3"/>
        <w:jc w:val="center"/>
        <w:rPr>
          <w:sz w:val="12"/>
          <w:szCs w:val="12"/>
          <w:lang w:val="uk-UA"/>
        </w:rPr>
      </w:pPr>
    </w:p>
    <w:p w:rsidR="00E44F02" w:rsidRPr="00A64835" w:rsidRDefault="00E44F02" w:rsidP="00A64835">
      <w:pPr>
        <w:pStyle w:val="a3"/>
        <w:jc w:val="center"/>
        <w:rPr>
          <w:lang w:val="uk-UA"/>
        </w:rPr>
      </w:pPr>
      <w:r w:rsidRPr="00A64835">
        <w:rPr>
          <w:lang w:val="uk-UA"/>
        </w:rPr>
        <w:t>Рисунок Г.8</w:t>
      </w:r>
    </w:p>
    <w:p w:rsidR="00E44F02" w:rsidRPr="00A64835" w:rsidRDefault="00E44F02" w:rsidP="00A64835">
      <w:pPr>
        <w:pStyle w:val="a3"/>
        <w:jc w:val="center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Г.3.4 Координатні осі, як шкали значень зображуваних величин, повинні бути розділені на графічні інтервали одним з наступних способів: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координатною сіткою, див. рис. Г.4, Г.5, Г.6, Г.7;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ділильними штрихами, див. рис. Г.1;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сполученням координатної сітки та ділильних штрихів, див. рис.</w:t>
      </w:r>
      <w:r w:rsidR="00664013" w:rsidRPr="00A64835">
        <w:rPr>
          <w:lang w:val="en-US"/>
        </w:rPr>
        <w:t> </w:t>
      </w:r>
      <w:r w:rsidRPr="00A64835">
        <w:rPr>
          <w:lang w:val="uk-UA"/>
        </w:rPr>
        <w:t>Г.8.</w:t>
      </w:r>
    </w:p>
    <w:p w:rsidR="00E44F02" w:rsidRPr="00A64835" w:rsidRDefault="00E44F02" w:rsidP="00EF1FD1">
      <w:pPr>
        <w:pStyle w:val="a3"/>
        <w:ind w:firstLine="709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Шкали, розташовані паралельно координатні</w:t>
      </w:r>
      <w:r w:rsidR="00FE1B31" w:rsidRPr="00A64835">
        <w:rPr>
          <w:lang w:val="uk-UA"/>
        </w:rPr>
        <w:t>й</w:t>
      </w:r>
      <w:r w:rsidRPr="00A64835">
        <w:rPr>
          <w:lang w:val="uk-UA"/>
        </w:rPr>
        <w:t xml:space="preserve"> </w:t>
      </w:r>
      <w:r w:rsidR="00FE1B31" w:rsidRPr="00A64835">
        <w:rPr>
          <w:lang w:val="uk-UA"/>
        </w:rPr>
        <w:t>о</w:t>
      </w:r>
      <w:r w:rsidRPr="00A64835">
        <w:rPr>
          <w:lang w:val="uk-UA"/>
        </w:rPr>
        <w:t>сі, розділяють тільки ділильними штрихами, див. рис. Г.8.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lastRenderedPageBreak/>
        <w:tab/>
        <w:t>Ділильні штрихи, що відповідають кратним графічним інтервалам, допускається подовжувати, див. рис. Г.1а.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Г.3.5 Числа біля шкал розміщають поза полем діаграми і розташовують горизонтально, див. рис. Г.1, Г.3 – Г.8.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Допускається при необхідності наносити числа біля шкал усередині поля діаграми, див. рис. Г.4.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Г.3.6 Багатозначні числа переважно виражати як кратні </w:t>
      </w:r>
      <m:oMath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/>
                <w:lang w:val="uk-UA"/>
              </w:rPr>
              <m:t>10</m:t>
            </m:r>
          </m:e>
          <m:sup>
            <m:r>
              <w:rPr>
                <w:rFonts w:ascii="Cambria Math"/>
                <w:lang w:val="uk-UA"/>
              </w:rPr>
              <m:t>n</m:t>
            </m:r>
          </m:sup>
        </m:sSup>
      </m:oMath>
      <w:r w:rsidRPr="00A64835">
        <w:rPr>
          <w:lang w:val="uk-UA"/>
        </w:rPr>
        <w:t xml:space="preserve">, де </w:t>
      </w:r>
      <w:r w:rsidRPr="00A64835">
        <w:rPr>
          <w:i/>
          <w:lang w:val="uk-UA"/>
        </w:rPr>
        <w:t>n</w:t>
      </w:r>
      <w:r w:rsidRPr="00A64835">
        <w:rPr>
          <w:lang w:val="uk-UA"/>
        </w:rPr>
        <w:t xml:space="preserve"> – ціле число. Коефіцієнт </w:t>
      </w:r>
      <m:oMath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/>
                <w:lang w:val="uk-UA"/>
              </w:rPr>
              <m:t>10</m:t>
            </m:r>
          </m:e>
          <m:sup>
            <m:r>
              <w:rPr>
                <w:rFonts w:ascii="Cambria Math"/>
                <w:lang w:val="uk-UA"/>
              </w:rPr>
              <m:t>n</m:t>
            </m:r>
          </m:sup>
        </m:sSup>
      </m:oMath>
      <w:r w:rsidRPr="00A64835">
        <w:rPr>
          <w:lang w:val="uk-UA"/>
        </w:rPr>
        <w:t xml:space="preserve"> варто вказувати для даного діапазону шкали.</w:t>
      </w:r>
    </w:p>
    <w:p w:rsidR="00E44F02" w:rsidRPr="00A64835" w:rsidRDefault="00E44F02" w:rsidP="00EF1FD1">
      <w:pPr>
        <w:pStyle w:val="a3"/>
        <w:ind w:firstLine="709"/>
        <w:rPr>
          <w:sz w:val="12"/>
          <w:szCs w:val="12"/>
          <w:lang w:val="uk-UA"/>
        </w:rPr>
      </w:pP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</w:t>
      </w:r>
      <w:r w:rsidRPr="00A64835">
        <w:rPr>
          <w:b/>
          <w:lang w:val="uk-UA"/>
        </w:rPr>
        <w:t>.</w:t>
      </w:r>
      <w:r w:rsidRPr="00A64835">
        <w:rPr>
          <w:lang w:val="uk-UA"/>
        </w:rPr>
        <w:t>4 Позначення величин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Г.4.1 Змінні величини слід вказувати одним з наступних способів: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символом, див. рис. Г.1б, Г.2, Г.5, Г.6, Г.8;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- найменуванням, див. рис.Г.7, </w:t>
      </w:r>
      <w:r w:rsidR="00EF3B18" w:rsidRPr="00A64835">
        <w:rPr>
          <w:lang w:val="uk-UA"/>
        </w:rPr>
        <w:t>рис</w:t>
      </w:r>
      <w:r w:rsidRPr="00A64835">
        <w:rPr>
          <w:lang w:val="uk-UA"/>
        </w:rPr>
        <w:t>. Г.1а;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математичним виразом функціональної залежності, див. рис.</w:t>
      </w:r>
      <w:r w:rsidR="00664013" w:rsidRPr="00A64835">
        <w:rPr>
          <w:lang w:val="en-US"/>
        </w:rPr>
        <w:t> </w:t>
      </w:r>
      <w:r w:rsidRPr="00A64835">
        <w:rPr>
          <w:lang w:val="uk-UA"/>
        </w:rPr>
        <w:t>Г.3.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Г.4.2 Правила розміщення змінних величин залежно від виду діаграми наведені в таблиці Г.1.</w:t>
      </w:r>
    </w:p>
    <w:p w:rsidR="00E44F02" w:rsidRPr="00247E5B" w:rsidRDefault="00E44F02" w:rsidP="00A64835">
      <w:pPr>
        <w:pStyle w:val="a3"/>
        <w:ind w:firstLine="720"/>
        <w:rPr>
          <w:sz w:val="12"/>
          <w:szCs w:val="12"/>
          <w:lang w:val="uk-UA"/>
        </w:rPr>
      </w:pPr>
      <w:r w:rsidRPr="00A64835">
        <w:rPr>
          <w:lang w:val="uk-UA"/>
        </w:rPr>
        <w:tab/>
      </w:r>
    </w:p>
    <w:p w:rsidR="00E44F02" w:rsidRPr="00A64835" w:rsidRDefault="00E44F02" w:rsidP="00247E5B">
      <w:pPr>
        <w:pStyle w:val="a3"/>
        <w:ind w:firstLine="284"/>
        <w:rPr>
          <w:lang w:val="uk-UA"/>
        </w:rPr>
      </w:pPr>
      <w:r w:rsidRPr="00A64835">
        <w:rPr>
          <w:lang w:val="uk-UA"/>
        </w:rPr>
        <w:t xml:space="preserve">Таблиця Г.1 </w:t>
      </w:r>
    </w:p>
    <w:p w:rsidR="00F0650F" w:rsidRPr="00A64835" w:rsidRDefault="00F0650F" w:rsidP="00A64835">
      <w:pPr>
        <w:pStyle w:val="a3"/>
        <w:rPr>
          <w:sz w:val="6"/>
          <w:szCs w:val="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E44F02" w:rsidRPr="00A64835" w:rsidTr="004740CF">
        <w:trPr>
          <w:jc w:val="center"/>
        </w:trPr>
        <w:tc>
          <w:tcPr>
            <w:tcW w:w="9286" w:type="dxa"/>
            <w:gridSpan w:val="3"/>
          </w:tcPr>
          <w:p w:rsidR="00E44F02" w:rsidRPr="00A64835" w:rsidRDefault="00E44F02" w:rsidP="00247E5B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Види діаграм</w:t>
            </w:r>
          </w:p>
        </w:tc>
      </w:tr>
      <w:tr w:rsidR="00E44F02" w:rsidRPr="00A64835" w:rsidTr="004740CF">
        <w:trPr>
          <w:jc w:val="center"/>
        </w:trPr>
        <w:tc>
          <w:tcPr>
            <w:tcW w:w="3095" w:type="dxa"/>
            <w:vMerge w:val="restart"/>
          </w:tcPr>
          <w:p w:rsidR="00E44F02" w:rsidRPr="00A64835" w:rsidRDefault="00E44F02" w:rsidP="00247E5B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Без шкал</w:t>
            </w:r>
          </w:p>
        </w:tc>
        <w:tc>
          <w:tcPr>
            <w:tcW w:w="6191" w:type="dxa"/>
            <w:gridSpan w:val="2"/>
          </w:tcPr>
          <w:p w:rsidR="00E44F02" w:rsidRPr="00A64835" w:rsidRDefault="00E44F02" w:rsidP="00247E5B">
            <w:pPr>
              <w:jc w:val="center"/>
              <w:rPr>
                <w:szCs w:val="24"/>
                <w:lang w:val="uk-UA"/>
              </w:rPr>
            </w:pPr>
            <w:r w:rsidRPr="00D407AF">
              <w:rPr>
                <w:color w:val="000000" w:themeColor="text1"/>
                <w:szCs w:val="24"/>
                <w:lang w:val="uk-UA"/>
              </w:rPr>
              <w:t xml:space="preserve">Зі </w:t>
            </w:r>
            <w:r w:rsidRPr="00A64835">
              <w:rPr>
                <w:szCs w:val="24"/>
                <w:lang w:val="uk-UA"/>
              </w:rPr>
              <w:t>шкалами</w:t>
            </w:r>
          </w:p>
        </w:tc>
      </w:tr>
      <w:tr w:rsidR="00E44F02" w:rsidRPr="00A64835" w:rsidTr="00D407AF">
        <w:trPr>
          <w:jc w:val="center"/>
        </w:trPr>
        <w:tc>
          <w:tcPr>
            <w:tcW w:w="3095" w:type="dxa"/>
            <w:vMerge/>
            <w:tcBorders>
              <w:bottom w:val="single" w:sz="4" w:space="0" w:color="auto"/>
            </w:tcBorders>
          </w:tcPr>
          <w:p w:rsidR="00E44F02" w:rsidRPr="00A64835" w:rsidRDefault="00E44F02" w:rsidP="00247E5B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E44F02" w:rsidRPr="00A64835" w:rsidRDefault="00E44F02" w:rsidP="00247E5B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с координатною сіткою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E44F02" w:rsidRPr="00A64835" w:rsidRDefault="00E44F02" w:rsidP="00247E5B">
            <w:pPr>
              <w:jc w:val="center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без координатної сітки</w:t>
            </w:r>
          </w:p>
        </w:tc>
      </w:tr>
      <w:tr w:rsidR="00E44F02" w:rsidRPr="00A64835" w:rsidTr="00D407AF">
        <w:trPr>
          <w:jc w:val="center"/>
        </w:trPr>
        <w:tc>
          <w:tcPr>
            <w:tcW w:w="3095" w:type="dxa"/>
            <w:vMerge w:val="restart"/>
            <w:tcBorders>
              <w:top w:val="single" w:sz="4" w:space="0" w:color="auto"/>
            </w:tcBorders>
          </w:tcPr>
          <w:p w:rsidR="00E44F02" w:rsidRPr="00A64835" w:rsidRDefault="00E44F02" w:rsidP="00247E5B">
            <w:pPr>
              <w:jc w:val="both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ab/>
              <w:t>Позначення (символи) величин розміщають із зовнішньої сторони поблизу стрілки, як</w:t>
            </w:r>
            <w:r w:rsidR="00FE1B31" w:rsidRPr="00A64835">
              <w:rPr>
                <w:szCs w:val="24"/>
                <w:lang w:val="uk-UA"/>
              </w:rPr>
              <w:t>ою</w:t>
            </w:r>
            <w:r w:rsidRPr="00A64835">
              <w:rPr>
                <w:szCs w:val="24"/>
                <w:lang w:val="uk-UA"/>
              </w:rPr>
              <w:t xml:space="preserve"> закінчується вісь, </w:t>
            </w:r>
          </w:p>
          <w:p w:rsidR="00E44F02" w:rsidRPr="00A64835" w:rsidRDefault="00E44F02" w:rsidP="00247E5B">
            <w:pPr>
              <w:jc w:val="both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див. рис. Г.2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E44F02" w:rsidRPr="00A64835" w:rsidRDefault="00E44F02" w:rsidP="00247E5B">
            <w:pPr>
              <w:jc w:val="both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Позначення(символи) величин розміщають у середини шкали разом зі стрілкою, що вказує напрямок зростання значень величин, див. рис.</w:t>
            </w:r>
            <w:r w:rsidR="00687D62" w:rsidRPr="00A64835">
              <w:rPr>
                <w:szCs w:val="24"/>
                <w:lang w:val="en-US"/>
              </w:rPr>
              <w:t> </w:t>
            </w:r>
            <w:r w:rsidRPr="00A64835">
              <w:rPr>
                <w:szCs w:val="24"/>
                <w:lang w:val="uk-UA"/>
              </w:rPr>
              <w:t>Г.5, Г.6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</w:tcBorders>
          </w:tcPr>
          <w:p w:rsidR="00E44F02" w:rsidRPr="00A64835" w:rsidRDefault="00E44F02" w:rsidP="00247E5B">
            <w:pPr>
              <w:jc w:val="both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Позначення(символи) величин розміщають із зовнішньої сторони поблизу стрілки, як</w:t>
            </w:r>
            <w:r w:rsidR="00FE1B31" w:rsidRPr="00A64835">
              <w:rPr>
                <w:szCs w:val="24"/>
                <w:lang w:val="uk-UA"/>
              </w:rPr>
              <w:t>ою</w:t>
            </w:r>
            <w:r w:rsidRPr="00A64835">
              <w:rPr>
                <w:szCs w:val="24"/>
                <w:lang w:val="uk-UA"/>
              </w:rPr>
              <w:t xml:space="preserve"> закінчується вісь, у вигляді дробу, у чисельнику якого вказують позначення величини, а в знаменнику – позначення одиниці вимірювання, див. рис.</w:t>
            </w:r>
            <w:r w:rsidR="00687D62" w:rsidRPr="00A64835">
              <w:rPr>
                <w:szCs w:val="24"/>
                <w:lang w:val="en-US"/>
              </w:rPr>
              <w:t> </w:t>
            </w:r>
            <w:r w:rsidRPr="00A64835">
              <w:rPr>
                <w:szCs w:val="24"/>
                <w:lang w:val="uk-UA"/>
              </w:rPr>
              <w:t>Г.</w:t>
            </w:r>
            <w:r w:rsidR="00687D62" w:rsidRPr="00A64835">
              <w:rPr>
                <w:szCs w:val="24"/>
                <w:lang w:val="en-US"/>
              </w:rPr>
              <w:t> </w:t>
            </w:r>
            <w:r w:rsidRPr="00A64835">
              <w:rPr>
                <w:szCs w:val="24"/>
                <w:lang w:val="uk-UA"/>
              </w:rPr>
              <w:t>1б</w:t>
            </w:r>
          </w:p>
        </w:tc>
      </w:tr>
      <w:tr w:rsidR="00E44F02" w:rsidRPr="00A64835" w:rsidTr="004740CF">
        <w:trPr>
          <w:jc w:val="center"/>
        </w:trPr>
        <w:tc>
          <w:tcPr>
            <w:tcW w:w="3095" w:type="dxa"/>
            <w:vMerge/>
          </w:tcPr>
          <w:p w:rsidR="00E44F02" w:rsidRPr="00A64835" w:rsidRDefault="00E44F02" w:rsidP="00247E5B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E44F02" w:rsidRPr="00A64835" w:rsidRDefault="00E44F02" w:rsidP="00247E5B">
            <w:pPr>
              <w:jc w:val="both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Позначення (символи) величин розміщають наприкінці шкали після останнього числа у вигляді дробу, у чисельнику якого вказують позначення величини, а в знаменнику – позначення одиниці вимірювання, див. рис. Г. 8</w:t>
            </w:r>
          </w:p>
        </w:tc>
        <w:tc>
          <w:tcPr>
            <w:tcW w:w="3096" w:type="dxa"/>
            <w:vMerge/>
          </w:tcPr>
          <w:p w:rsidR="00E44F02" w:rsidRPr="00A64835" w:rsidRDefault="00E44F02" w:rsidP="00247E5B">
            <w:pPr>
              <w:jc w:val="both"/>
              <w:rPr>
                <w:szCs w:val="24"/>
                <w:lang w:val="uk-UA"/>
              </w:rPr>
            </w:pPr>
          </w:p>
        </w:tc>
      </w:tr>
      <w:tr w:rsidR="00E44F02" w:rsidRPr="00A64835" w:rsidTr="004740CF">
        <w:trPr>
          <w:jc w:val="center"/>
        </w:trPr>
        <w:tc>
          <w:tcPr>
            <w:tcW w:w="3095" w:type="dxa"/>
            <w:vMerge/>
          </w:tcPr>
          <w:p w:rsidR="00E44F02" w:rsidRPr="00A64835" w:rsidRDefault="00E44F02" w:rsidP="00247E5B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6191" w:type="dxa"/>
            <w:gridSpan w:val="2"/>
          </w:tcPr>
          <w:p w:rsidR="00E44F02" w:rsidRPr="00A64835" w:rsidRDefault="00E44F02" w:rsidP="00247E5B">
            <w:pPr>
              <w:jc w:val="both"/>
              <w:rPr>
                <w:szCs w:val="24"/>
                <w:lang w:val="uk-UA"/>
              </w:rPr>
            </w:pPr>
            <w:r w:rsidRPr="00A64835">
              <w:rPr>
                <w:szCs w:val="24"/>
                <w:lang w:val="uk-UA"/>
              </w:rPr>
              <w:t>Найменування величин розміщають у середини шкали з її зовнішньої сторони паралельно відповідн</w:t>
            </w:r>
            <w:r w:rsidR="00FE1B31" w:rsidRPr="00A64835">
              <w:rPr>
                <w:szCs w:val="24"/>
                <w:lang w:val="uk-UA"/>
              </w:rPr>
              <w:t>ій</w:t>
            </w:r>
            <w:r w:rsidRPr="00A64835">
              <w:rPr>
                <w:szCs w:val="24"/>
                <w:lang w:val="uk-UA"/>
              </w:rPr>
              <w:t xml:space="preserve"> осі; через кому вказують одиницю вимірювання, див. рис. Г. 1а, Г. 7</w:t>
            </w:r>
          </w:p>
        </w:tc>
      </w:tr>
    </w:tbl>
    <w:p w:rsidR="00E44F02" w:rsidRPr="00A64835" w:rsidRDefault="00E44F02" w:rsidP="00A64835">
      <w:pPr>
        <w:pStyle w:val="a3"/>
        <w:jc w:val="center"/>
        <w:rPr>
          <w:sz w:val="12"/>
          <w:szCs w:val="12"/>
          <w:lang w:val="uk-UA"/>
        </w:rPr>
      </w:pPr>
    </w:p>
    <w:p w:rsidR="00664013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lastRenderedPageBreak/>
        <w:tab/>
      </w:r>
      <w:r w:rsidR="00664013" w:rsidRPr="00A64835">
        <w:rPr>
          <w:lang w:val="uk-UA"/>
        </w:rPr>
        <w:t>Г.4.3 Позначення у вигляді символів і математичних виразів розташовують горизонтально (див. рис. Г.1б, Г.2, Г.3, Г.5, Г.8), позначення у вигляді найменувань або найменувань і символів – паралельно відповідним осям, див. рис. Г.1а, Г.7.</w:t>
      </w:r>
    </w:p>
    <w:p w:rsidR="00664013" w:rsidRPr="00A64835" w:rsidRDefault="00664013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Г.4.4 У випадках, коли в загальній діаграмі зображують дві або більше функціональні залежності, у ліній, що зображують залежності, допускається проставляти найменування та (або) символи відповідних величин (див. рис. Г.6, Г.8) або порядкові номери. Символи і номери повинні бути роз'яснені в тексті після найменування діаграми або на вільному місці поля діаграми.</w:t>
      </w:r>
    </w:p>
    <w:p w:rsidR="00E44F02" w:rsidRPr="00A64835" w:rsidRDefault="00E44F02" w:rsidP="00EF1FD1">
      <w:pPr>
        <w:pStyle w:val="a3"/>
        <w:ind w:firstLine="709"/>
        <w:rPr>
          <w:b/>
          <w:lang w:val="uk-UA"/>
        </w:rPr>
      </w:pPr>
      <w:r w:rsidRPr="00A64835">
        <w:rPr>
          <w:lang w:val="uk-UA"/>
        </w:rPr>
        <w:t>Г.5 Нанесення одиниць вимірювання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Г.5.1 Одиниці вимірювання варто наносити одним з наступних способів: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наприкінці шкали між останнім і передостаннім числами шкали (див. рис. Г.5, Г.6, Г.7); при недоліку місця допускається не наносити передостаннє число;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разом з найменуванням змінної величини після коми, див. рис. Г.1а, Г.7, табл. Г.1;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- наприкінці шкали після останнього числа (або із зовнішньої сторони поблизу стрілки, як</w:t>
      </w:r>
      <w:r w:rsidR="00FE1B31" w:rsidRPr="00A64835">
        <w:rPr>
          <w:lang w:val="uk-UA"/>
        </w:rPr>
        <w:t>ою</w:t>
      </w:r>
      <w:r w:rsidRPr="00A64835">
        <w:rPr>
          <w:lang w:val="uk-UA"/>
        </w:rPr>
        <w:t xml:space="preserve"> закінчується вісь) разом з позначенням змінної величини у вигляді дробу, у чисельнику якого </w:t>
      </w:r>
      <w:r w:rsidR="009E6EA6" w:rsidRPr="00A64835">
        <w:rPr>
          <w:lang w:val="uk-UA"/>
        </w:rPr>
        <w:t>–</w:t>
      </w:r>
      <w:r w:rsidRPr="00A64835">
        <w:rPr>
          <w:lang w:val="uk-UA"/>
        </w:rPr>
        <w:t xml:space="preserve"> значення (символ) змінної величини, а в знаменнику </w:t>
      </w:r>
      <w:r w:rsidR="009E6EA6" w:rsidRPr="00A64835">
        <w:rPr>
          <w:lang w:val="uk-UA"/>
        </w:rPr>
        <w:t>–</w:t>
      </w:r>
      <w:r w:rsidRPr="00A64835">
        <w:rPr>
          <w:lang w:val="uk-UA"/>
        </w:rPr>
        <w:t xml:space="preserve"> позначення одиниці вимірювання, див. рис. Г.1б, Г.8; табл. Г.1.</w:t>
      </w:r>
    </w:p>
    <w:p w:rsidR="00E44F02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 xml:space="preserve">Г.5.2 Одиниці вимірювання кутів (градуси, хвилини, секунди) слід наносити один раз </w:t>
      </w:r>
      <w:r w:rsidR="009E6EA6" w:rsidRPr="00A64835">
        <w:rPr>
          <w:lang w:val="uk-UA"/>
        </w:rPr>
        <w:t>–</w:t>
      </w:r>
      <w:r w:rsidRPr="00A64835">
        <w:rPr>
          <w:lang w:val="uk-UA"/>
        </w:rPr>
        <w:t xml:space="preserve"> біля останнього числа шкали, див. рис. Г.4. Допускається одиниці вимірювання кутів наносити біля кожного числа шкали.</w:t>
      </w:r>
    </w:p>
    <w:p w:rsidR="004740CF" w:rsidRPr="00A64835" w:rsidRDefault="00E44F02" w:rsidP="00EF1FD1">
      <w:pPr>
        <w:pStyle w:val="a3"/>
        <w:ind w:firstLine="709"/>
        <w:rPr>
          <w:lang w:val="uk-UA"/>
        </w:rPr>
      </w:pPr>
      <w:r w:rsidRPr="00A64835">
        <w:rPr>
          <w:lang w:val="uk-UA"/>
        </w:rPr>
        <w:tab/>
        <w:t>Г. 5.3 Інші правила виконання діаграм – по Р 50-77</w:t>
      </w:r>
      <w:r w:rsidR="00664013" w:rsidRPr="00A64835">
        <w:t xml:space="preserve"> [9]</w:t>
      </w:r>
      <w:r w:rsidRPr="00A64835">
        <w:rPr>
          <w:lang w:val="uk-UA"/>
        </w:rPr>
        <w:t>.</w:t>
      </w:r>
      <w:r w:rsidR="004740CF" w:rsidRPr="00A64835">
        <w:rPr>
          <w:lang w:val="uk-UA"/>
        </w:rPr>
        <w:br w:type="page"/>
      </w:r>
    </w:p>
    <w:p w:rsidR="004740CF" w:rsidRPr="00A64835" w:rsidRDefault="004740CF" w:rsidP="00A64835">
      <w:pPr>
        <w:pageBreakBefore/>
        <w:tabs>
          <w:tab w:val="left" w:pos="993"/>
          <w:tab w:val="left" w:pos="1276"/>
        </w:tabs>
        <w:spacing w:line="360" w:lineRule="auto"/>
        <w:jc w:val="center"/>
        <w:rPr>
          <w:sz w:val="28"/>
          <w:szCs w:val="28"/>
          <w:lang w:val="uk-UA" w:eastAsia="ar-SA"/>
        </w:rPr>
      </w:pPr>
      <w:r w:rsidRPr="00A64835">
        <w:rPr>
          <w:sz w:val="28"/>
          <w:szCs w:val="28"/>
          <w:lang w:val="uk-UA" w:eastAsia="ar-SA"/>
        </w:rPr>
        <w:lastRenderedPageBreak/>
        <w:t>НАВЧАЛЬНЕ ВИДАННЯ</w:t>
      </w:r>
    </w:p>
    <w:p w:rsidR="00122CA4" w:rsidRPr="00A64835" w:rsidRDefault="00122CA4" w:rsidP="00A64835">
      <w:pPr>
        <w:pStyle w:val="a3"/>
        <w:jc w:val="center"/>
        <w:rPr>
          <w:lang w:val="uk-UA"/>
        </w:rPr>
      </w:pPr>
    </w:p>
    <w:p w:rsidR="00122CA4" w:rsidRPr="00A64835" w:rsidRDefault="00122CA4" w:rsidP="00A64835">
      <w:pPr>
        <w:pStyle w:val="a3"/>
        <w:jc w:val="center"/>
        <w:rPr>
          <w:lang w:val="uk-UA"/>
        </w:rPr>
      </w:pPr>
    </w:p>
    <w:p w:rsidR="004740CF" w:rsidRPr="00A64835" w:rsidRDefault="004740CF" w:rsidP="00A6483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64835">
        <w:rPr>
          <w:b/>
          <w:sz w:val="28"/>
          <w:szCs w:val="28"/>
          <w:lang w:val="uk-UA"/>
        </w:rPr>
        <w:t xml:space="preserve">ВИМОГИ ДО ОФОРМЛЕННЯ КУРСОВИХ І ДИПЛОМНИХ </w:t>
      </w:r>
    </w:p>
    <w:p w:rsidR="004740CF" w:rsidRPr="00A64835" w:rsidRDefault="004740CF" w:rsidP="00A6483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64835">
        <w:rPr>
          <w:b/>
          <w:sz w:val="28"/>
          <w:szCs w:val="28"/>
          <w:lang w:val="uk-UA"/>
        </w:rPr>
        <w:t xml:space="preserve">ПРОЕКТІВ: МЕТОДИЧНІ РЕКОМЕНДАЦІЇ ДЛЯ СТУДЕНТІВ </w:t>
      </w:r>
    </w:p>
    <w:p w:rsidR="00424C48" w:rsidRPr="00650900" w:rsidRDefault="00424C48" w:rsidP="00424C4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0900">
        <w:rPr>
          <w:b/>
          <w:sz w:val="28"/>
          <w:szCs w:val="28"/>
          <w:lang w:val="uk-UA"/>
        </w:rPr>
        <w:t xml:space="preserve">ГАЛУЗЕЙ ЗНАНЬ 12 "ІНФОРМАЦІЙНІ ТЕХНОЛОГІЇ" ТА </w:t>
      </w:r>
    </w:p>
    <w:p w:rsidR="00424C48" w:rsidRPr="00650900" w:rsidRDefault="00424C48" w:rsidP="00424C4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0900">
        <w:rPr>
          <w:b/>
          <w:sz w:val="28"/>
          <w:szCs w:val="28"/>
          <w:lang w:val="uk-UA"/>
        </w:rPr>
        <w:t>18 "ВИРОБНИЦТВО ТА ТЕХНОЛОГІЇ"</w:t>
      </w:r>
    </w:p>
    <w:p w:rsidR="00122CA4" w:rsidRPr="00A64835" w:rsidRDefault="00122CA4" w:rsidP="00A64835">
      <w:pPr>
        <w:spacing w:line="360" w:lineRule="auto"/>
        <w:jc w:val="center"/>
        <w:rPr>
          <w:sz w:val="28"/>
          <w:szCs w:val="28"/>
          <w:lang w:val="uk-UA"/>
        </w:rPr>
      </w:pPr>
    </w:p>
    <w:p w:rsidR="004740CF" w:rsidRPr="00A64835" w:rsidRDefault="004740CF" w:rsidP="00A64835">
      <w:pPr>
        <w:spacing w:line="360" w:lineRule="auto"/>
        <w:jc w:val="both"/>
        <w:rPr>
          <w:sz w:val="28"/>
          <w:szCs w:val="28"/>
          <w:lang w:val="uk-UA"/>
        </w:rPr>
      </w:pPr>
      <w:r w:rsidRPr="00A64835">
        <w:rPr>
          <w:bCs/>
          <w:sz w:val="28"/>
          <w:szCs w:val="28"/>
          <w:lang w:val="uk-UA" w:eastAsia="ar-SA"/>
        </w:rPr>
        <w:t>Укладачі:</w:t>
      </w:r>
      <w:r w:rsidRPr="00A64835">
        <w:rPr>
          <w:b/>
          <w:bCs/>
          <w:sz w:val="28"/>
          <w:szCs w:val="28"/>
          <w:lang w:val="uk-UA" w:eastAsia="ar-SA"/>
        </w:rPr>
        <w:t xml:space="preserve"> </w:t>
      </w:r>
      <w:r w:rsidRPr="00A64835">
        <w:rPr>
          <w:b/>
          <w:bCs/>
          <w:sz w:val="28"/>
          <w:szCs w:val="28"/>
          <w:lang w:val="uk-UA" w:eastAsia="ar-SA"/>
        </w:rPr>
        <w:tab/>
      </w:r>
      <w:r w:rsidRPr="00A64835">
        <w:rPr>
          <w:b/>
          <w:bCs/>
          <w:sz w:val="28"/>
          <w:szCs w:val="28"/>
          <w:lang w:val="uk-UA" w:eastAsia="ar-SA"/>
        </w:rPr>
        <w:tab/>
      </w:r>
      <w:r w:rsidRPr="00A64835">
        <w:rPr>
          <w:b/>
          <w:bCs/>
          <w:sz w:val="28"/>
          <w:szCs w:val="28"/>
          <w:lang w:val="uk-UA" w:eastAsia="ar-SA"/>
        </w:rPr>
        <w:tab/>
      </w:r>
      <w:r w:rsidRPr="00A64835">
        <w:rPr>
          <w:b/>
          <w:bCs/>
          <w:sz w:val="28"/>
          <w:szCs w:val="28"/>
          <w:lang w:val="uk-UA" w:eastAsia="ar-SA"/>
        </w:rPr>
        <w:tab/>
      </w:r>
      <w:r w:rsidRPr="00A64835">
        <w:rPr>
          <w:b/>
          <w:bCs/>
          <w:sz w:val="28"/>
          <w:szCs w:val="28"/>
          <w:lang w:val="uk-UA" w:eastAsia="ar-SA"/>
        </w:rPr>
        <w:tab/>
        <w:t xml:space="preserve"> </w:t>
      </w:r>
      <w:r w:rsidR="002F2256">
        <w:rPr>
          <w:b/>
          <w:bCs/>
          <w:sz w:val="28"/>
          <w:szCs w:val="28"/>
          <w:lang w:val="uk-UA" w:eastAsia="ar-SA"/>
        </w:rPr>
        <w:t xml:space="preserve"> </w:t>
      </w:r>
      <w:r w:rsidRPr="00A64835">
        <w:rPr>
          <w:b/>
          <w:sz w:val="28"/>
          <w:szCs w:val="28"/>
          <w:lang w:val="uk-UA"/>
        </w:rPr>
        <w:t>Гаврилова</w:t>
      </w:r>
      <w:r w:rsidRPr="00A64835">
        <w:rPr>
          <w:sz w:val="28"/>
          <w:szCs w:val="28"/>
          <w:lang w:val="uk-UA"/>
        </w:rPr>
        <w:t xml:space="preserve"> Алла Андріївна</w:t>
      </w:r>
    </w:p>
    <w:p w:rsidR="004740CF" w:rsidRPr="00A64835" w:rsidRDefault="004740CF" w:rsidP="00A64835">
      <w:pPr>
        <w:spacing w:line="360" w:lineRule="auto"/>
        <w:ind w:left="1418"/>
        <w:jc w:val="both"/>
        <w:rPr>
          <w:sz w:val="28"/>
          <w:szCs w:val="28"/>
          <w:lang w:val="uk-UA"/>
        </w:rPr>
      </w:pPr>
      <w:r w:rsidRPr="00A64835">
        <w:rPr>
          <w:b/>
          <w:sz w:val="28"/>
          <w:szCs w:val="28"/>
          <w:lang w:val="uk-UA"/>
        </w:rPr>
        <w:t>Євсеєв</w:t>
      </w:r>
      <w:r w:rsidRPr="00A64835">
        <w:rPr>
          <w:sz w:val="28"/>
          <w:szCs w:val="28"/>
          <w:lang w:val="uk-UA"/>
        </w:rPr>
        <w:t xml:space="preserve"> Сергій Петрович</w:t>
      </w:r>
    </w:p>
    <w:p w:rsidR="004740CF" w:rsidRPr="00A64835" w:rsidRDefault="004740CF" w:rsidP="00A64835">
      <w:pPr>
        <w:spacing w:line="360" w:lineRule="auto"/>
        <w:ind w:left="1418"/>
        <w:jc w:val="both"/>
        <w:rPr>
          <w:sz w:val="28"/>
          <w:szCs w:val="28"/>
          <w:lang w:val="uk-UA"/>
        </w:rPr>
      </w:pPr>
      <w:r w:rsidRPr="00A64835">
        <w:rPr>
          <w:b/>
          <w:sz w:val="28"/>
          <w:szCs w:val="28"/>
          <w:lang w:val="uk-UA"/>
        </w:rPr>
        <w:t xml:space="preserve">Коц </w:t>
      </w:r>
      <w:r w:rsidRPr="00A64835">
        <w:rPr>
          <w:sz w:val="28"/>
          <w:szCs w:val="28"/>
          <w:lang w:val="uk-UA"/>
        </w:rPr>
        <w:t>Григорій Павлович</w:t>
      </w:r>
    </w:p>
    <w:p w:rsidR="004740CF" w:rsidRPr="00A64835" w:rsidRDefault="004740CF" w:rsidP="00A64835">
      <w:pPr>
        <w:spacing w:line="360" w:lineRule="auto"/>
        <w:ind w:left="1418"/>
        <w:jc w:val="both"/>
        <w:rPr>
          <w:sz w:val="28"/>
          <w:szCs w:val="28"/>
          <w:lang w:val="uk-UA"/>
        </w:rPr>
      </w:pPr>
      <w:r w:rsidRPr="00A64835">
        <w:rPr>
          <w:b/>
          <w:sz w:val="28"/>
          <w:szCs w:val="28"/>
          <w:lang w:val="uk-UA"/>
        </w:rPr>
        <w:t>Пушкар</w:t>
      </w:r>
      <w:r w:rsidRPr="00A64835">
        <w:rPr>
          <w:sz w:val="28"/>
          <w:szCs w:val="28"/>
          <w:lang w:val="uk-UA"/>
        </w:rPr>
        <w:t xml:space="preserve"> Олександр Іванович</w:t>
      </w:r>
    </w:p>
    <w:p w:rsidR="004740CF" w:rsidRPr="00A64835" w:rsidRDefault="004740CF" w:rsidP="00A64835">
      <w:pPr>
        <w:spacing w:line="360" w:lineRule="auto"/>
        <w:ind w:left="1418"/>
        <w:jc w:val="both"/>
        <w:rPr>
          <w:sz w:val="28"/>
          <w:szCs w:val="28"/>
          <w:lang w:val="uk-UA"/>
        </w:rPr>
      </w:pPr>
      <w:r w:rsidRPr="00A64835">
        <w:rPr>
          <w:b/>
          <w:sz w:val="28"/>
          <w:szCs w:val="28"/>
          <w:lang w:val="uk-UA"/>
        </w:rPr>
        <w:t>Руденко</w:t>
      </w:r>
      <w:r w:rsidRPr="00A64835">
        <w:rPr>
          <w:sz w:val="28"/>
          <w:szCs w:val="28"/>
          <w:lang w:val="uk-UA"/>
        </w:rPr>
        <w:t xml:space="preserve"> Олег Григорович</w:t>
      </w:r>
    </w:p>
    <w:p w:rsidR="004740CF" w:rsidRPr="00A64835" w:rsidRDefault="004740CF" w:rsidP="001E34AD">
      <w:pPr>
        <w:suppressAutoHyphens/>
        <w:spacing w:line="360" w:lineRule="auto"/>
        <w:rPr>
          <w:sz w:val="28"/>
          <w:szCs w:val="28"/>
          <w:lang w:val="uk-UA" w:eastAsia="ar-SA"/>
        </w:rPr>
      </w:pPr>
      <w:r w:rsidRPr="00A64835">
        <w:rPr>
          <w:bCs/>
          <w:sz w:val="28"/>
          <w:szCs w:val="28"/>
          <w:lang w:val="uk-UA" w:eastAsia="ar-SA"/>
        </w:rPr>
        <w:tab/>
      </w:r>
      <w:r w:rsidRPr="00A64835">
        <w:rPr>
          <w:bCs/>
          <w:sz w:val="28"/>
          <w:szCs w:val="28"/>
          <w:lang w:val="uk-UA" w:eastAsia="ar-SA"/>
        </w:rPr>
        <w:tab/>
      </w:r>
      <w:r w:rsidRPr="00A64835">
        <w:rPr>
          <w:bCs/>
          <w:sz w:val="28"/>
          <w:szCs w:val="28"/>
          <w:lang w:val="uk-UA" w:eastAsia="ar-SA"/>
        </w:rPr>
        <w:tab/>
      </w:r>
      <w:r w:rsidRPr="00A64835">
        <w:rPr>
          <w:bCs/>
          <w:sz w:val="28"/>
          <w:szCs w:val="28"/>
          <w:lang w:val="uk-UA" w:eastAsia="ar-SA"/>
        </w:rPr>
        <w:tab/>
      </w:r>
      <w:r w:rsidRPr="00A64835">
        <w:rPr>
          <w:bCs/>
          <w:sz w:val="28"/>
          <w:szCs w:val="28"/>
          <w:lang w:val="uk-UA" w:eastAsia="ar-SA"/>
        </w:rPr>
        <w:tab/>
      </w:r>
      <w:r w:rsidRPr="00A64835">
        <w:rPr>
          <w:bCs/>
          <w:sz w:val="28"/>
          <w:szCs w:val="28"/>
          <w:lang w:val="uk-UA" w:eastAsia="ar-SA"/>
        </w:rPr>
        <w:tab/>
      </w:r>
    </w:p>
    <w:p w:rsidR="004740CF" w:rsidRPr="00A64835" w:rsidRDefault="004740CF" w:rsidP="00A64835">
      <w:pPr>
        <w:suppressAutoHyphens/>
        <w:spacing w:line="360" w:lineRule="auto"/>
        <w:jc w:val="center"/>
        <w:rPr>
          <w:sz w:val="28"/>
          <w:szCs w:val="28"/>
          <w:lang w:val="uk-UA" w:eastAsia="ar-SA"/>
        </w:rPr>
      </w:pPr>
    </w:p>
    <w:p w:rsidR="004740CF" w:rsidRPr="00A64835" w:rsidRDefault="004740CF" w:rsidP="00A64835">
      <w:pPr>
        <w:suppressAutoHyphens/>
        <w:spacing w:line="360" w:lineRule="auto"/>
        <w:rPr>
          <w:bCs/>
          <w:sz w:val="28"/>
          <w:szCs w:val="28"/>
          <w:lang w:val="uk-UA" w:eastAsia="ar-SA"/>
        </w:rPr>
      </w:pPr>
      <w:r w:rsidRPr="00A64835">
        <w:rPr>
          <w:sz w:val="28"/>
          <w:szCs w:val="28"/>
          <w:lang w:val="uk-UA" w:eastAsia="ar-SA"/>
        </w:rPr>
        <w:t>Відповідальний за випуск</w:t>
      </w:r>
      <w:r w:rsidRPr="00A64835">
        <w:rPr>
          <w:sz w:val="28"/>
          <w:szCs w:val="28"/>
          <w:lang w:val="uk-UA" w:eastAsia="ar-SA"/>
        </w:rPr>
        <w:tab/>
        <w:t xml:space="preserve">  </w:t>
      </w:r>
      <w:r w:rsidR="000D356D" w:rsidRPr="00A64835">
        <w:rPr>
          <w:b/>
          <w:bCs/>
          <w:sz w:val="28"/>
          <w:szCs w:val="28"/>
          <w:lang w:val="uk-UA" w:eastAsia="ar-SA"/>
        </w:rPr>
        <w:t>Коц</w:t>
      </w:r>
      <w:r w:rsidRPr="00A64835">
        <w:rPr>
          <w:b/>
          <w:bCs/>
          <w:sz w:val="28"/>
          <w:szCs w:val="28"/>
          <w:lang w:val="uk-UA" w:eastAsia="ar-SA"/>
        </w:rPr>
        <w:t xml:space="preserve"> </w:t>
      </w:r>
      <w:r w:rsidR="000D356D" w:rsidRPr="00A64835">
        <w:rPr>
          <w:b/>
          <w:bCs/>
          <w:sz w:val="28"/>
          <w:szCs w:val="28"/>
          <w:lang w:val="uk-UA" w:eastAsia="ar-SA"/>
        </w:rPr>
        <w:t>Г.</w:t>
      </w:r>
      <w:r w:rsidRPr="00A64835">
        <w:rPr>
          <w:b/>
          <w:bCs/>
          <w:sz w:val="28"/>
          <w:szCs w:val="28"/>
          <w:lang w:val="uk-UA" w:eastAsia="ar-SA"/>
        </w:rPr>
        <w:t xml:space="preserve"> </w:t>
      </w:r>
      <w:r w:rsidR="000D356D" w:rsidRPr="00A64835">
        <w:rPr>
          <w:b/>
          <w:bCs/>
          <w:sz w:val="28"/>
          <w:szCs w:val="28"/>
          <w:lang w:val="uk-UA" w:eastAsia="ar-SA"/>
        </w:rPr>
        <w:t>П</w:t>
      </w:r>
      <w:r w:rsidRPr="00A64835">
        <w:rPr>
          <w:b/>
          <w:bCs/>
          <w:sz w:val="28"/>
          <w:szCs w:val="28"/>
          <w:lang w:val="uk-UA" w:eastAsia="ar-SA"/>
        </w:rPr>
        <w:t>.</w:t>
      </w:r>
    </w:p>
    <w:p w:rsidR="00122CA4" w:rsidRPr="00A64835" w:rsidRDefault="00122CA4" w:rsidP="00A64835">
      <w:pPr>
        <w:pStyle w:val="a3"/>
        <w:jc w:val="center"/>
        <w:rPr>
          <w:lang w:val="uk-UA"/>
        </w:rPr>
      </w:pPr>
    </w:p>
    <w:p w:rsidR="004740CF" w:rsidRPr="00A64835" w:rsidRDefault="004740CF" w:rsidP="00A64835">
      <w:pPr>
        <w:suppressAutoHyphens/>
        <w:spacing w:line="360" w:lineRule="auto"/>
        <w:rPr>
          <w:sz w:val="28"/>
          <w:szCs w:val="28"/>
          <w:lang w:val="uk-UA" w:eastAsia="ar-SA"/>
        </w:rPr>
      </w:pPr>
      <w:r w:rsidRPr="00A64835">
        <w:rPr>
          <w:sz w:val="28"/>
          <w:szCs w:val="28"/>
          <w:lang w:val="uk-UA" w:eastAsia="ar-SA"/>
        </w:rPr>
        <w:t>Редактор</w:t>
      </w:r>
      <w:r w:rsidRPr="00A64835">
        <w:rPr>
          <w:sz w:val="28"/>
          <w:szCs w:val="28"/>
          <w:lang w:val="uk-UA" w:eastAsia="ar-SA"/>
        </w:rPr>
        <w:tab/>
      </w:r>
      <w:r w:rsidRPr="00A64835">
        <w:rPr>
          <w:sz w:val="28"/>
          <w:szCs w:val="28"/>
          <w:lang w:val="uk-UA" w:eastAsia="ar-SA"/>
        </w:rPr>
        <w:tab/>
      </w:r>
      <w:r w:rsidRPr="00A64835">
        <w:rPr>
          <w:sz w:val="28"/>
          <w:szCs w:val="28"/>
          <w:lang w:val="uk-UA" w:eastAsia="ar-SA"/>
        </w:rPr>
        <w:tab/>
      </w:r>
      <w:r w:rsidRPr="00A64835">
        <w:rPr>
          <w:sz w:val="28"/>
          <w:szCs w:val="28"/>
          <w:lang w:val="uk-UA" w:eastAsia="ar-SA"/>
        </w:rPr>
        <w:tab/>
      </w:r>
    </w:p>
    <w:p w:rsidR="004740CF" w:rsidRPr="00A64835" w:rsidRDefault="004740CF" w:rsidP="00A64835">
      <w:pPr>
        <w:suppressAutoHyphens/>
        <w:spacing w:line="360" w:lineRule="auto"/>
        <w:rPr>
          <w:sz w:val="28"/>
          <w:szCs w:val="28"/>
          <w:lang w:val="uk-UA" w:eastAsia="ar-SA"/>
        </w:rPr>
      </w:pPr>
    </w:p>
    <w:p w:rsidR="004740CF" w:rsidRPr="00A64835" w:rsidRDefault="004740CF" w:rsidP="00A64835">
      <w:pPr>
        <w:suppressAutoHyphens/>
        <w:spacing w:line="360" w:lineRule="auto"/>
        <w:rPr>
          <w:sz w:val="28"/>
          <w:szCs w:val="28"/>
          <w:lang w:val="uk-UA" w:eastAsia="ar-SA"/>
        </w:rPr>
      </w:pPr>
      <w:r w:rsidRPr="00A64835">
        <w:rPr>
          <w:sz w:val="28"/>
          <w:szCs w:val="28"/>
          <w:lang w:val="uk-UA" w:eastAsia="ar-SA"/>
        </w:rPr>
        <w:t>Коректор</w:t>
      </w:r>
      <w:r w:rsidRPr="00A64835">
        <w:rPr>
          <w:sz w:val="28"/>
          <w:szCs w:val="28"/>
          <w:lang w:val="uk-UA" w:eastAsia="ar-SA"/>
        </w:rPr>
        <w:tab/>
      </w:r>
    </w:p>
    <w:p w:rsidR="00122CA4" w:rsidRPr="00A64835" w:rsidRDefault="00122CA4" w:rsidP="00A64835">
      <w:pPr>
        <w:pStyle w:val="a3"/>
        <w:jc w:val="center"/>
        <w:rPr>
          <w:lang w:val="uk-UA"/>
        </w:rPr>
      </w:pPr>
    </w:p>
    <w:p w:rsidR="00CE6C91" w:rsidRPr="00A64835" w:rsidRDefault="00CE6C91" w:rsidP="00A64835">
      <w:pPr>
        <w:widowControl w:val="0"/>
        <w:spacing w:line="360" w:lineRule="auto"/>
        <w:rPr>
          <w:color w:val="000000"/>
          <w:sz w:val="28"/>
          <w:szCs w:val="28"/>
          <w:lang w:val="uk-UA"/>
        </w:rPr>
      </w:pPr>
      <w:r w:rsidRPr="00A64835">
        <w:rPr>
          <w:color w:val="000000"/>
          <w:sz w:val="28"/>
          <w:szCs w:val="28"/>
        </w:rPr>
        <w:t>План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  <w:lang w:val="uk-UA"/>
        </w:rPr>
        <w:t>____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</w:rPr>
        <w:t>р.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</w:rPr>
        <w:t>Поз.</w:t>
      </w:r>
      <w:r w:rsidRPr="00A64835">
        <w:rPr>
          <w:rFonts w:eastAsia="Arial"/>
          <w:color w:val="000000"/>
          <w:sz w:val="28"/>
          <w:szCs w:val="28"/>
        </w:rPr>
        <w:t xml:space="preserve"> № </w:t>
      </w:r>
      <w:r w:rsidRPr="00A64835">
        <w:rPr>
          <w:color w:val="000000"/>
          <w:sz w:val="28"/>
          <w:szCs w:val="28"/>
          <w:lang w:val="uk-UA"/>
        </w:rPr>
        <w:t>____</w:t>
      </w:r>
    </w:p>
    <w:p w:rsidR="00CE6C91" w:rsidRPr="00A64835" w:rsidRDefault="00CE6C91" w:rsidP="00A64835">
      <w:pPr>
        <w:widowControl w:val="0"/>
        <w:spacing w:line="360" w:lineRule="auto"/>
        <w:rPr>
          <w:color w:val="000000"/>
          <w:sz w:val="28"/>
          <w:szCs w:val="28"/>
        </w:rPr>
      </w:pPr>
      <w:r w:rsidRPr="00A64835">
        <w:rPr>
          <w:color w:val="000000"/>
          <w:sz w:val="28"/>
          <w:szCs w:val="28"/>
        </w:rPr>
        <w:t>Підп.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</w:rPr>
        <w:t>до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</w:rPr>
        <w:t>друку</w:t>
      </w:r>
      <w:r w:rsidRPr="00A64835">
        <w:rPr>
          <w:rFonts w:eastAsia="Arial"/>
          <w:color w:val="000000"/>
          <w:sz w:val="28"/>
          <w:szCs w:val="28"/>
        </w:rPr>
        <w:t xml:space="preserve">         </w:t>
      </w:r>
      <w:r w:rsidRPr="00A64835">
        <w:rPr>
          <w:color w:val="000000"/>
          <w:sz w:val="28"/>
          <w:szCs w:val="28"/>
        </w:rPr>
        <w:t>Формат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</w:rPr>
        <w:t>60х90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</w:rPr>
        <w:t>1/16.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</w:rPr>
        <w:t>Папір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  <w:lang w:val="en-US"/>
        </w:rPr>
        <w:t>MultiCopy</w:t>
      </w:r>
      <w:r w:rsidRPr="00A64835">
        <w:rPr>
          <w:color w:val="000000"/>
          <w:sz w:val="28"/>
          <w:szCs w:val="28"/>
        </w:rPr>
        <w:t>.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</w:rPr>
        <w:t>Друк</w:t>
      </w:r>
      <w:r w:rsidRPr="00A64835">
        <w:rPr>
          <w:rFonts w:eastAsia="Arial"/>
          <w:color w:val="000000"/>
          <w:sz w:val="28"/>
          <w:szCs w:val="28"/>
        </w:rPr>
        <w:t xml:space="preserve"> </w:t>
      </w:r>
      <w:r w:rsidRPr="00A64835">
        <w:rPr>
          <w:color w:val="000000"/>
          <w:sz w:val="28"/>
          <w:szCs w:val="28"/>
          <w:lang w:val="en-US"/>
        </w:rPr>
        <w:t>Riso</w:t>
      </w:r>
      <w:r w:rsidRPr="00A64835">
        <w:rPr>
          <w:color w:val="000000"/>
          <w:sz w:val="28"/>
          <w:szCs w:val="28"/>
        </w:rPr>
        <w:t>.</w:t>
      </w:r>
    </w:p>
    <w:p w:rsidR="00CE6C91" w:rsidRPr="00A64835" w:rsidRDefault="00CE6C91" w:rsidP="00A64835">
      <w:pPr>
        <w:pStyle w:val="7"/>
        <w:jc w:val="both"/>
        <w:rPr>
          <w:b w:val="0"/>
          <w:szCs w:val="28"/>
        </w:rPr>
      </w:pPr>
      <w:r w:rsidRPr="00A64835">
        <w:rPr>
          <w:b w:val="0"/>
          <w:szCs w:val="28"/>
        </w:rPr>
        <w:t>Ум.</w:t>
      </w:r>
      <w:r w:rsidRPr="00A64835">
        <w:rPr>
          <w:b w:val="0"/>
          <w:szCs w:val="28"/>
          <w:lang w:val="uk-UA"/>
        </w:rPr>
        <w:t>-</w:t>
      </w:r>
      <w:r w:rsidRPr="00A64835">
        <w:rPr>
          <w:b w:val="0"/>
          <w:szCs w:val="28"/>
        </w:rPr>
        <w:t>друк.</w:t>
      </w:r>
      <w:r w:rsidRPr="00A64835">
        <w:rPr>
          <w:rFonts w:eastAsia="Arial"/>
          <w:b w:val="0"/>
          <w:szCs w:val="28"/>
        </w:rPr>
        <w:t xml:space="preserve"> </w:t>
      </w:r>
      <w:r w:rsidRPr="00A64835">
        <w:rPr>
          <w:b w:val="0"/>
          <w:szCs w:val="28"/>
        </w:rPr>
        <w:t>арк.___</w:t>
      </w:r>
      <w:r w:rsidRPr="00A64835">
        <w:rPr>
          <w:rFonts w:eastAsia="Arial"/>
          <w:b w:val="0"/>
          <w:szCs w:val="28"/>
        </w:rPr>
        <w:t xml:space="preserve"> </w:t>
      </w:r>
      <w:r w:rsidRPr="00A64835">
        <w:rPr>
          <w:b w:val="0"/>
          <w:szCs w:val="28"/>
        </w:rPr>
        <w:t>Обл.-вид.</w:t>
      </w:r>
      <w:r w:rsidRPr="00A64835">
        <w:rPr>
          <w:rFonts w:eastAsia="Arial"/>
          <w:b w:val="0"/>
          <w:szCs w:val="28"/>
        </w:rPr>
        <w:t xml:space="preserve"> </w:t>
      </w:r>
      <w:r w:rsidRPr="00A64835">
        <w:rPr>
          <w:b w:val="0"/>
          <w:szCs w:val="28"/>
        </w:rPr>
        <w:t>арк.</w:t>
      </w:r>
      <w:r w:rsidRPr="00A64835">
        <w:rPr>
          <w:rFonts w:eastAsia="Arial"/>
          <w:b w:val="0"/>
          <w:szCs w:val="28"/>
        </w:rPr>
        <w:t xml:space="preserve"> </w:t>
      </w:r>
      <w:r w:rsidRPr="00A64835">
        <w:rPr>
          <w:b w:val="0"/>
          <w:szCs w:val="28"/>
        </w:rPr>
        <w:t>___Тираж</w:t>
      </w:r>
      <w:r w:rsidRPr="00A64835">
        <w:rPr>
          <w:rFonts w:eastAsia="Arial"/>
          <w:b w:val="0"/>
          <w:szCs w:val="28"/>
        </w:rPr>
        <w:t xml:space="preserve"> </w:t>
      </w:r>
      <w:r w:rsidRPr="00A64835">
        <w:rPr>
          <w:b w:val="0"/>
          <w:szCs w:val="28"/>
        </w:rPr>
        <w:t>___</w:t>
      </w:r>
      <w:r w:rsidRPr="00A64835">
        <w:rPr>
          <w:rFonts w:eastAsia="Arial"/>
          <w:b w:val="0"/>
          <w:szCs w:val="28"/>
        </w:rPr>
        <w:t xml:space="preserve"> </w:t>
      </w:r>
      <w:r w:rsidRPr="00A64835">
        <w:rPr>
          <w:b w:val="0"/>
          <w:szCs w:val="28"/>
        </w:rPr>
        <w:t>прим.</w:t>
      </w:r>
      <w:r w:rsidRPr="00A64835">
        <w:rPr>
          <w:rFonts w:eastAsia="Arial"/>
          <w:b w:val="0"/>
          <w:szCs w:val="28"/>
        </w:rPr>
        <w:t xml:space="preserve"> </w:t>
      </w:r>
      <w:r w:rsidRPr="00A64835">
        <w:rPr>
          <w:b w:val="0"/>
          <w:szCs w:val="28"/>
        </w:rPr>
        <w:t>Зам.</w:t>
      </w:r>
      <w:r w:rsidRPr="00A64835">
        <w:rPr>
          <w:rFonts w:eastAsia="Arial"/>
          <w:b w:val="0"/>
          <w:szCs w:val="28"/>
        </w:rPr>
        <w:t xml:space="preserve"> № </w:t>
      </w:r>
      <w:r w:rsidRPr="00A64835">
        <w:rPr>
          <w:b w:val="0"/>
          <w:szCs w:val="28"/>
        </w:rPr>
        <w:t>_____</w:t>
      </w:r>
    </w:p>
    <w:p w:rsidR="00CE6C91" w:rsidRPr="00B03A1D" w:rsidRDefault="00CE6C91" w:rsidP="00A64835">
      <w:pPr>
        <w:pStyle w:val="21"/>
        <w:widowControl w:val="0"/>
        <w:spacing w:after="0" w:line="360" w:lineRule="auto"/>
        <w:rPr>
          <w:color w:val="000000"/>
          <w:sz w:val="28"/>
          <w:szCs w:val="28"/>
          <w:lang w:val="uk-UA"/>
        </w:rPr>
      </w:pPr>
      <w:r w:rsidRPr="00A64835">
        <w:rPr>
          <w:color w:val="000000"/>
          <w:sz w:val="28"/>
          <w:szCs w:val="28"/>
        </w:rPr>
        <w:t>_______________________________________________________</w:t>
      </w:r>
      <w:r w:rsidRPr="00A64835">
        <w:rPr>
          <w:color w:val="000000"/>
          <w:sz w:val="28"/>
          <w:szCs w:val="28"/>
          <w:lang w:val="uk-UA"/>
        </w:rPr>
        <w:t>___</w:t>
      </w:r>
      <w:r w:rsidR="00DD1695" w:rsidRPr="00A64835">
        <w:rPr>
          <w:color w:val="000000"/>
          <w:sz w:val="28"/>
          <w:szCs w:val="28"/>
        </w:rPr>
        <w:t>__</w:t>
      </w:r>
      <w:r w:rsidR="00B03A1D">
        <w:rPr>
          <w:color w:val="000000"/>
          <w:sz w:val="28"/>
          <w:szCs w:val="28"/>
          <w:lang w:val="uk-UA"/>
        </w:rPr>
        <w:t>__________</w:t>
      </w:r>
    </w:p>
    <w:p w:rsidR="00CE6C91" w:rsidRPr="00A64835" w:rsidRDefault="00CE6C91" w:rsidP="00A64835">
      <w:pPr>
        <w:widowControl w:val="0"/>
        <w:spacing w:line="360" w:lineRule="auto"/>
        <w:rPr>
          <w:sz w:val="28"/>
          <w:szCs w:val="28"/>
        </w:rPr>
      </w:pPr>
      <w:r w:rsidRPr="00A64835">
        <w:rPr>
          <w:sz w:val="28"/>
          <w:szCs w:val="28"/>
        </w:rPr>
        <w:t>Видавець</w:t>
      </w:r>
      <w:r w:rsidRPr="00A64835">
        <w:rPr>
          <w:rFonts w:eastAsia="Arial"/>
          <w:sz w:val="28"/>
          <w:szCs w:val="28"/>
        </w:rPr>
        <w:t xml:space="preserve"> </w:t>
      </w:r>
      <w:r w:rsidRPr="00A64835">
        <w:rPr>
          <w:sz w:val="28"/>
          <w:szCs w:val="28"/>
        </w:rPr>
        <w:t>і</w:t>
      </w:r>
      <w:r w:rsidRPr="00A64835">
        <w:rPr>
          <w:rFonts w:eastAsia="Arial"/>
          <w:sz w:val="28"/>
          <w:szCs w:val="28"/>
        </w:rPr>
        <w:t xml:space="preserve"> </w:t>
      </w:r>
      <w:r w:rsidRPr="00A64835">
        <w:rPr>
          <w:sz w:val="28"/>
          <w:szCs w:val="28"/>
        </w:rPr>
        <w:t>виготівник</w:t>
      </w:r>
      <w:r w:rsidRPr="00A64835">
        <w:rPr>
          <w:rFonts w:eastAsia="Arial"/>
          <w:sz w:val="28"/>
          <w:szCs w:val="28"/>
        </w:rPr>
        <w:t xml:space="preserve"> – </w:t>
      </w:r>
      <w:r w:rsidRPr="00A64835">
        <w:rPr>
          <w:sz w:val="28"/>
          <w:szCs w:val="28"/>
        </w:rPr>
        <w:t>видавництво</w:t>
      </w:r>
      <w:r w:rsidRPr="00A64835">
        <w:rPr>
          <w:rFonts w:eastAsia="Arial"/>
          <w:sz w:val="28"/>
          <w:szCs w:val="28"/>
        </w:rPr>
        <w:t xml:space="preserve"> </w:t>
      </w:r>
      <w:r w:rsidRPr="00A64835">
        <w:rPr>
          <w:sz w:val="28"/>
          <w:szCs w:val="28"/>
        </w:rPr>
        <w:t>ХНЕУ</w:t>
      </w:r>
      <w:r w:rsidRPr="00A64835">
        <w:rPr>
          <w:rFonts w:eastAsia="Arial"/>
          <w:sz w:val="28"/>
          <w:szCs w:val="28"/>
          <w:lang w:val="uk-UA"/>
        </w:rPr>
        <w:t xml:space="preserve"> </w:t>
      </w:r>
      <w:r w:rsidRPr="00A64835">
        <w:rPr>
          <w:sz w:val="28"/>
          <w:szCs w:val="28"/>
          <w:lang w:val="uk-UA"/>
        </w:rPr>
        <w:t>ім.</w:t>
      </w:r>
      <w:r w:rsidRPr="00A64835">
        <w:rPr>
          <w:rFonts w:eastAsia="Arial"/>
          <w:sz w:val="28"/>
          <w:szCs w:val="28"/>
          <w:lang w:val="uk-UA"/>
        </w:rPr>
        <w:t xml:space="preserve"> </w:t>
      </w:r>
      <w:r w:rsidRPr="00A64835">
        <w:rPr>
          <w:sz w:val="28"/>
          <w:szCs w:val="28"/>
          <w:lang w:val="uk-UA"/>
        </w:rPr>
        <w:t>С.</w:t>
      </w:r>
      <w:r w:rsidRPr="00A64835">
        <w:rPr>
          <w:rFonts w:eastAsia="Arial"/>
          <w:sz w:val="28"/>
          <w:szCs w:val="28"/>
          <w:lang w:val="uk-UA"/>
        </w:rPr>
        <w:t xml:space="preserve"> </w:t>
      </w:r>
      <w:r w:rsidRPr="00A64835">
        <w:rPr>
          <w:sz w:val="28"/>
          <w:szCs w:val="28"/>
          <w:lang w:val="uk-UA"/>
        </w:rPr>
        <w:t>Кузнеця</w:t>
      </w:r>
      <w:r w:rsidRPr="00A64835">
        <w:rPr>
          <w:sz w:val="28"/>
          <w:szCs w:val="28"/>
        </w:rPr>
        <w:t>,</w:t>
      </w:r>
      <w:r w:rsidRPr="00A64835">
        <w:rPr>
          <w:rFonts w:eastAsia="Arial"/>
          <w:sz w:val="28"/>
          <w:szCs w:val="28"/>
        </w:rPr>
        <w:t xml:space="preserve"> </w:t>
      </w:r>
      <w:r w:rsidRPr="00A64835">
        <w:rPr>
          <w:sz w:val="28"/>
          <w:szCs w:val="28"/>
        </w:rPr>
        <w:t>61001,</w:t>
      </w:r>
      <w:r w:rsidRPr="00A64835">
        <w:rPr>
          <w:rFonts w:eastAsia="Arial"/>
          <w:sz w:val="28"/>
          <w:szCs w:val="28"/>
        </w:rPr>
        <w:t xml:space="preserve"> </w:t>
      </w:r>
      <w:r w:rsidRPr="00A64835">
        <w:rPr>
          <w:sz w:val="28"/>
          <w:szCs w:val="28"/>
        </w:rPr>
        <w:t>м.</w:t>
      </w:r>
      <w:r w:rsidRPr="00A64835">
        <w:rPr>
          <w:rFonts w:eastAsia="Arial"/>
          <w:sz w:val="28"/>
          <w:szCs w:val="28"/>
        </w:rPr>
        <w:t xml:space="preserve"> </w:t>
      </w:r>
      <w:r w:rsidRPr="00A64835">
        <w:rPr>
          <w:sz w:val="28"/>
          <w:szCs w:val="28"/>
        </w:rPr>
        <w:t>Харків,</w:t>
      </w:r>
      <w:r w:rsidRPr="00A64835">
        <w:rPr>
          <w:rFonts w:eastAsia="Arial"/>
          <w:sz w:val="28"/>
          <w:szCs w:val="28"/>
        </w:rPr>
        <w:t xml:space="preserve"> </w:t>
      </w:r>
      <w:r w:rsidRPr="00A64835">
        <w:rPr>
          <w:sz w:val="28"/>
          <w:szCs w:val="28"/>
        </w:rPr>
        <w:t>пр.</w:t>
      </w:r>
      <w:r w:rsidRPr="00A64835">
        <w:rPr>
          <w:sz w:val="28"/>
          <w:szCs w:val="28"/>
          <w:lang w:val="en-US"/>
        </w:rPr>
        <w:t> </w:t>
      </w:r>
      <w:r w:rsidRPr="00A64835">
        <w:rPr>
          <w:sz w:val="28"/>
          <w:szCs w:val="28"/>
          <w:lang w:val="uk-UA"/>
        </w:rPr>
        <w:t>Науки</w:t>
      </w:r>
      <w:r w:rsidRPr="00A64835">
        <w:rPr>
          <w:sz w:val="28"/>
          <w:szCs w:val="28"/>
        </w:rPr>
        <w:t>,</w:t>
      </w:r>
      <w:r w:rsidRPr="00A64835">
        <w:rPr>
          <w:sz w:val="28"/>
          <w:szCs w:val="28"/>
          <w:lang w:val="en-US"/>
        </w:rPr>
        <w:t> </w:t>
      </w:r>
      <w:r w:rsidRPr="00A64835">
        <w:rPr>
          <w:sz w:val="28"/>
          <w:szCs w:val="28"/>
        </w:rPr>
        <w:t>9а</w:t>
      </w:r>
    </w:p>
    <w:p w:rsidR="00CE6C91" w:rsidRPr="00B03A1D" w:rsidRDefault="00CE6C91" w:rsidP="00A64835">
      <w:pPr>
        <w:pStyle w:val="21"/>
        <w:widowControl w:val="0"/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A64835">
        <w:rPr>
          <w:color w:val="000000"/>
          <w:sz w:val="28"/>
          <w:szCs w:val="28"/>
        </w:rPr>
        <w:t>_________________________________________________</w:t>
      </w:r>
      <w:r w:rsidRPr="00A64835">
        <w:rPr>
          <w:color w:val="000000"/>
          <w:sz w:val="28"/>
          <w:szCs w:val="28"/>
          <w:lang w:val="uk-UA"/>
        </w:rPr>
        <w:t>___</w:t>
      </w:r>
      <w:r w:rsidRPr="00A64835">
        <w:rPr>
          <w:color w:val="000000"/>
          <w:sz w:val="28"/>
          <w:szCs w:val="28"/>
        </w:rPr>
        <w:t>________</w:t>
      </w:r>
      <w:r w:rsidR="00B03A1D">
        <w:rPr>
          <w:color w:val="000000"/>
          <w:sz w:val="28"/>
          <w:szCs w:val="28"/>
          <w:lang w:val="uk-UA"/>
        </w:rPr>
        <w:t>__________</w:t>
      </w:r>
    </w:p>
    <w:p w:rsidR="00122CA4" w:rsidRPr="00A64835" w:rsidRDefault="00CE6C91" w:rsidP="00A64835">
      <w:pPr>
        <w:pStyle w:val="21"/>
        <w:widowControl w:val="0"/>
        <w:spacing w:after="0" w:line="360" w:lineRule="auto"/>
        <w:jc w:val="both"/>
        <w:rPr>
          <w:szCs w:val="28"/>
        </w:rPr>
      </w:pPr>
      <w:r w:rsidRPr="00A64835">
        <w:rPr>
          <w:i/>
          <w:iCs/>
          <w:color w:val="000000"/>
          <w:sz w:val="28"/>
          <w:szCs w:val="28"/>
        </w:rPr>
        <w:t>Свідоцтво</w:t>
      </w:r>
      <w:r w:rsidRPr="00A64835">
        <w:rPr>
          <w:rFonts w:eastAsia="Arial"/>
          <w:i/>
          <w:iCs/>
          <w:color w:val="000000"/>
          <w:sz w:val="28"/>
          <w:szCs w:val="28"/>
        </w:rPr>
        <w:t xml:space="preserve"> </w:t>
      </w:r>
      <w:r w:rsidRPr="00A64835">
        <w:rPr>
          <w:i/>
          <w:iCs/>
          <w:color w:val="000000"/>
          <w:sz w:val="28"/>
          <w:szCs w:val="28"/>
        </w:rPr>
        <w:t>про</w:t>
      </w:r>
      <w:r w:rsidRPr="00A64835">
        <w:rPr>
          <w:rFonts w:eastAsia="Arial"/>
          <w:i/>
          <w:iCs/>
          <w:color w:val="000000"/>
          <w:sz w:val="28"/>
          <w:szCs w:val="28"/>
        </w:rPr>
        <w:t xml:space="preserve"> </w:t>
      </w:r>
      <w:r w:rsidRPr="00A64835">
        <w:rPr>
          <w:i/>
          <w:iCs/>
          <w:color w:val="000000"/>
          <w:sz w:val="28"/>
          <w:szCs w:val="28"/>
        </w:rPr>
        <w:t>внесення</w:t>
      </w:r>
      <w:r w:rsidRPr="00A64835">
        <w:rPr>
          <w:rFonts w:eastAsia="Arial"/>
          <w:i/>
          <w:iCs/>
          <w:color w:val="000000"/>
          <w:sz w:val="28"/>
          <w:szCs w:val="28"/>
        </w:rPr>
        <w:t xml:space="preserve"> </w:t>
      </w:r>
      <w:r w:rsidRPr="00A64835">
        <w:rPr>
          <w:i/>
          <w:iCs/>
          <w:color w:val="000000"/>
          <w:sz w:val="28"/>
          <w:szCs w:val="28"/>
        </w:rPr>
        <w:t>до</w:t>
      </w:r>
      <w:r w:rsidRPr="00A64835">
        <w:rPr>
          <w:rFonts w:eastAsia="Arial"/>
          <w:i/>
          <w:iCs/>
          <w:color w:val="000000"/>
          <w:sz w:val="28"/>
          <w:szCs w:val="28"/>
        </w:rPr>
        <w:t xml:space="preserve"> </w:t>
      </w:r>
      <w:r w:rsidRPr="00A64835">
        <w:rPr>
          <w:i/>
          <w:iCs/>
          <w:color w:val="000000"/>
          <w:sz w:val="28"/>
          <w:szCs w:val="28"/>
        </w:rPr>
        <w:t>Державного</w:t>
      </w:r>
      <w:r w:rsidRPr="00A64835">
        <w:rPr>
          <w:rFonts w:eastAsia="Arial"/>
          <w:i/>
          <w:iCs/>
          <w:color w:val="000000"/>
          <w:sz w:val="28"/>
          <w:szCs w:val="28"/>
        </w:rPr>
        <w:t xml:space="preserve"> </w:t>
      </w:r>
      <w:r w:rsidRPr="00A64835">
        <w:rPr>
          <w:i/>
          <w:iCs/>
          <w:color w:val="000000"/>
          <w:sz w:val="28"/>
          <w:szCs w:val="28"/>
        </w:rPr>
        <w:t>реєстру</w:t>
      </w:r>
      <w:r w:rsidRPr="00A64835">
        <w:rPr>
          <w:rFonts w:eastAsia="Arial"/>
          <w:i/>
          <w:iCs/>
          <w:color w:val="000000"/>
          <w:sz w:val="28"/>
          <w:szCs w:val="28"/>
        </w:rPr>
        <w:t xml:space="preserve"> </w:t>
      </w:r>
      <w:r w:rsidRPr="00A64835">
        <w:rPr>
          <w:i/>
          <w:iCs/>
          <w:color w:val="000000"/>
          <w:sz w:val="28"/>
          <w:szCs w:val="28"/>
        </w:rPr>
        <w:t>суб</w:t>
      </w:r>
      <w:r w:rsidRPr="00A64835">
        <w:rPr>
          <w:rFonts w:eastAsia="Arial"/>
          <w:i/>
          <w:iCs/>
          <w:color w:val="000000"/>
          <w:sz w:val="28"/>
          <w:szCs w:val="28"/>
        </w:rPr>
        <w:t>’</w:t>
      </w:r>
      <w:r w:rsidRPr="00A64835">
        <w:rPr>
          <w:i/>
          <w:iCs/>
          <w:color w:val="000000"/>
          <w:sz w:val="28"/>
          <w:szCs w:val="28"/>
        </w:rPr>
        <w:t>єктів</w:t>
      </w:r>
      <w:r w:rsidRPr="00A64835">
        <w:rPr>
          <w:rFonts w:eastAsia="Arial"/>
          <w:i/>
          <w:iCs/>
          <w:color w:val="000000"/>
          <w:sz w:val="28"/>
          <w:szCs w:val="28"/>
        </w:rPr>
        <w:t xml:space="preserve"> </w:t>
      </w:r>
      <w:r w:rsidRPr="00A64835">
        <w:rPr>
          <w:i/>
          <w:iCs/>
          <w:color w:val="000000"/>
          <w:sz w:val="28"/>
          <w:szCs w:val="28"/>
        </w:rPr>
        <w:t>видавничої</w:t>
      </w:r>
      <w:r w:rsidRPr="00A64835">
        <w:rPr>
          <w:rFonts w:eastAsia="Arial"/>
          <w:i/>
          <w:iCs/>
          <w:color w:val="000000"/>
          <w:sz w:val="28"/>
          <w:szCs w:val="28"/>
        </w:rPr>
        <w:t xml:space="preserve"> </w:t>
      </w:r>
      <w:r w:rsidRPr="00A64835">
        <w:rPr>
          <w:i/>
          <w:iCs/>
          <w:color w:val="000000"/>
          <w:sz w:val="28"/>
          <w:szCs w:val="28"/>
        </w:rPr>
        <w:t>справи</w:t>
      </w:r>
      <w:r w:rsidRPr="00A64835">
        <w:rPr>
          <w:rFonts w:eastAsia="Arial"/>
          <w:i/>
          <w:iCs/>
          <w:color w:val="000000"/>
          <w:sz w:val="28"/>
          <w:szCs w:val="28"/>
        </w:rPr>
        <w:t xml:space="preserve"> </w:t>
      </w:r>
      <w:r w:rsidRPr="00A64835">
        <w:rPr>
          <w:b/>
          <w:bCs/>
          <w:i/>
          <w:iCs/>
          <w:color w:val="000000"/>
          <w:sz w:val="28"/>
          <w:szCs w:val="28"/>
        </w:rPr>
        <w:t>Дк</w:t>
      </w:r>
      <w:r w:rsidRPr="00A64835">
        <w:rPr>
          <w:rFonts w:eastAsia="Arial"/>
          <w:b/>
          <w:bCs/>
          <w:i/>
          <w:iCs/>
          <w:color w:val="000000"/>
          <w:sz w:val="28"/>
          <w:szCs w:val="28"/>
        </w:rPr>
        <w:t xml:space="preserve"> №</w:t>
      </w:r>
      <w:r w:rsidRPr="00A64835">
        <w:rPr>
          <w:b/>
          <w:bCs/>
          <w:i/>
          <w:iCs/>
          <w:color w:val="000000"/>
          <w:sz w:val="28"/>
          <w:szCs w:val="28"/>
        </w:rPr>
        <w:t>481</w:t>
      </w:r>
      <w:r w:rsidRPr="00A64835">
        <w:rPr>
          <w:rFonts w:eastAsia="Arial"/>
          <w:b/>
          <w:bCs/>
          <w:i/>
          <w:iCs/>
          <w:color w:val="000000"/>
          <w:sz w:val="28"/>
          <w:szCs w:val="28"/>
        </w:rPr>
        <w:t xml:space="preserve"> </w:t>
      </w:r>
      <w:r w:rsidRPr="00A64835">
        <w:rPr>
          <w:b/>
          <w:bCs/>
          <w:i/>
          <w:iCs/>
          <w:color w:val="000000"/>
          <w:sz w:val="28"/>
          <w:szCs w:val="28"/>
        </w:rPr>
        <w:t>від</w:t>
      </w:r>
      <w:r w:rsidRPr="00A64835">
        <w:rPr>
          <w:rFonts w:eastAsia="Arial"/>
          <w:b/>
          <w:bCs/>
          <w:i/>
          <w:iCs/>
          <w:color w:val="000000"/>
          <w:sz w:val="28"/>
          <w:szCs w:val="28"/>
        </w:rPr>
        <w:t xml:space="preserve"> </w:t>
      </w:r>
      <w:r w:rsidRPr="00A64835">
        <w:rPr>
          <w:b/>
          <w:bCs/>
          <w:i/>
          <w:iCs/>
          <w:color w:val="000000"/>
          <w:sz w:val="28"/>
          <w:szCs w:val="28"/>
        </w:rPr>
        <w:t>13.06.2001</w:t>
      </w:r>
      <w:r w:rsidRPr="00A64835">
        <w:rPr>
          <w:rFonts w:eastAsia="Arial"/>
          <w:b/>
          <w:bCs/>
          <w:i/>
          <w:iCs/>
          <w:color w:val="000000"/>
          <w:sz w:val="28"/>
          <w:szCs w:val="28"/>
        </w:rPr>
        <w:t xml:space="preserve"> </w:t>
      </w:r>
      <w:r w:rsidRPr="00A64835">
        <w:rPr>
          <w:b/>
          <w:bCs/>
          <w:i/>
          <w:iCs/>
          <w:color w:val="000000"/>
          <w:sz w:val="28"/>
          <w:szCs w:val="28"/>
        </w:rPr>
        <w:t>р.</w:t>
      </w:r>
    </w:p>
    <w:sectPr w:rsidR="00122CA4" w:rsidRPr="00A64835" w:rsidSect="00B01D2F">
      <w:headerReference w:type="default" r:id="rId36"/>
      <w:type w:val="continuous"/>
      <w:pgSz w:w="11906" w:h="16838" w:code="9"/>
      <w:pgMar w:top="1134" w:right="567" w:bottom="1134" w:left="1418" w:header="964" w:footer="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4F" w:rsidRDefault="00E95B4F">
      <w:r>
        <w:separator/>
      </w:r>
    </w:p>
  </w:endnote>
  <w:endnote w:type="continuationSeparator" w:id="0">
    <w:p w:rsidR="00E95B4F" w:rsidRDefault="00E9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4F" w:rsidRDefault="00E95B4F">
      <w:r>
        <w:separator/>
      </w:r>
    </w:p>
  </w:footnote>
  <w:footnote w:type="continuationSeparator" w:id="0">
    <w:p w:rsidR="00E95B4F" w:rsidRDefault="00E9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4133"/>
      <w:docPartObj>
        <w:docPartGallery w:val="Page Numbers (Top of Page)"/>
        <w:docPartUnique/>
      </w:docPartObj>
    </w:sdtPr>
    <w:sdtEndPr/>
    <w:sdtContent>
      <w:p w:rsidR="00341958" w:rsidRDefault="00341958">
        <w:pPr>
          <w:pStyle w:val="a5"/>
          <w:jc w:val="right"/>
        </w:pPr>
        <w:r w:rsidRPr="0069257C">
          <w:rPr>
            <w:sz w:val="28"/>
            <w:szCs w:val="28"/>
          </w:rPr>
          <w:fldChar w:fldCharType="begin"/>
        </w:r>
        <w:r w:rsidRPr="0069257C">
          <w:rPr>
            <w:sz w:val="28"/>
            <w:szCs w:val="28"/>
          </w:rPr>
          <w:instrText xml:space="preserve"> PAGE   \* MERGEFORMAT </w:instrText>
        </w:r>
        <w:r w:rsidRPr="0069257C">
          <w:rPr>
            <w:sz w:val="28"/>
            <w:szCs w:val="28"/>
          </w:rPr>
          <w:fldChar w:fldCharType="separate"/>
        </w:r>
        <w:r w:rsidR="004A2E5F">
          <w:rPr>
            <w:noProof/>
            <w:sz w:val="28"/>
            <w:szCs w:val="28"/>
          </w:rPr>
          <w:t>2</w:t>
        </w:r>
        <w:r w:rsidRPr="0069257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41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257C" w:rsidRDefault="0069257C">
        <w:pPr>
          <w:pStyle w:val="a5"/>
          <w:jc w:val="right"/>
        </w:pPr>
        <w:r w:rsidRPr="0069257C">
          <w:rPr>
            <w:sz w:val="28"/>
            <w:szCs w:val="28"/>
          </w:rPr>
          <w:fldChar w:fldCharType="begin"/>
        </w:r>
        <w:r w:rsidRPr="0069257C">
          <w:rPr>
            <w:sz w:val="28"/>
            <w:szCs w:val="28"/>
          </w:rPr>
          <w:instrText xml:space="preserve"> PAGE   \* MERGEFORMAT </w:instrText>
        </w:r>
        <w:r w:rsidRPr="0069257C">
          <w:rPr>
            <w:sz w:val="28"/>
            <w:szCs w:val="28"/>
          </w:rPr>
          <w:fldChar w:fldCharType="separate"/>
        </w:r>
        <w:r w:rsidR="004A2E5F">
          <w:rPr>
            <w:noProof/>
            <w:sz w:val="28"/>
            <w:szCs w:val="28"/>
          </w:rPr>
          <w:t>2</w:t>
        </w:r>
        <w:r w:rsidRPr="0069257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 w15:restartNumberingAfterBreak="0">
    <w:nsid w:val="09897B46"/>
    <w:multiLevelType w:val="singleLevel"/>
    <w:tmpl w:val="FC7263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B053A39"/>
    <w:multiLevelType w:val="singleLevel"/>
    <w:tmpl w:val="B19EA436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C337B4F"/>
    <w:multiLevelType w:val="singleLevel"/>
    <w:tmpl w:val="BF409610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E9972D4"/>
    <w:multiLevelType w:val="singleLevel"/>
    <w:tmpl w:val="F6E2E69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8334E35"/>
    <w:multiLevelType w:val="singleLevel"/>
    <w:tmpl w:val="E7CC19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A9B0606"/>
    <w:multiLevelType w:val="multilevel"/>
    <w:tmpl w:val="908251C8"/>
    <w:lvl w:ilvl="0">
      <w:start w:val="4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560"/>
        </w:tabs>
        <w:ind w:left="1560" w:hanging="13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00"/>
        </w:tabs>
        <w:ind w:left="1800" w:hanging="1320"/>
      </w:pPr>
      <w:rPr>
        <w:rFonts w:hint="default"/>
      </w:rPr>
    </w:lvl>
    <w:lvl w:ilvl="3">
      <w:start w:val="9"/>
      <w:numFmt w:val="decimal"/>
      <w:lvlText w:val="%1.%2.%3.%4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00"/>
        </w:tabs>
        <w:ind w:left="3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40"/>
        </w:tabs>
        <w:ind w:left="3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520"/>
      </w:pPr>
      <w:rPr>
        <w:rFonts w:hint="default"/>
      </w:rPr>
    </w:lvl>
  </w:abstractNum>
  <w:abstractNum w:abstractNumId="6" w15:restartNumberingAfterBreak="0">
    <w:nsid w:val="3B502E18"/>
    <w:multiLevelType w:val="singleLevel"/>
    <w:tmpl w:val="F244CAB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3C8904CE"/>
    <w:multiLevelType w:val="hybridMultilevel"/>
    <w:tmpl w:val="776A9204"/>
    <w:lvl w:ilvl="0" w:tplc="4ACA8C94">
      <w:start w:val="1"/>
      <w:numFmt w:val="decimal"/>
      <w:lvlText w:val="%1"/>
      <w:lvlJc w:val="left"/>
      <w:pPr>
        <w:ind w:left="107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0D571D"/>
    <w:multiLevelType w:val="singleLevel"/>
    <w:tmpl w:val="6D7CC60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9185F08"/>
    <w:multiLevelType w:val="singleLevel"/>
    <w:tmpl w:val="DED64D3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2DF6290"/>
    <w:multiLevelType w:val="hybridMultilevel"/>
    <w:tmpl w:val="FB824C9A"/>
    <w:lvl w:ilvl="0" w:tplc="DED64D38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80486C"/>
    <w:multiLevelType w:val="singleLevel"/>
    <w:tmpl w:val="197E665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89C"/>
    <w:rsid w:val="000053C3"/>
    <w:rsid w:val="00006E00"/>
    <w:rsid w:val="00007373"/>
    <w:rsid w:val="00020356"/>
    <w:rsid w:val="00021752"/>
    <w:rsid w:val="000412FE"/>
    <w:rsid w:val="00042334"/>
    <w:rsid w:val="00043C56"/>
    <w:rsid w:val="00052875"/>
    <w:rsid w:val="00053ABA"/>
    <w:rsid w:val="0005427A"/>
    <w:rsid w:val="00064490"/>
    <w:rsid w:val="000655DF"/>
    <w:rsid w:val="000660E9"/>
    <w:rsid w:val="000708E3"/>
    <w:rsid w:val="00072365"/>
    <w:rsid w:val="0007345C"/>
    <w:rsid w:val="00080E39"/>
    <w:rsid w:val="000942EB"/>
    <w:rsid w:val="000B35A5"/>
    <w:rsid w:val="000B6EF4"/>
    <w:rsid w:val="000C0596"/>
    <w:rsid w:val="000D356D"/>
    <w:rsid w:val="000D6882"/>
    <w:rsid w:val="000E1430"/>
    <w:rsid w:val="000E4E2C"/>
    <w:rsid w:val="000E54B3"/>
    <w:rsid w:val="0010064E"/>
    <w:rsid w:val="00105433"/>
    <w:rsid w:val="00112E8C"/>
    <w:rsid w:val="00121871"/>
    <w:rsid w:val="00122CA4"/>
    <w:rsid w:val="0012780E"/>
    <w:rsid w:val="001321FF"/>
    <w:rsid w:val="00152FE7"/>
    <w:rsid w:val="00157106"/>
    <w:rsid w:val="00165BC0"/>
    <w:rsid w:val="001928A9"/>
    <w:rsid w:val="00193293"/>
    <w:rsid w:val="00193A10"/>
    <w:rsid w:val="0019545C"/>
    <w:rsid w:val="001B12C2"/>
    <w:rsid w:val="001B2563"/>
    <w:rsid w:val="001B7834"/>
    <w:rsid w:val="001C3C34"/>
    <w:rsid w:val="001C5F59"/>
    <w:rsid w:val="001C72E6"/>
    <w:rsid w:val="001D504F"/>
    <w:rsid w:val="001E02C5"/>
    <w:rsid w:val="001E0D37"/>
    <w:rsid w:val="001E20FE"/>
    <w:rsid w:val="001E34AD"/>
    <w:rsid w:val="001E4933"/>
    <w:rsid w:val="001F1D6A"/>
    <w:rsid w:val="001F3C0A"/>
    <w:rsid w:val="001F5BF4"/>
    <w:rsid w:val="002042B5"/>
    <w:rsid w:val="00206336"/>
    <w:rsid w:val="00212035"/>
    <w:rsid w:val="002358B9"/>
    <w:rsid w:val="00242253"/>
    <w:rsid w:val="0024664A"/>
    <w:rsid w:val="00247E5B"/>
    <w:rsid w:val="0025154C"/>
    <w:rsid w:val="00257AC3"/>
    <w:rsid w:val="00260405"/>
    <w:rsid w:val="00260A9C"/>
    <w:rsid w:val="00263230"/>
    <w:rsid w:val="002740B1"/>
    <w:rsid w:val="0028140F"/>
    <w:rsid w:val="00281C2C"/>
    <w:rsid w:val="0028395E"/>
    <w:rsid w:val="002863A2"/>
    <w:rsid w:val="0028719A"/>
    <w:rsid w:val="00294F66"/>
    <w:rsid w:val="002978CD"/>
    <w:rsid w:val="002A06DF"/>
    <w:rsid w:val="002A0FA9"/>
    <w:rsid w:val="002A6213"/>
    <w:rsid w:val="002C17E3"/>
    <w:rsid w:val="002C1F37"/>
    <w:rsid w:val="002C6534"/>
    <w:rsid w:val="002D28A8"/>
    <w:rsid w:val="002D2E30"/>
    <w:rsid w:val="002E3D41"/>
    <w:rsid w:val="002F2256"/>
    <w:rsid w:val="00301002"/>
    <w:rsid w:val="00304F2D"/>
    <w:rsid w:val="003065E6"/>
    <w:rsid w:val="00316996"/>
    <w:rsid w:val="00323430"/>
    <w:rsid w:val="00327937"/>
    <w:rsid w:val="003321FE"/>
    <w:rsid w:val="00335592"/>
    <w:rsid w:val="00336F45"/>
    <w:rsid w:val="00341958"/>
    <w:rsid w:val="003439D0"/>
    <w:rsid w:val="00344DA0"/>
    <w:rsid w:val="0035028D"/>
    <w:rsid w:val="00350F54"/>
    <w:rsid w:val="00352E95"/>
    <w:rsid w:val="00353B2A"/>
    <w:rsid w:val="003548DF"/>
    <w:rsid w:val="003626F7"/>
    <w:rsid w:val="00374C99"/>
    <w:rsid w:val="00377F40"/>
    <w:rsid w:val="00391AF5"/>
    <w:rsid w:val="00394051"/>
    <w:rsid w:val="003A2B00"/>
    <w:rsid w:val="003A5441"/>
    <w:rsid w:val="003B69E9"/>
    <w:rsid w:val="003B78DE"/>
    <w:rsid w:val="003D0757"/>
    <w:rsid w:val="003D5334"/>
    <w:rsid w:val="003E4351"/>
    <w:rsid w:val="003E569E"/>
    <w:rsid w:val="00407C42"/>
    <w:rsid w:val="00410CB9"/>
    <w:rsid w:val="00410DEC"/>
    <w:rsid w:val="00417991"/>
    <w:rsid w:val="00424C48"/>
    <w:rsid w:val="00425887"/>
    <w:rsid w:val="00431AC2"/>
    <w:rsid w:val="0043619A"/>
    <w:rsid w:val="00443193"/>
    <w:rsid w:val="00443BB0"/>
    <w:rsid w:val="00444B10"/>
    <w:rsid w:val="0044648F"/>
    <w:rsid w:val="00452456"/>
    <w:rsid w:val="00452F52"/>
    <w:rsid w:val="00457898"/>
    <w:rsid w:val="004740CF"/>
    <w:rsid w:val="00475EEF"/>
    <w:rsid w:val="004767A2"/>
    <w:rsid w:val="00477742"/>
    <w:rsid w:val="00483536"/>
    <w:rsid w:val="004855F2"/>
    <w:rsid w:val="00490ED6"/>
    <w:rsid w:val="00491EDD"/>
    <w:rsid w:val="00494745"/>
    <w:rsid w:val="00494CDA"/>
    <w:rsid w:val="004A2E5F"/>
    <w:rsid w:val="004A422C"/>
    <w:rsid w:val="004B22B1"/>
    <w:rsid w:val="004B6C7C"/>
    <w:rsid w:val="004B6F12"/>
    <w:rsid w:val="004C1FEB"/>
    <w:rsid w:val="004D3435"/>
    <w:rsid w:val="004D50B2"/>
    <w:rsid w:val="004D597A"/>
    <w:rsid w:val="004D59DE"/>
    <w:rsid w:val="004E086E"/>
    <w:rsid w:val="004E0DED"/>
    <w:rsid w:val="004E227D"/>
    <w:rsid w:val="004F21ED"/>
    <w:rsid w:val="004F5E76"/>
    <w:rsid w:val="005008A4"/>
    <w:rsid w:val="005013F7"/>
    <w:rsid w:val="00511E53"/>
    <w:rsid w:val="005171E4"/>
    <w:rsid w:val="005223F9"/>
    <w:rsid w:val="00523926"/>
    <w:rsid w:val="005243FC"/>
    <w:rsid w:val="00531756"/>
    <w:rsid w:val="005427D9"/>
    <w:rsid w:val="00544B4E"/>
    <w:rsid w:val="00550F42"/>
    <w:rsid w:val="00574DED"/>
    <w:rsid w:val="00574DF6"/>
    <w:rsid w:val="00590ED1"/>
    <w:rsid w:val="005B2F7C"/>
    <w:rsid w:val="005B771B"/>
    <w:rsid w:val="005C40CA"/>
    <w:rsid w:val="005C74FC"/>
    <w:rsid w:val="005E124F"/>
    <w:rsid w:val="005E3129"/>
    <w:rsid w:val="005F47E9"/>
    <w:rsid w:val="005F7245"/>
    <w:rsid w:val="00611D45"/>
    <w:rsid w:val="00635879"/>
    <w:rsid w:val="00637684"/>
    <w:rsid w:val="0064070F"/>
    <w:rsid w:val="00650900"/>
    <w:rsid w:val="00657249"/>
    <w:rsid w:val="00664013"/>
    <w:rsid w:val="00665C8D"/>
    <w:rsid w:val="00670BCA"/>
    <w:rsid w:val="006712E2"/>
    <w:rsid w:val="006716DC"/>
    <w:rsid w:val="00687446"/>
    <w:rsid w:val="00687D62"/>
    <w:rsid w:val="00690FAC"/>
    <w:rsid w:val="0069257C"/>
    <w:rsid w:val="00693111"/>
    <w:rsid w:val="00695723"/>
    <w:rsid w:val="006A2763"/>
    <w:rsid w:val="006A520E"/>
    <w:rsid w:val="006A52CB"/>
    <w:rsid w:val="006B3337"/>
    <w:rsid w:val="006B6BF4"/>
    <w:rsid w:val="006D111C"/>
    <w:rsid w:val="006D654B"/>
    <w:rsid w:val="006E2527"/>
    <w:rsid w:val="006E3EC1"/>
    <w:rsid w:val="006E63A6"/>
    <w:rsid w:val="00712FE6"/>
    <w:rsid w:val="00713550"/>
    <w:rsid w:val="0072060C"/>
    <w:rsid w:val="0072565B"/>
    <w:rsid w:val="00730944"/>
    <w:rsid w:val="00731DB4"/>
    <w:rsid w:val="007352E5"/>
    <w:rsid w:val="00743CA6"/>
    <w:rsid w:val="00746B93"/>
    <w:rsid w:val="007474C4"/>
    <w:rsid w:val="00756DA8"/>
    <w:rsid w:val="00756EFC"/>
    <w:rsid w:val="00773778"/>
    <w:rsid w:val="00777517"/>
    <w:rsid w:val="00794610"/>
    <w:rsid w:val="00795373"/>
    <w:rsid w:val="007A19C7"/>
    <w:rsid w:val="007B079C"/>
    <w:rsid w:val="007B41FB"/>
    <w:rsid w:val="007B5CFB"/>
    <w:rsid w:val="007B69A4"/>
    <w:rsid w:val="007C17BE"/>
    <w:rsid w:val="007C3F0B"/>
    <w:rsid w:val="007D0807"/>
    <w:rsid w:val="007D3167"/>
    <w:rsid w:val="007E225C"/>
    <w:rsid w:val="007E66BF"/>
    <w:rsid w:val="007F4064"/>
    <w:rsid w:val="007F69CB"/>
    <w:rsid w:val="007F76FB"/>
    <w:rsid w:val="00802B53"/>
    <w:rsid w:val="0080455C"/>
    <w:rsid w:val="00806927"/>
    <w:rsid w:val="008106BB"/>
    <w:rsid w:val="00810772"/>
    <w:rsid w:val="0081683A"/>
    <w:rsid w:val="008425DE"/>
    <w:rsid w:val="00845DED"/>
    <w:rsid w:val="00852E6D"/>
    <w:rsid w:val="00862741"/>
    <w:rsid w:val="008729C3"/>
    <w:rsid w:val="00873280"/>
    <w:rsid w:val="00886D5C"/>
    <w:rsid w:val="008A00F8"/>
    <w:rsid w:val="008B285C"/>
    <w:rsid w:val="008B2AC2"/>
    <w:rsid w:val="008C04E8"/>
    <w:rsid w:val="008C1AD3"/>
    <w:rsid w:val="008C1FE7"/>
    <w:rsid w:val="008C3D64"/>
    <w:rsid w:val="008C6D50"/>
    <w:rsid w:val="008D4A6A"/>
    <w:rsid w:val="008E40BF"/>
    <w:rsid w:val="008E61FD"/>
    <w:rsid w:val="008F553D"/>
    <w:rsid w:val="0090375F"/>
    <w:rsid w:val="00906007"/>
    <w:rsid w:val="009232D9"/>
    <w:rsid w:val="00932417"/>
    <w:rsid w:val="00933264"/>
    <w:rsid w:val="0094173A"/>
    <w:rsid w:val="009462DD"/>
    <w:rsid w:val="00963685"/>
    <w:rsid w:val="00976FA0"/>
    <w:rsid w:val="00983F3F"/>
    <w:rsid w:val="009901A7"/>
    <w:rsid w:val="00995732"/>
    <w:rsid w:val="009A3B4E"/>
    <w:rsid w:val="009A3C42"/>
    <w:rsid w:val="009B2522"/>
    <w:rsid w:val="009B2AB2"/>
    <w:rsid w:val="009C360A"/>
    <w:rsid w:val="009D7D6E"/>
    <w:rsid w:val="009E4D75"/>
    <w:rsid w:val="009E6EA6"/>
    <w:rsid w:val="00A02367"/>
    <w:rsid w:val="00A164EA"/>
    <w:rsid w:val="00A273C5"/>
    <w:rsid w:val="00A346C7"/>
    <w:rsid w:val="00A37680"/>
    <w:rsid w:val="00A376B9"/>
    <w:rsid w:val="00A40005"/>
    <w:rsid w:val="00A43706"/>
    <w:rsid w:val="00A44078"/>
    <w:rsid w:val="00A44113"/>
    <w:rsid w:val="00A46C8E"/>
    <w:rsid w:val="00A475ED"/>
    <w:rsid w:val="00A56113"/>
    <w:rsid w:val="00A60D16"/>
    <w:rsid w:val="00A61082"/>
    <w:rsid w:val="00A64835"/>
    <w:rsid w:val="00A717AC"/>
    <w:rsid w:val="00A76556"/>
    <w:rsid w:val="00A77235"/>
    <w:rsid w:val="00A85D1E"/>
    <w:rsid w:val="00A85D22"/>
    <w:rsid w:val="00A86895"/>
    <w:rsid w:val="00A9135D"/>
    <w:rsid w:val="00A92AA5"/>
    <w:rsid w:val="00A9334F"/>
    <w:rsid w:val="00A96A1B"/>
    <w:rsid w:val="00AB2413"/>
    <w:rsid w:val="00AB5A86"/>
    <w:rsid w:val="00AB72AB"/>
    <w:rsid w:val="00AC48FA"/>
    <w:rsid w:val="00AC5EA6"/>
    <w:rsid w:val="00AD7BF0"/>
    <w:rsid w:val="00AE23E1"/>
    <w:rsid w:val="00AF7842"/>
    <w:rsid w:val="00B01D2F"/>
    <w:rsid w:val="00B01FA0"/>
    <w:rsid w:val="00B02986"/>
    <w:rsid w:val="00B02D8D"/>
    <w:rsid w:val="00B03A1D"/>
    <w:rsid w:val="00B048AF"/>
    <w:rsid w:val="00B04EA8"/>
    <w:rsid w:val="00B06948"/>
    <w:rsid w:val="00B14E2B"/>
    <w:rsid w:val="00B25EC2"/>
    <w:rsid w:val="00B30A73"/>
    <w:rsid w:val="00B31DC8"/>
    <w:rsid w:val="00B32C9D"/>
    <w:rsid w:val="00B33148"/>
    <w:rsid w:val="00B3428B"/>
    <w:rsid w:val="00B357E6"/>
    <w:rsid w:val="00B451E0"/>
    <w:rsid w:val="00B504E3"/>
    <w:rsid w:val="00B51332"/>
    <w:rsid w:val="00B536E3"/>
    <w:rsid w:val="00B554FB"/>
    <w:rsid w:val="00B61709"/>
    <w:rsid w:val="00B678DA"/>
    <w:rsid w:val="00B811B5"/>
    <w:rsid w:val="00B84175"/>
    <w:rsid w:val="00B86186"/>
    <w:rsid w:val="00B915F4"/>
    <w:rsid w:val="00B938E4"/>
    <w:rsid w:val="00B95D21"/>
    <w:rsid w:val="00B97F12"/>
    <w:rsid w:val="00BA3646"/>
    <w:rsid w:val="00BC5266"/>
    <w:rsid w:val="00BD1C03"/>
    <w:rsid w:val="00BD3E70"/>
    <w:rsid w:val="00BD4920"/>
    <w:rsid w:val="00BD49BD"/>
    <w:rsid w:val="00BE2597"/>
    <w:rsid w:val="00BF1C79"/>
    <w:rsid w:val="00BF28EF"/>
    <w:rsid w:val="00BF4900"/>
    <w:rsid w:val="00C0068F"/>
    <w:rsid w:val="00C05F58"/>
    <w:rsid w:val="00C06D3D"/>
    <w:rsid w:val="00C10B43"/>
    <w:rsid w:val="00C14DB3"/>
    <w:rsid w:val="00C14E18"/>
    <w:rsid w:val="00C2124E"/>
    <w:rsid w:val="00C30461"/>
    <w:rsid w:val="00C3445C"/>
    <w:rsid w:val="00C363ED"/>
    <w:rsid w:val="00C50CF1"/>
    <w:rsid w:val="00C52FDA"/>
    <w:rsid w:val="00C55201"/>
    <w:rsid w:val="00C564B0"/>
    <w:rsid w:val="00C61A9D"/>
    <w:rsid w:val="00C67A7E"/>
    <w:rsid w:val="00C7705D"/>
    <w:rsid w:val="00C80483"/>
    <w:rsid w:val="00C91501"/>
    <w:rsid w:val="00C93FE7"/>
    <w:rsid w:val="00CA2522"/>
    <w:rsid w:val="00CA2FD7"/>
    <w:rsid w:val="00CA3E4F"/>
    <w:rsid w:val="00CB4118"/>
    <w:rsid w:val="00CB4615"/>
    <w:rsid w:val="00CC2CE3"/>
    <w:rsid w:val="00CC39BF"/>
    <w:rsid w:val="00CC3AD0"/>
    <w:rsid w:val="00CC74EE"/>
    <w:rsid w:val="00CD464A"/>
    <w:rsid w:val="00CD5528"/>
    <w:rsid w:val="00CD5EE2"/>
    <w:rsid w:val="00CE0D3E"/>
    <w:rsid w:val="00CE3E32"/>
    <w:rsid w:val="00CE6C91"/>
    <w:rsid w:val="00D10669"/>
    <w:rsid w:val="00D13542"/>
    <w:rsid w:val="00D167C5"/>
    <w:rsid w:val="00D24875"/>
    <w:rsid w:val="00D27289"/>
    <w:rsid w:val="00D407AF"/>
    <w:rsid w:val="00D41601"/>
    <w:rsid w:val="00D479AC"/>
    <w:rsid w:val="00D501C6"/>
    <w:rsid w:val="00D520BC"/>
    <w:rsid w:val="00D53501"/>
    <w:rsid w:val="00D639C8"/>
    <w:rsid w:val="00D63BA3"/>
    <w:rsid w:val="00D67113"/>
    <w:rsid w:val="00D911A6"/>
    <w:rsid w:val="00D93250"/>
    <w:rsid w:val="00D94F46"/>
    <w:rsid w:val="00D967C3"/>
    <w:rsid w:val="00D9758F"/>
    <w:rsid w:val="00DA008F"/>
    <w:rsid w:val="00DA3CCA"/>
    <w:rsid w:val="00DA7ED8"/>
    <w:rsid w:val="00DB2B4E"/>
    <w:rsid w:val="00DB5889"/>
    <w:rsid w:val="00DC0463"/>
    <w:rsid w:val="00DC16A1"/>
    <w:rsid w:val="00DC71CF"/>
    <w:rsid w:val="00DD1695"/>
    <w:rsid w:val="00DD2502"/>
    <w:rsid w:val="00DE180B"/>
    <w:rsid w:val="00DE4D14"/>
    <w:rsid w:val="00DE5000"/>
    <w:rsid w:val="00E06794"/>
    <w:rsid w:val="00E0744A"/>
    <w:rsid w:val="00E1495E"/>
    <w:rsid w:val="00E14C75"/>
    <w:rsid w:val="00E26FCF"/>
    <w:rsid w:val="00E277C0"/>
    <w:rsid w:val="00E313F6"/>
    <w:rsid w:val="00E415F8"/>
    <w:rsid w:val="00E44F02"/>
    <w:rsid w:val="00E56CFB"/>
    <w:rsid w:val="00E61E73"/>
    <w:rsid w:val="00E666C9"/>
    <w:rsid w:val="00E70EE7"/>
    <w:rsid w:val="00E7128C"/>
    <w:rsid w:val="00E76ECC"/>
    <w:rsid w:val="00E916B3"/>
    <w:rsid w:val="00E936DE"/>
    <w:rsid w:val="00E95B4F"/>
    <w:rsid w:val="00E973B3"/>
    <w:rsid w:val="00EA1433"/>
    <w:rsid w:val="00EA56CD"/>
    <w:rsid w:val="00EB6635"/>
    <w:rsid w:val="00EC51D3"/>
    <w:rsid w:val="00ED43E5"/>
    <w:rsid w:val="00ED7AA8"/>
    <w:rsid w:val="00EE74E7"/>
    <w:rsid w:val="00EE7896"/>
    <w:rsid w:val="00EF1FD1"/>
    <w:rsid w:val="00EF3B18"/>
    <w:rsid w:val="00EF53C0"/>
    <w:rsid w:val="00F03C2E"/>
    <w:rsid w:val="00F0650F"/>
    <w:rsid w:val="00F34D1A"/>
    <w:rsid w:val="00F36657"/>
    <w:rsid w:val="00F431AD"/>
    <w:rsid w:val="00F434FB"/>
    <w:rsid w:val="00F47070"/>
    <w:rsid w:val="00F522DA"/>
    <w:rsid w:val="00F53A25"/>
    <w:rsid w:val="00F65773"/>
    <w:rsid w:val="00F70130"/>
    <w:rsid w:val="00F80F57"/>
    <w:rsid w:val="00F8689C"/>
    <w:rsid w:val="00F91B0D"/>
    <w:rsid w:val="00F95C64"/>
    <w:rsid w:val="00F9793F"/>
    <w:rsid w:val="00F97D3B"/>
    <w:rsid w:val="00FA0F28"/>
    <w:rsid w:val="00FA5FE5"/>
    <w:rsid w:val="00FB7325"/>
    <w:rsid w:val="00FC3F71"/>
    <w:rsid w:val="00FC7A8A"/>
    <w:rsid w:val="00FD17C2"/>
    <w:rsid w:val="00FD2C2B"/>
    <w:rsid w:val="00FE1B31"/>
    <w:rsid w:val="00FE50D1"/>
    <w:rsid w:val="00FE592C"/>
    <w:rsid w:val="00FE6041"/>
    <w:rsid w:val="00FF03C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50"/>
    <o:shapelayout v:ext="edit">
      <o:idmap v:ext="edit" data="1"/>
      <o:rules v:ext="edit">
        <o:r id="V:Rule1" type="connector" idref="#AutoShape 241"/>
      </o:rules>
    </o:shapelayout>
  </w:shapeDefaults>
  <w:decimalSymbol w:val=","/>
  <w:listSeparator w:val=";"/>
  <w15:docId w15:val="{D1B78D2E-92C9-4114-AF68-506E9ED7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9E9"/>
    <w:rPr>
      <w:sz w:val="24"/>
    </w:rPr>
  </w:style>
  <w:style w:type="paragraph" w:styleId="1">
    <w:name w:val="heading 1"/>
    <w:basedOn w:val="a"/>
    <w:next w:val="a"/>
    <w:qFormat/>
    <w:rsid w:val="003B69E9"/>
    <w:pPr>
      <w:keepNext/>
      <w:jc w:val="center"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rsid w:val="003B69E9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69E9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3B69E9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3B69E9"/>
    <w:pPr>
      <w:keepNext/>
      <w:spacing w:line="360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rsid w:val="003B69E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B69E9"/>
    <w:pPr>
      <w:keepNext/>
      <w:spacing w:line="3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3B69E9"/>
    <w:pPr>
      <w:keepNext/>
      <w:spacing w:line="360" w:lineRule="auto"/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rsid w:val="003B69E9"/>
    <w:pPr>
      <w:keepNext/>
      <w:spacing w:after="120"/>
      <w:ind w:firstLine="720"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69E9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rsid w:val="003B69E9"/>
    <w:pPr>
      <w:spacing w:line="360" w:lineRule="auto"/>
      <w:ind w:firstLine="720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3B69E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B69E9"/>
  </w:style>
  <w:style w:type="paragraph" w:styleId="20">
    <w:name w:val="Body Text 2"/>
    <w:basedOn w:val="a"/>
    <w:rsid w:val="003B69E9"/>
    <w:pPr>
      <w:spacing w:line="360" w:lineRule="auto"/>
    </w:pPr>
    <w:rPr>
      <w:sz w:val="28"/>
    </w:rPr>
  </w:style>
  <w:style w:type="table" w:customStyle="1" w:styleId="10">
    <w:name w:val="Стиль таблицы1"/>
    <w:basedOn w:val="a8"/>
    <w:rsid w:val="00042334"/>
    <w:tblPr/>
  </w:style>
  <w:style w:type="table" w:styleId="a8">
    <w:name w:val="Table Grid"/>
    <w:basedOn w:val="a1"/>
    <w:rsid w:val="0004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8F553D"/>
    <w:rPr>
      <w:color w:val="0000FF"/>
      <w:u w:val="single"/>
    </w:rPr>
  </w:style>
  <w:style w:type="paragraph" w:styleId="aa">
    <w:name w:val="footer"/>
    <w:basedOn w:val="a"/>
    <w:rsid w:val="00CA2522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FD2C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2C2B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CE6C91"/>
    <w:pPr>
      <w:suppressAutoHyphens/>
      <w:spacing w:after="120" w:line="480" w:lineRule="auto"/>
    </w:pPr>
    <w:rPr>
      <w:szCs w:val="24"/>
      <w:lang w:eastAsia="zh-CN"/>
    </w:rPr>
  </w:style>
  <w:style w:type="paragraph" w:styleId="ad">
    <w:name w:val="Plain Text"/>
    <w:basedOn w:val="a"/>
    <w:link w:val="ae"/>
    <w:uiPriority w:val="99"/>
    <w:unhideWhenUsed/>
    <w:rsid w:val="005E3129"/>
    <w:pPr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5E3129"/>
    <w:rPr>
      <w:rFonts w:ascii="Consolas" w:eastAsia="Calibri" w:hAnsi="Consolas"/>
      <w:sz w:val="21"/>
      <w:szCs w:val="21"/>
      <w:lang w:eastAsia="en-US"/>
    </w:rPr>
  </w:style>
  <w:style w:type="character" w:customStyle="1" w:styleId="hps">
    <w:name w:val="hps"/>
    <w:rsid w:val="005E3129"/>
  </w:style>
  <w:style w:type="character" w:customStyle="1" w:styleId="shorttext">
    <w:name w:val="short_text"/>
    <w:rsid w:val="005E3129"/>
  </w:style>
  <w:style w:type="paragraph" w:styleId="af">
    <w:name w:val="List Paragraph"/>
    <w:basedOn w:val="a"/>
    <w:uiPriority w:val="34"/>
    <w:qFormat/>
    <w:rsid w:val="007B5CFB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BA3646"/>
    <w:rPr>
      <w:sz w:val="24"/>
    </w:rPr>
  </w:style>
  <w:style w:type="character" w:styleId="af0">
    <w:name w:val="Placeholder Text"/>
    <w:basedOn w:val="a0"/>
    <w:uiPriority w:val="99"/>
    <w:semiHidden/>
    <w:rsid w:val="006A52CB"/>
    <w:rPr>
      <w:color w:val="808080"/>
    </w:rPr>
  </w:style>
  <w:style w:type="paragraph" w:customStyle="1" w:styleId="af1">
    <w:name w:val="!_табл_центр"/>
    <w:basedOn w:val="a"/>
    <w:qFormat/>
    <w:rsid w:val="008C1AD3"/>
    <w:pPr>
      <w:jc w:val="center"/>
    </w:pPr>
    <w:rPr>
      <w:szCs w:val="24"/>
      <w:lang w:val="uk-UA"/>
    </w:rPr>
  </w:style>
  <w:style w:type="table" w:customStyle="1" w:styleId="11">
    <w:name w:val="Сетка таблицы1"/>
    <w:basedOn w:val="a1"/>
    <w:next w:val="a8"/>
    <w:uiPriority w:val="59"/>
    <w:rsid w:val="008C1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!_Осн_центр"/>
    <w:basedOn w:val="a"/>
    <w:next w:val="a"/>
    <w:qFormat/>
    <w:rsid w:val="00531756"/>
    <w:pPr>
      <w:jc w:val="center"/>
    </w:pPr>
    <w:rPr>
      <w:sz w:val="28"/>
      <w:szCs w:val="28"/>
      <w:lang w:val="uk-UA"/>
    </w:rPr>
  </w:style>
  <w:style w:type="paragraph" w:customStyle="1" w:styleId="af3">
    <w:name w:val="!_табл_лів_край"/>
    <w:basedOn w:val="a"/>
    <w:qFormat/>
    <w:rsid w:val="00531756"/>
    <w:rPr>
      <w:szCs w:val="24"/>
      <w:lang w:val="uk-UA"/>
    </w:rPr>
  </w:style>
  <w:style w:type="character" w:customStyle="1" w:styleId="apple-converted-space">
    <w:name w:val="apple-converted-space"/>
    <w:basedOn w:val="a0"/>
    <w:rsid w:val="00BE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5653">
              <w:marLeft w:val="0"/>
              <w:marRight w:val="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1252">
                  <w:marLeft w:val="0"/>
                  <w:marRight w:val="0"/>
                  <w:marTop w:val="0"/>
                  <w:marBottom w:val="132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073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1321">
                  <w:marLeft w:val="0"/>
                  <w:marRight w:val="0"/>
                  <w:marTop w:val="199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434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1754">
                      <w:marLeft w:val="0"/>
                      <w:marRight w:val="0"/>
                      <w:marTop w:val="0"/>
                      <w:marBottom w:val="132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454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794">
              <w:marLeft w:val="0"/>
              <w:marRight w:val="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2709">
                  <w:marLeft w:val="0"/>
                  <w:marRight w:val="0"/>
                  <w:marTop w:val="0"/>
                  <w:marBottom w:val="156"/>
                  <w:divBdr>
                    <w:top w:val="single" w:sz="8" w:space="0" w:color="C0C0C0"/>
                    <w:left w:val="single" w:sz="8" w:space="0" w:color="D9D9D9"/>
                    <w:bottom w:val="single" w:sz="8" w:space="0" w:color="D9D9D9"/>
                    <w:right w:val="single" w:sz="8" w:space="0" w:color="D9D9D9"/>
                  </w:divBdr>
                  <w:divsChild>
                    <w:div w:id="12639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4549">
                  <w:marLeft w:val="0"/>
                  <w:marRight w:val="0"/>
                  <w:marTop w:val="234"/>
                  <w:marBottom w:val="3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9284">
              <w:marLeft w:val="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8838">
                      <w:marLeft w:val="0"/>
                      <w:marRight w:val="0"/>
                      <w:marTop w:val="0"/>
                      <w:marBottom w:val="156"/>
                      <w:divBdr>
                        <w:top w:val="single" w:sz="8" w:space="0" w:color="F5F5F5"/>
                        <w:left w:val="single" w:sz="8" w:space="0" w:color="F5F5F5"/>
                        <w:bottom w:val="single" w:sz="8" w:space="0" w:color="F5F5F5"/>
                        <w:right w:val="single" w:sz="8" w:space="0" w:color="F5F5F5"/>
                      </w:divBdr>
                      <w:divsChild>
                        <w:div w:id="16462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nlu.edu.ua/BIBLIOTEKA/SAIT/nauka/GOST/DSTU3582_2013.pdf" TargetMode="External"/><Relationship Id="rId13" Type="http://schemas.openxmlformats.org/officeDocument/2006/relationships/hyperlink" Target="https://ru.wikipedia.org/wiki/%D0%9E%D0%BC_(%D0%B5%D0%B4%D0%B8%D0%BD%D0%B8%D1%86%D0%B0_%D0%B8%D0%B7%D0%BC%D0%B5%D1%80%D0%B5%D0%BD%D0%B8%D1%8F)" TargetMode="External"/><Relationship Id="rId18" Type="http://schemas.openxmlformats.org/officeDocument/2006/relationships/hyperlink" Target="http://archive.nbuv.gov.ua/e-/journals/eui/2012_2/pdf/12bopypv.pdf" TargetMode="External"/><Relationship Id="rId26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hyperlink" Target="https://ru.wikipedia.org/wiki/%D0%90%D0%BC%D0%BF%D0%B5%D1%80_(%D0%B5%D0%B4%D0%B8%D0%BD%D0%B8%D1%86%D0%B0_%D0%B8%D0%B7%D0%BC%D0%B5%D1%80%D0%B5%D0%BD%D0%B8%D1%8F)" TargetMode="External"/><Relationship Id="rId17" Type="http://schemas.openxmlformats.org/officeDocument/2006/relationships/hyperlink" Target="http://library.nlu.edu.ua/BIBLIOTEKA/SAIT/nauka/GOST/7_GOST_7.11-2004.pdf" TargetMode="External"/><Relationship Id="rId25" Type="http://schemas.openxmlformats.org/officeDocument/2006/relationships/oleObject" Target="embeddings/oleObject4.bin"/><Relationship Id="rId33" Type="http://schemas.openxmlformats.org/officeDocument/2006/relationships/image" Target="media/image12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rary.nlu.edu.ua/BIBLIOTEKA/SAIT/nauka/GOST/DSTU3582_2013.pdf" TargetMode="External"/><Relationship Id="rId20" Type="http://schemas.openxmlformats.org/officeDocument/2006/relationships/image" Target="media/image3.wmf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nlu.edu.ua/BIBLIOTEKA/SAIT/nauka/GOST/3_GOST7.0.12-2011.pdf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11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3.bin"/><Relationship Id="rId28" Type="http://schemas.openxmlformats.org/officeDocument/2006/relationships/image" Target="media/image7.png"/><Relationship Id="rId36" Type="http://schemas.openxmlformats.org/officeDocument/2006/relationships/header" Target="header2.xml"/><Relationship Id="rId10" Type="http://schemas.openxmlformats.org/officeDocument/2006/relationships/hyperlink" Target="http://library.nlu.edu.ua/BIBLIOTEKA/SAIT/nauka/GOST/7_GOST_7.11-2004.pdf" TargetMode="External"/><Relationship Id="rId19" Type="http://schemas.openxmlformats.org/officeDocument/2006/relationships/hyperlink" Target="http://zakon2.rada.gov.ua/laws/show/254%D0%BA/96%D0%B2%D1%80" TargetMode="External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library.nlu.edu.ua/index.php?option=com_k2&amp;view=item&amp;id=1806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4.wmf"/><Relationship Id="rId27" Type="http://schemas.openxmlformats.org/officeDocument/2006/relationships/oleObject" Target="embeddings/oleObject5.bin"/><Relationship Id="rId30" Type="http://schemas.openxmlformats.org/officeDocument/2006/relationships/image" Target="media/image9.png"/><Relationship Id="rId35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49</Pages>
  <Words>10428</Words>
  <Characters>59440</Characters>
  <Application>Microsoft Office Word</Application>
  <DocSecurity>0</DocSecurity>
  <Lines>495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Ethan Frome</vt:lpstr>
      <vt:lpstr>        ЗМІСТ</vt:lpstr>
      <vt:lpstr>        ВСТУП</vt:lpstr>
      <vt:lpstr>        1 СФЕРА ЗАСТОСУВАННЯ</vt:lpstr>
      <vt:lpstr>        2 НОРМАТИВНІ ПОСИЛАННЯ</vt:lpstr>
      <vt:lpstr>        СТРУКТУРНИХ ЕЛЕМЕНТІВ ДОКУМЕНТА</vt:lpstr>
      <vt:lpstr>        6 ПРАВИЛА ВИКЛАДУ ТЕКСТУ ДОКУМЕНТА</vt:lpstr>
      <vt:lpstr>        Рисунок 6.2</vt:lpstr>
      <vt:lpstr>        </vt:lpstr>
      <vt:lpstr>        Рисунок 6.3</vt:lpstr>
      <vt:lpstr>        ДОДАТОК А</vt:lpstr>
      <vt:lpstr>        СПИСОК ДЖЕРЕЛ ІНФОРМАЦІЇ</vt:lpstr>
      <vt:lpstr>        ДОДАТОК Б</vt:lpstr>
      <vt:lpstr>        Приклади бібліографічного опису</vt:lpstr>
      <vt:lpstr>        ДОДАТОК В</vt:lpstr>
      <vt:lpstr>        </vt:lpstr>
      <vt:lpstr>        Правила запису у таблицях</vt:lpstr>
    </vt:vector>
  </TitlesOfParts>
  <Company>hgpu</Company>
  <LinksUpToDate>false</LinksUpToDate>
  <CharactersWithSpaces>69729</CharactersWithSpaces>
  <SharedDoc>false</SharedDoc>
  <HLinks>
    <vt:vector size="6" baseType="variant">
      <vt:variant>
        <vt:i4>2031628</vt:i4>
      </vt:variant>
      <vt:variant>
        <vt:i4>6</vt:i4>
      </vt:variant>
      <vt:variant>
        <vt:i4>0</vt:i4>
      </vt:variant>
      <vt:variant>
        <vt:i4>5</vt:i4>
      </vt:variant>
      <vt:variant>
        <vt:lpwstr>http://www.ifnan.ru/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serhii yevseiev</cp:lastModifiedBy>
  <cp:revision>121</cp:revision>
  <cp:lastPrinted>2018-04-17T11:37:00Z</cp:lastPrinted>
  <dcterms:created xsi:type="dcterms:W3CDTF">2018-03-25T17:13:00Z</dcterms:created>
  <dcterms:modified xsi:type="dcterms:W3CDTF">2018-10-25T10:35:00Z</dcterms:modified>
</cp:coreProperties>
</file>