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524" w:rsidRPr="00960577" w:rsidRDefault="00CB3524" w:rsidP="00CB3524">
      <w:pPr>
        <w:ind w:left="142" w:firstLine="578"/>
        <w:jc w:val="both"/>
        <w:rPr>
          <w:rFonts w:ascii="Arial" w:hAnsi="Arial" w:cs="Arial"/>
          <w:b/>
          <w:bCs/>
          <w:sz w:val="28"/>
          <w:szCs w:val="28"/>
          <w:lang w:val="uk-UA"/>
        </w:rPr>
      </w:pPr>
      <w:r w:rsidRPr="00960577">
        <w:rPr>
          <w:rFonts w:ascii="Arial" w:hAnsi="Arial" w:cs="Arial"/>
          <w:b/>
          <w:bCs/>
          <w:sz w:val="28"/>
          <w:szCs w:val="28"/>
          <w:lang w:val="uk-UA"/>
        </w:rPr>
        <w:t>Семінарське заняття</w:t>
      </w:r>
    </w:p>
    <w:p w:rsidR="00CB3524" w:rsidRPr="00960577" w:rsidRDefault="00CB3524" w:rsidP="00CB3524">
      <w:pPr>
        <w:spacing w:line="288" w:lineRule="auto"/>
        <w:ind w:firstLine="709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Cs/>
          <w:sz w:val="28"/>
          <w:szCs w:val="28"/>
          <w:lang w:val="uk-UA"/>
        </w:rPr>
        <w:t xml:space="preserve">1. Структура системи технічного захисту інформації банків. </w:t>
      </w:r>
    </w:p>
    <w:p w:rsidR="00CB3524" w:rsidRPr="00960577" w:rsidRDefault="00CB3524" w:rsidP="00CB3524">
      <w:pPr>
        <w:spacing w:line="288" w:lineRule="auto"/>
        <w:ind w:firstLine="709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Cs/>
          <w:sz w:val="28"/>
          <w:szCs w:val="28"/>
          <w:lang w:val="uk-UA"/>
        </w:rPr>
        <w:t xml:space="preserve">2. Механізм забезпечення безпеки електронних платежів. </w:t>
      </w:r>
    </w:p>
    <w:p w:rsidR="00CB3524" w:rsidRPr="00960577" w:rsidRDefault="00CB3524" w:rsidP="00CB3524">
      <w:pPr>
        <w:spacing w:line="288" w:lineRule="auto"/>
        <w:ind w:firstLine="709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Cs/>
          <w:sz w:val="28"/>
          <w:szCs w:val="28"/>
          <w:lang w:val="uk-UA"/>
        </w:rPr>
        <w:t>3. Організація безпеки комп’ютерних технологій.</w:t>
      </w:r>
    </w:p>
    <w:p w:rsidR="00EC38DF" w:rsidRDefault="00EC38DF">
      <w:bookmarkStart w:id="0" w:name="_GoBack"/>
      <w:bookmarkEnd w:id="0"/>
    </w:p>
    <w:sectPr w:rsidR="00EC3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369"/>
    <w:rsid w:val="001A0369"/>
    <w:rsid w:val="009773AA"/>
    <w:rsid w:val="00C81780"/>
    <w:rsid w:val="00CB3524"/>
    <w:rsid w:val="00EC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 Знак1"/>
    <w:basedOn w:val="a"/>
    <w:rsid w:val="00CB3524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 Знак1"/>
    <w:basedOn w:val="a"/>
    <w:rsid w:val="00CB3524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158</Characters>
  <Application>Microsoft Office Word</Application>
  <DocSecurity>0</DocSecurity>
  <Lines>1</Lines>
  <Paragraphs>1</Paragraphs>
  <ScaleCrop>false</ScaleCrop>
  <Company>Харьковский национальный экономический университет</Company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2020-09-08T11:19:00Z</dcterms:created>
  <dcterms:modified xsi:type="dcterms:W3CDTF">2020-09-08T11:20:00Z</dcterms:modified>
</cp:coreProperties>
</file>