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C6E53" w:rsidRPr="00CB1FF0" w:rsidRDefault="007C6E53" w:rsidP="007C6E53">
      <w:pPr>
        <w:spacing w:line="288" w:lineRule="auto"/>
        <w:ind w:firstLine="709"/>
        <w:jc w:val="center"/>
        <w:rPr>
          <w:rFonts w:ascii="Arial" w:hAnsi="Arial" w:cs="Arial"/>
          <w:b/>
          <w:bCs/>
          <w:sz w:val="36"/>
          <w:szCs w:val="36"/>
          <w:lang w:val="uk-UA"/>
        </w:rPr>
      </w:pPr>
      <w:r w:rsidRPr="00CB1FF0">
        <w:rPr>
          <w:rFonts w:ascii="Arial" w:hAnsi="Arial" w:cs="Arial"/>
          <w:b/>
          <w:bCs/>
          <w:sz w:val="36"/>
          <w:szCs w:val="36"/>
          <w:lang w:val="uk-UA"/>
        </w:rPr>
        <w:t>5. Організація охорони та дій банківських установ</w:t>
      </w:r>
      <w:r>
        <w:rPr>
          <w:rFonts w:ascii="Arial" w:hAnsi="Arial" w:cs="Arial"/>
          <w:b/>
          <w:bCs/>
          <w:sz w:val="36"/>
          <w:szCs w:val="36"/>
          <w:lang w:val="uk-UA"/>
        </w:rPr>
        <w:t xml:space="preserve"> </w:t>
      </w:r>
      <w:r w:rsidRPr="00CB1FF0">
        <w:rPr>
          <w:rFonts w:ascii="Arial" w:hAnsi="Arial" w:cs="Arial"/>
          <w:b/>
          <w:bCs/>
          <w:sz w:val="36"/>
          <w:szCs w:val="36"/>
          <w:lang w:val="uk-UA"/>
        </w:rPr>
        <w:t xml:space="preserve"> в екстремальних умовах</w:t>
      </w:r>
    </w:p>
    <w:p w:rsidR="007C6E53" w:rsidRPr="00CB1FF0" w:rsidRDefault="007C6E53" w:rsidP="007C6E53">
      <w:pPr>
        <w:spacing w:line="288" w:lineRule="auto"/>
        <w:ind w:firstLine="709"/>
        <w:rPr>
          <w:rFonts w:ascii="Arial" w:hAnsi="Arial" w:cs="Arial"/>
          <w:sz w:val="20"/>
          <w:szCs w:val="20"/>
          <w:lang w:val="uk-UA"/>
        </w:rPr>
      </w:pPr>
    </w:p>
    <w:p w:rsidR="007C6E53" w:rsidRPr="00960577" w:rsidRDefault="007C6E53" w:rsidP="007C6E53">
      <w:pPr>
        <w:shd w:val="clear" w:color="auto" w:fill="FFFFFF"/>
        <w:autoSpaceDE w:val="0"/>
        <w:autoSpaceDN w:val="0"/>
        <w:adjustRightInd w:val="0"/>
        <w:spacing w:line="288" w:lineRule="auto"/>
        <w:ind w:firstLine="709"/>
        <w:jc w:val="both"/>
        <w:rPr>
          <w:rFonts w:ascii="Arial" w:hAnsi="Arial" w:cs="Arial"/>
          <w:color w:val="000000"/>
          <w:sz w:val="28"/>
          <w:szCs w:val="28"/>
          <w:lang w:val="uk-UA" w:eastAsia="uk-UA"/>
        </w:rPr>
      </w:pPr>
      <w:r w:rsidRPr="00960577">
        <w:rPr>
          <w:rFonts w:ascii="Arial" w:hAnsi="Arial" w:cs="Arial"/>
          <w:b/>
          <w:bCs/>
          <w:color w:val="000000"/>
          <w:sz w:val="28"/>
          <w:szCs w:val="28"/>
          <w:lang w:val="uk-UA" w:eastAsia="uk-UA"/>
        </w:rPr>
        <w:t xml:space="preserve">Мета </w:t>
      </w:r>
      <w:r w:rsidRPr="00960577">
        <w:rPr>
          <w:rFonts w:ascii="Arial" w:hAnsi="Arial" w:cs="Arial"/>
          <w:color w:val="000000"/>
          <w:sz w:val="28"/>
          <w:szCs w:val="28"/>
          <w:lang w:val="uk-UA" w:eastAsia="uk-UA"/>
        </w:rPr>
        <w:t xml:space="preserve">– розглянути теоретичні засади  організації охорони та дій банків в екстремальних умовах. </w:t>
      </w:r>
    </w:p>
    <w:p w:rsidR="007C6E53" w:rsidRPr="00960577" w:rsidRDefault="007C6E53" w:rsidP="007C6E53">
      <w:pPr>
        <w:shd w:val="clear" w:color="auto" w:fill="FFFFFF"/>
        <w:autoSpaceDE w:val="0"/>
        <w:autoSpaceDN w:val="0"/>
        <w:adjustRightInd w:val="0"/>
        <w:spacing w:line="288" w:lineRule="auto"/>
        <w:ind w:firstLine="709"/>
        <w:jc w:val="both"/>
        <w:rPr>
          <w:rFonts w:ascii="Arial" w:hAnsi="Arial" w:cs="Arial"/>
          <w:bCs/>
          <w:sz w:val="28"/>
          <w:szCs w:val="28"/>
          <w:lang w:val="uk-UA"/>
        </w:rPr>
      </w:pPr>
      <w:r w:rsidRPr="00960577">
        <w:rPr>
          <w:rFonts w:ascii="Arial" w:hAnsi="Arial" w:cs="Arial"/>
          <w:b/>
          <w:bCs/>
          <w:color w:val="000000"/>
          <w:sz w:val="28"/>
          <w:szCs w:val="28"/>
          <w:lang w:val="uk-UA" w:eastAsia="uk-UA"/>
        </w:rPr>
        <w:t xml:space="preserve">Ключові поняття: </w:t>
      </w:r>
      <w:r w:rsidRPr="00960577">
        <w:rPr>
          <w:rFonts w:ascii="Arial" w:hAnsi="Arial" w:cs="Arial"/>
          <w:bCs/>
          <w:color w:val="000000"/>
          <w:sz w:val="28"/>
          <w:szCs w:val="28"/>
          <w:lang w:val="uk-UA" w:eastAsia="uk-UA"/>
        </w:rPr>
        <w:t xml:space="preserve"> </w:t>
      </w:r>
      <w:r w:rsidRPr="00960577">
        <w:rPr>
          <w:rFonts w:ascii="Arial" w:hAnsi="Arial" w:cs="Arial"/>
          <w:bCs/>
          <w:sz w:val="28"/>
          <w:szCs w:val="28"/>
          <w:lang w:val="uk-UA"/>
        </w:rPr>
        <w:t xml:space="preserve">силова безпека, технічна </w:t>
      </w:r>
      <w:proofErr w:type="spellStart"/>
      <w:r w:rsidRPr="00960577">
        <w:rPr>
          <w:rFonts w:ascii="Arial" w:hAnsi="Arial" w:cs="Arial"/>
          <w:bCs/>
          <w:sz w:val="28"/>
          <w:szCs w:val="28"/>
          <w:lang w:val="uk-UA"/>
        </w:rPr>
        <w:t>укріпленість</w:t>
      </w:r>
      <w:proofErr w:type="spellEnd"/>
      <w:r w:rsidRPr="00960577">
        <w:rPr>
          <w:rFonts w:ascii="Arial" w:hAnsi="Arial" w:cs="Arial"/>
          <w:bCs/>
          <w:sz w:val="28"/>
          <w:szCs w:val="28"/>
          <w:lang w:val="uk-UA"/>
        </w:rPr>
        <w:t xml:space="preserve"> банку, відділ охорони, режим охорони, екстремальні умови.</w:t>
      </w:r>
    </w:p>
    <w:p w:rsidR="007C6E53" w:rsidRPr="00960577" w:rsidRDefault="007C6E53" w:rsidP="007C6E53">
      <w:pPr>
        <w:spacing w:line="288" w:lineRule="auto"/>
        <w:ind w:firstLine="709"/>
        <w:jc w:val="both"/>
        <w:rPr>
          <w:rFonts w:ascii="Arial" w:hAnsi="Arial" w:cs="Arial"/>
          <w:b/>
          <w:bCs/>
          <w:color w:val="000000"/>
          <w:sz w:val="28"/>
          <w:szCs w:val="28"/>
          <w:lang w:val="uk-UA" w:eastAsia="uk-UA"/>
        </w:rPr>
      </w:pPr>
      <w:r w:rsidRPr="00960577">
        <w:rPr>
          <w:rFonts w:ascii="Arial" w:hAnsi="Arial" w:cs="Arial"/>
          <w:b/>
          <w:bCs/>
          <w:color w:val="000000"/>
          <w:sz w:val="28"/>
          <w:szCs w:val="28"/>
          <w:lang w:val="uk-UA" w:eastAsia="uk-UA"/>
        </w:rPr>
        <w:t>Основні питання:</w:t>
      </w:r>
    </w:p>
    <w:p w:rsidR="007C6E53" w:rsidRPr="00960577" w:rsidRDefault="007C6E53" w:rsidP="007C6E53">
      <w:pPr>
        <w:spacing w:line="288" w:lineRule="auto"/>
        <w:ind w:firstLine="709"/>
        <w:rPr>
          <w:rFonts w:ascii="Arial" w:hAnsi="Arial" w:cs="Arial"/>
          <w:sz w:val="28"/>
          <w:szCs w:val="28"/>
          <w:lang w:val="uk-UA"/>
        </w:rPr>
      </w:pPr>
      <w:r w:rsidRPr="00960577">
        <w:rPr>
          <w:rFonts w:ascii="Arial" w:hAnsi="Arial" w:cs="Arial"/>
          <w:sz w:val="28"/>
          <w:szCs w:val="28"/>
          <w:lang w:val="uk-UA"/>
        </w:rPr>
        <w:t xml:space="preserve">5.1. </w:t>
      </w:r>
      <w:proofErr w:type="spellStart"/>
      <w:r w:rsidRPr="00960577">
        <w:rPr>
          <w:rFonts w:ascii="Arial" w:hAnsi="Arial" w:cs="Arial"/>
          <w:sz w:val="28"/>
          <w:szCs w:val="28"/>
          <w:lang w:val="uk-UA"/>
        </w:rPr>
        <w:t>Cилова</w:t>
      </w:r>
      <w:proofErr w:type="spellEnd"/>
      <w:r w:rsidRPr="00960577">
        <w:rPr>
          <w:rFonts w:ascii="Arial" w:hAnsi="Arial" w:cs="Arial"/>
          <w:sz w:val="28"/>
          <w:szCs w:val="28"/>
          <w:lang w:val="uk-UA"/>
        </w:rPr>
        <w:t xml:space="preserve"> безпека та  технічна </w:t>
      </w:r>
      <w:proofErr w:type="spellStart"/>
      <w:r w:rsidRPr="00960577">
        <w:rPr>
          <w:rFonts w:ascii="Arial" w:hAnsi="Arial" w:cs="Arial"/>
          <w:sz w:val="28"/>
          <w:szCs w:val="28"/>
          <w:lang w:val="uk-UA"/>
        </w:rPr>
        <w:t>укріпленість</w:t>
      </w:r>
      <w:proofErr w:type="spellEnd"/>
      <w:r w:rsidRPr="00960577">
        <w:rPr>
          <w:rFonts w:ascii="Arial" w:hAnsi="Arial" w:cs="Arial"/>
          <w:sz w:val="28"/>
          <w:szCs w:val="28"/>
          <w:lang w:val="uk-UA"/>
        </w:rPr>
        <w:t xml:space="preserve"> банків. </w:t>
      </w:r>
    </w:p>
    <w:p w:rsidR="007C6E53" w:rsidRPr="00960577" w:rsidRDefault="007C6E53" w:rsidP="007C6E53">
      <w:pPr>
        <w:spacing w:line="288" w:lineRule="auto"/>
        <w:ind w:firstLine="709"/>
        <w:rPr>
          <w:rFonts w:ascii="Arial" w:hAnsi="Arial" w:cs="Arial"/>
          <w:sz w:val="28"/>
          <w:szCs w:val="28"/>
          <w:lang w:val="uk-UA"/>
        </w:rPr>
      </w:pPr>
      <w:r w:rsidRPr="00960577">
        <w:rPr>
          <w:rFonts w:ascii="Arial" w:hAnsi="Arial" w:cs="Arial"/>
          <w:sz w:val="28"/>
          <w:szCs w:val="28"/>
          <w:lang w:val="uk-UA"/>
        </w:rPr>
        <w:t>5.2. Організація охорони установ банків.</w:t>
      </w:r>
    </w:p>
    <w:p w:rsidR="007C6E53" w:rsidRPr="00960577" w:rsidRDefault="007C6E53" w:rsidP="007C6E53">
      <w:pPr>
        <w:spacing w:line="288" w:lineRule="auto"/>
        <w:ind w:firstLine="709"/>
        <w:rPr>
          <w:rFonts w:ascii="Arial" w:hAnsi="Arial" w:cs="Arial"/>
          <w:sz w:val="28"/>
          <w:szCs w:val="28"/>
          <w:lang w:val="uk-UA"/>
        </w:rPr>
      </w:pPr>
      <w:r w:rsidRPr="00960577">
        <w:rPr>
          <w:rFonts w:ascii="Arial" w:hAnsi="Arial" w:cs="Arial"/>
          <w:sz w:val="28"/>
          <w:szCs w:val="28"/>
          <w:lang w:val="uk-UA"/>
        </w:rPr>
        <w:t>5.3. Режими охорони.</w:t>
      </w:r>
    </w:p>
    <w:p w:rsidR="007C6E53" w:rsidRPr="00960577" w:rsidRDefault="007C6E53" w:rsidP="007C6E53">
      <w:pPr>
        <w:spacing w:line="288" w:lineRule="auto"/>
        <w:ind w:firstLine="709"/>
        <w:rPr>
          <w:rFonts w:ascii="Arial" w:hAnsi="Arial" w:cs="Arial"/>
          <w:bCs/>
          <w:sz w:val="28"/>
          <w:szCs w:val="28"/>
          <w:lang w:val="uk-UA"/>
        </w:rPr>
      </w:pPr>
      <w:r w:rsidRPr="00960577">
        <w:rPr>
          <w:rFonts w:ascii="Arial" w:hAnsi="Arial" w:cs="Arial"/>
          <w:bCs/>
          <w:sz w:val="28"/>
          <w:szCs w:val="28"/>
          <w:lang w:val="uk-UA"/>
        </w:rPr>
        <w:t>5.4.  Дії установ банків в екстремальних умовах.</w:t>
      </w:r>
    </w:p>
    <w:p w:rsidR="007C6E53" w:rsidRPr="00960577" w:rsidRDefault="007C6E53" w:rsidP="007C6E53">
      <w:pPr>
        <w:spacing w:line="288" w:lineRule="auto"/>
        <w:ind w:firstLine="709"/>
        <w:rPr>
          <w:rFonts w:ascii="Arial" w:hAnsi="Arial" w:cs="Arial"/>
          <w:sz w:val="28"/>
          <w:szCs w:val="28"/>
          <w:lang w:val="uk-UA"/>
        </w:rPr>
      </w:pPr>
      <w:r w:rsidRPr="00960577">
        <w:rPr>
          <w:rFonts w:ascii="Arial" w:hAnsi="Arial" w:cs="Arial"/>
          <w:b/>
          <w:i/>
          <w:sz w:val="28"/>
          <w:szCs w:val="28"/>
          <w:lang w:val="uk-UA"/>
        </w:rPr>
        <w:t xml:space="preserve">Література: </w:t>
      </w:r>
      <w:r>
        <w:rPr>
          <w:rFonts w:ascii="Arial" w:hAnsi="Arial" w:cs="Arial"/>
          <w:sz w:val="28"/>
          <w:szCs w:val="28"/>
          <w:lang w:val="uk-UA"/>
        </w:rPr>
        <w:t xml:space="preserve">[10 – 13; 21; </w:t>
      </w:r>
      <w:r w:rsidRPr="00960577">
        <w:rPr>
          <w:rFonts w:ascii="Arial" w:hAnsi="Arial" w:cs="Arial"/>
          <w:sz w:val="28"/>
          <w:szCs w:val="28"/>
          <w:lang w:val="uk-UA"/>
        </w:rPr>
        <w:t>25]</w:t>
      </w:r>
      <w:r>
        <w:rPr>
          <w:rFonts w:ascii="Arial" w:hAnsi="Arial" w:cs="Arial"/>
          <w:sz w:val="28"/>
          <w:szCs w:val="28"/>
          <w:lang w:val="uk-UA"/>
        </w:rPr>
        <w:t>.</w:t>
      </w:r>
    </w:p>
    <w:p w:rsidR="007C6E53" w:rsidRPr="00960577" w:rsidRDefault="007C6E53" w:rsidP="007C6E53">
      <w:pPr>
        <w:spacing w:line="288" w:lineRule="auto"/>
        <w:ind w:firstLine="709"/>
        <w:rPr>
          <w:rFonts w:ascii="Arial" w:hAnsi="Arial" w:cs="Arial"/>
          <w:sz w:val="28"/>
          <w:szCs w:val="28"/>
          <w:lang w:val="uk-UA"/>
        </w:rPr>
      </w:pPr>
    </w:p>
    <w:p w:rsidR="007C6E53" w:rsidRPr="00CB1FF0" w:rsidRDefault="007C6E53" w:rsidP="007C6E53">
      <w:pPr>
        <w:spacing w:line="288" w:lineRule="auto"/>
        <w:ind w:firstLine="709"/>
        <w:rPr>
          <w:rFonts w:ascii="Arial" w:hAnsi="Arial" w:cs="Arial"/>
          <w:b/>
          <w:sz w:val="32"/>
          <w:szCs w:val="32"/>
          <w:lang w:val="uk-UA"/>
        </w:rPr>
      </w:pPr>
      <w:r w:rsidRPr="00CB1FF0">
        <w:rPr>
          <w:rFonts w:ascii="Arial" w:hAnsi="Arial" w:cs="Arial"/>
          <w:b/>
          <w:sz w:val="32"/>
          <w:szCs w:val="32"/>
          <w:lang w:val="uk-UA"/>
        </w:rPr>
        <w:t xml:space="preserve">5.1. Силова безпека  та технічна </w:t>
      </w:r>
      <w:proofErr w:type="spellStart"/>
      <w:r w:rsidRPr="00CB1FF0">
        <w:rPr>
          <w:rFonts w:ascii="Arial" w:hAnsi="Arial" w:cs="Arial"/>
          <w:b/>
          <w:sz w:val="32"/>
          <w:szCs w:val="32"/>
          <w:lang w:val="uk-UA"/>
        </w:rPr>
        <w:t>укріпленість</w:t>
      </w:r>
      <w:proofErr w:type="spellEnd"/>
      <w:r w:rsidRPr="00CB1FF0">
        <w:rPr>
          <w:rFonts w:ascii="Arial" w:hAnsi="Arial" w:cs="Arial"/>
          <w:b/>
          <w:sz w:val="32"/>
          <w:szCs w:val="32"/>
          <w:lang w:val="uk-UA"/>
        </w:rPr>
        <w:t xml:space="preserve"> банків</w:t>
      </w:r>
    </w:p>
    <w:p w:rsidR="007C6E53" w:rsidRPr="00CB1FF0" w:rsidRDefault="007C6E53" w:rsidP="007C6E53">
      <w:pPr>
        <w:spacing w:line="288" w:lineRule="auto"/>
        <w:ind w:firstLine="709"/>
        <w:jc w:val="both"/>
        <w:rPr>
          <w:rFonts w:ascii="Arial" w:hAnsi="Arial" w:cs="Arial"/>
          <w:sz w:val="32"/>
          <w:szCs w:val="32"/>
          <w:lang w:val="uk-UA"/>
        </w:rPr>
      </w:pPr>
    </w:p>
    <w:p w:rsidR="007C6E53" w:rsidRPr="00960577" w:rsidRDefault="007C6E53" w:rsidP="007C6E53">
      <w:pPr>
        <w:spacing w:line="288" w:lineRule="auto"/>
        <w:ind w:firstLine="709"/>
        <w:jc w:val="both"/>
        <w:rPr>
          <w:rFonts w:ascii="Arial" w:hAnsi="Arial" w:cs="Arial"/>
          <w:sz w:val="28"/>
          <w:szCs w:val="28"/>
          <w:lang w:val="uk-UA"/>
        </w:rPr>
      </w:pPr>
      <w:r w:rsidRPr="00960577">
        <w:rPr>
          <w:rFonts w:ascii="Arial" w:hAnsi="Arial" w:cs="Arial"/>
          <w:sz w:val="28"/>
          <w:szCs w:val="28"/>
          <w:lang w:val="uk-UA"/>
        </w:rPr>
        <w:t xml:space="preserve">Силова безпека банківської установи – це стан захищеності банку від крадіжок власності, втрати іміджу та безпеки персоналу, що досягається шляхом використання комплексу методів протидії сторонньому втручанню і нанесенню збитків. </w:t>
      </w:r>
    </w:p>
    <w:p w:rsidR="007C6E53" w:rsidRPr="00960577" w:rsidRDefault="007C6E53" w:rsidP="007C6E53">
      <w:pPr>
        <w:shd w:val="clear" w:color="auto" w:fill="FFFFFF"/>
        <w:adjustRightInd w:val="0"/>
        <w:spacing w:line="288" w:lineRule="auto"/>
        <w:ind w:firstLine="709"/>
        <w:jc w:val="both"/>
        <w:rPr>
          <w:rFonts w:ascii="Arial" w:hAnsi="Arial" w:cs="Arial"/>
          <w:sz w:val="28"/>
          <w:szCs w:val="28"/>
          <w:lang w:val="uk-UA"/>
        </w:rPr>
      </w:pPr>
      <w:r w:rsidRPr="00960577">
        <w:rPr>
          <w:rFonts w:ascii="Arial" w:hAnsi="Arial" w:cs="Arial"/>
          <w:sz w:val="28"/>
          <w:szCs w:val="28"/>
          <w:lang w:val="uk-UA"/>
        </w:rPr>
        <w:t>Завдання силової безпеки банку:</w:t>
      </w:r>
    </w:p>
    <w:p w:rsidR="007C6E53" w:rsidRPr="00960577" w:rsidRDefault="007C6E53" w:rsidP="007C6E53">
      <w:pPr>
        <w:shd w:val="clear" w:color="auto" w:fill="FFFFFF"/>
        <w:adjustRightInd w:val="0"/>
        <w:spacing w:line="288" w:lineRule="auto"/>
        <w:ind w:firstLine="709"/>
        <w:jc w:val="both"/>
        <w:rPr>
          <w:rFonts w:ascii="Arial" w:hAnsi="Arial" w:cs="Arial"/>
          <w:sz w:val="28"/>
          <w:szCs w:val="28"/>
          <w:lang w:val="uk-UA"/>
        </w:rPr>
      </w:pPr>
      <w:r w:rsidRPr="00960577">
        <w:rPr>
          <w:rFonts w:ascii="Arial" w:hAnsi="Arial" w:cs="Arial"/>
          <w:sz w:val="28"/>
          <w:szCs w:val="28"/>
          <w:lang w:val="uk-UA"/>
        </w:rPr>
        <w:t>організація контрольно-пропускного режиму в банківській установі;</w:t>
      </w:r>
    </w:p>
    <w:p w:rsidR="007C6E53" w:rsidRPr="00960577" w:rsidRDefault="007C6E53" w:rsidP="007C6E53">
      <w:pPr>
        <w:shd w:val="clear" w:color="auto" w:fill="FFFFFF"/>
        <w:adjustRightInd w:val="0"/>
        <w:spacing w:line="288" w:lineRule="auto"/>
        <w:ind w:firstLine="709"/>
        <w:jc w:val="both"/>
        <w:rPr>
          <w:rFonts w:ascii="Arial" w:hAnsi="Arial" w:cs="Arial"/>
          <w:sz w:val="28"/>
          <w:szCs w:val="28"/>
          <w:lang w:val="uk-UA"/>
        </w:rPr>
      </w:pPr>
      <w:r w:rsidRPr="00960577">
        <w:rPr>
          <w:rFonts w:ascii="Arial" w:hAnsi="Arial" w:cs="Arial"/>
          <w:sz w:val="28"/>
          <w:szCs w:val="28"/>
          <w:lang w:val="uk-UA"/>
        </w:rPr>
        <w:t>забезпечення контролю  за технікою безпеки праці;</w:t>
      </w:r>
    </w:p>
    <w:p w:rsidR="007C6E53" w:rsidRPr="00960577" w:rsidRDefault="007C6E53" w:rsidP="007C6E53">
      <w:pPr>
        <w:shd w:val="clear" w:color="auto" w:fill="FFFFFF"/>
        <w:adjustRightInd w:val="0"/>
        <w:spacing w:line="288" w:lineRule="auto"/>
        <w:ind w:firstLine="709"/>
        <w:jc w:val="both"/>
        <w:rPr>
          <w:rFonts w:ascii="Arial" w:hAnsi="Arial" w:cs="Arial"/>
          <w:sz w:val="28"/>
          <w:szCs w:val="28"/>
          <w:lang w:val="uk-UA"/>
        </w:rPr>
      </w:pPr>
      <w:r w:rsidRPr="00960577">
        <w:rPr>
          <w:rFonts w:ascii="Arial" w:hAnsi="Arial" w:cs="Arial"/>
          <w:sz w:val="28"/>
          <w:szCs w:val="28"/>
          <w:lang w:val="uk-UA"/>
        </w:rPr>
        <w:t>відеоспостереження та контролю прилеглої до банку території;</w:t>
      </w:r>
    </w:p>
    <w:p w:rsidR="007C6E53" w:rsidRPr="00960577" w:rsidRDefault="007C6E53" w:rsidP="007C6E53">
      <w:pPr>
        <w:shd w:val="clear" w:color="auto" w:fill="FFFFFF"/>
        <w:adjustRightInd w:val="0"/>
        <w:spacing w:line="288" w:lineRule="auto"/>
        <w:ind w:firstLine="709"/>
        <w:jc w:val="both"/>
        <w:rPr>
          <w:rFonts w:ascii="Arial" w:hAnsi="Arial" w:cs="Arial"/>
          <w:sz w:val="28"/>
          <w:szCs w:val="28"/>
          <w:lang w:val="uk-UA"/>
        </w:rPr>
      </w:pPr>
      <w:r w:rsidRPr="00960577">
        <w:rPr>
          <w:rFonts w:ascii="Arial" w:hAnsi="Arial" w:cs="Arial"/>
          <w:sz w:val="28"/>
          <w:szCs w:val="28"/>
          <w:lang w:val="uk-UA"/>
        </w:rPr>
        <w:t>забезпечення захисту комерційної таємниці від розголошення та санкціонованого доступу до неї;</w:t>
      </w:r>
    </w:p>
    <w:p w:rsidR="007C6E53" w:rsidRPr="00960577" w:rsidRDefault="007C6E53" w:rsidP="007C6E53">
      <w:pPr>
        <w:shd w:val="clear" w:color="auto" w:fill="FFFFFF"/>
        <w:adjustRightInd w:val="0"/>
        <w:spacing w:line="288" w:lineRule="auto"/>
        <w:ind w:firstLine="709"/>
        <w:jc w:val="both"/>
        <w:rPr>
          <w:rFonts w:ascii="Arial" w:hAnsi="Arial" w:cs="Arial"/>
          <w:sz w:val="28"/>
          <w:szCs w:val="28"/>
          <w:lang w:val="uk-UA"/>
        </w:rPr>
      </w:pPr>
      <w:r w:rsidRPr="00960577">
        <w:rPr>
          <w:rFonts w:ascii="Arial" w:hAnsi="Arial" w:cs="Arial"/>
          <w:sz w:val="28"/>
          <w:szCs w:val="28"/>
          <w:lang w:val="uk-UA"/>
        </w:rPr>
        <w:t>виявлення та локалізація можливих каналів витоку конфіденційної інформації;</w:t>
      </w:r>
    </w:p>
    <w:p w:rsidR="007C6E53" w:rsidRPr="00960577" w:rsidRDefault="007C6E53" w:rsidP="007C6E53">
      <w:pPr>
        <w:shd w:val="clear" w:color="auto" w:fill="FFFFFF"/>
        <w:adjustRightInd w:val="0"/>
        <w:spacing w:line="288" w:lineRule="auto"/>
        <w:ind w:firstLine="709"/>
        <w:jc w:val="both"/>
        <w:rPr>
          <w:rFonts w:ascii="Arial" w:hAnsi="Arial" w:cs="Arial"/>
          <w:sz w:val="28"/>
          <w:szCs w:val="28"/>
          <w:lang w:val="uk-UA"/>
        </w:rPr>
      </w:pPr>
      <w:r w:rsidRPr="00960577">
        <w:rPr>
          <w:rFonts w:ascii="Arial" w:hAnsi="Arial" w:cs="Arial"/>
          <w:sz w:val="28"/>
          <w:szCs w:val="28"/>
          <w:lang w:val="uk-UA"/>
        </w:rPr>
        <w:t>коригування поведінки персоналу в екстремальних умовах;</w:t>
      </w:r>
    </w:p>
    <w:p w:rsidR="007C6E53" w:rsidRPr="00960577" w:rsidRDefault="007C6E53" w:rsidP="007C6E53">
      <w:pPr>
        <w:shd w:val="clear" w:color="auto" w:fill="FFFFFF"/>
        <w:adjustRightInd w:val="0"/>
        <w:spacing w:line="288" w:lineRule="auto"/>
        <w:ind w:firstLine="709"/>
        <w:jc w:val="both"/>
        <w:rPr>
          <w:rFonts w:ascii="Arial" w:hAnsi="Arial" w:cs="Arial"/>
          <w:sz w:val="28"/>
          <w:szCs w:val="28"/>
          <w:lang w:val="uk-UA"/>
        </w:rPr>
      </w:pPr>
      <w:r w:rsidRPr="00960577">
        <w:rPr>
          <w:rFonts w:ascii="Arial" w:hAnsi="Arial" w:cs="Arial"/>
          <w:sz w:val="28"/>
          <w:szCs w:val="28"/>
          <w:lang w:val="uk-UA"/>
        </w:rPr>
        <w:t>забезпечення охорони приміщень та прилеглої території, матеріальних цінносте</w:t>
      </w:r>
      <w:r>
        <w:rPr>
          <w:rFonts w:ascii="Arial" w:hAnsi="Arial" w:cs="Arial"/>
          <w:sz w:val="28"/>
          <w:szCs w:val="28"/>
          <w:lang w:val="uk-UA"/>
        </w:rPr>
        <w:t xml:space="preserve">й у </w:t>
      </w:r>
      <w:r w:rsidRPr="00960577">
        <w:rPr>
          <w:rFonts w:ascii="Arial" w:hAnsi="Arial" w:cs="Arial"/>
          <w:sz w:val="28"/>
          <w:szCs w:val="28"/>
          <w:lang w:val="uk-UA"/>
        </w:rPr>
        <w:t>процесі їх транспортування;</w:t>
      </w:r>
    </w:p>
    <w:p w:rsidR="007C6E53" w:rsidRPr="00960577" w:rsidRDefault="007C6E53" w:rsidP="007C6E53">
      <w:pPr>
        <w:shd w:val="clear" w:color="auto" w:fill="FFFFFF"/>
        <w:adjustRightInd w:val="0"/>
        <w:spacing w:line="288" w:lineRule="auto"/>
        <w:ind w:firstLine="709"/>
        <w:jc w:val="both"/>
        <w:rPr>
          <w:rFonts w:ascii="Arial" w:hAnsi="Arial" w:cs="Arial"/>
          <w:sz w:val="28"/>
          <w:szCs w:val="28"/>
          <w:lang w:val="uk-UA"/>
        </w:rPr>
      </w:pPr>
      <w:r w:rsidRPr="00960577">
        <w:rPr>
          <w:rFonts w:ascii="Arial" w:hAnsi="Arial" w:cs="Arial"/>
          <w:sz w:val="28"/>
          <w:szCs w:val="28"/>
          <w:lang w:val="uk-UA"/>
        </w:rPr>
        <w:t>забезпечення персонального захисту окремих керівників і фахівців банку на її території та за її межами;</w:t>
      </w:r>
    </w:p>
    <w:p w:rsidR="007C6E53" w:rsidRPr="00960577" w:rsidRDefault="007C6E53" w:rsidP="007C6E53">
      <w:pPr>
        <w:shd w:val="clear" w:color="auto" w:fill="FFFFFF"/>
        <w:adjustRightInd w:val="0"/>
        <w:spacing w:line="288" w:lineRule="auto"/>
        <w:ind w:firstLine="709"/>
        <w:jc w:val="both"/>
        <w:rPr>
          <w:rFonts w:ascii="Arial" w:hAnsi="Arial" w:cs="Arial"/>
          <w:sz w:val="28"/>
          <w:szCs w:val="28"/>
          <w:lang w:val="uk-UA"/>
        </w:rPr>
      </w:pPr>
      <w:r w:rsidRPr="00960577">
        <w:rPr>
          <w:rFonts w:ascii="Arial" w:hAnsi="Arial" w:cs="Arial"/>
          <w:sz w:val="28"/>
          <w:szCs w:val="28"/>
          <w:lang w:val="uk-UA"/>
        </w:rPr>
        <w:t>виявлення проникнення сторонніх осіб на територію банку;</w:t>
      </w:r>
    </w:p>
    <w:p w:rsidR="007C6E53" w:rsidRPr="00960577" w:rsidRDefault="007C6E53" w:rsidP="007C6E53">
      <w:pPr>
        <w:shd w:val="clear" w:color="auto" w:fill="FFFFFF"/>
        <w:adjustRightInd w:val="0"/>
        <w:spacing w:line="288" w:lineRule="auto"/>
        <w:ind w:firstLine="709"/>
        <w:jc w:val="both"/>
        <w:rPr>
          <w:rFonts w:ascii="Arial" w:hAnsi="Arial" w:cs="Arial"/>
          <w:sz w:val="28"/>
          <w:szCs w:val="28"/>
          <w:lang w:val="uk-UA"/>
        </w:rPr>
      </w:pPr>
      <w:r w:rsidRPr="00960577">
        <w:rPr>
          <w:rFonts w:ascii="Arial" w:hAnsi="Arial" w:cs="Arial"/>
          <w:sz w:val="28"/>
          <w:szCs w:val="28"/>
          <w:lang w:val="uk-UA"/>
        </w:rPr>
        <w:t>охорона заходів (переговори, наради, зустрічі);</w:t>
      </w:r>
    </w:p>
    <w:p w:rsidR="007C6E53" w:rsidRPr="00960577" w:rsidRDefault="007C6E53" w:rsidP="007C6E53">
      <w:pPr>
        <w:shd w:val="clear" w:color="auto" w:fill="FFFFFF"/>
        <w:adjustRightInd w:val="0"/>
        <w:spacing w:line="288" w:lineRule="auto"/>
        <w:ind w:firstLine="709"/>
        <w:jc w:val="both"/>
        <w:rPr>
          <w:rFonts w:ascii="Arial" w:hAnsi="Arial" w:cs="Arial"/>
          <w:sz w:val="28"/>
          <w:szCs w:val="28"/>
          <w:lang w:val="uk-UA"/>
        </w:rPr>
      </w:pPr>
      <w:r w:rsidRPr="00960577">
        <w:rPr>
          <w:rFonts w:ascii="Arial" w:hAnsi="Arial" w:cs="Arial"/>
          <w:sz w:val="28"/>
          <w:szCs w:val="28"/>
          <w:lang w:val="uk-UA"/>
        </w:rPr>
        <w:t>контроль стану технічних засобів захисту;</w:t>
      </w:r>
    </w:p>
    <w:p w:rsidR="007C6E53" w:rsidRPr="00960577" w:rsidRDefault="007C6E53" w:rsidP="007C6E53">
      <w:pPr>
        <w:shd w:val="clear" w:color="auto" w:fill="FFFFFF"/>
        <w:adjustRightInd w:val="0"/>
        <w:spacing w:line="288" w:lineRule="auto"/>
        <w:ind w:firstLine="709"/>
        <w:jc w:val="both"/>
        <w:rPr>
          <w:rFonts w:ascii="Arial" w:hAnsi="Arial" w:cs="Arial"/>
          <w:sz w:val="28"/>
          <w:szCs w:val="28"/>
          <w:lang w:val="uk-UA"/>
        </w:rPr>
      </w:pPr>
      <w:r w:rsidRPr="00960577">
        <w:rPr>
          <w:rFonts w:ascii="Arial" w:hAnsi="Arial" w:cs="Arial"/>
          <w:sz w:val="28"/>
          <w:szCs w:val="28"/>
          <w:lang w:val="uk-UA"/>
        </w:rPr>
        <w:lastRenderedPageBreak/>
        <w:t>забезпечення дотримання встановленого режиму охорони.</w:t>
      </w:r>
    </w:p>
    <w:p w:rsidR="007C6E53" w:rsidRPr="00960577" w:rsidRDefault="007C6E53" w:rsidP="007C6E53">
      <w:pPr>
        <w:spacing w:line="288" w:lineRule="auto"/>
        <w:ind w:firstLine="709"/>
        <w:jc w:val="both"/>
        <w:rPr>
          <w:rFonts w:ascii="Arial" w:hAnsi="Arial" w:cs="Arial"/>
          <w:sz w:val="28"/>
          <w:szCs w:val="28"/>
          <w:lang w:val="uk-UA"/>
        </w:rPr>
      </w:pPr>
      <w:r w:rsidRPr="00960577">
        <w:rPr>
          <w:rFonts w:ascii="Arial" w:hAnsi="Arial" w:cs="Arial"/>
          <w:sz w:val="28"/>
          <w:szCs w:val="28"/>
          <w:lang w:val="uk-UA"/>
        </w:rPr>
        <w:t>Заходи силової безпеки банку включають:</w:t>
      </w:r>
    </w:p>
    <w:p w:rsidR="007C6E53" w:rsidRPr="00960577" w:rsidRDefault="007C6E53" w:rsidP="007C6E53">
      <w:pPr>
        <w:shd w:val="clear" w:color="auto" w:fill="FFFFFF"/>
        <w:adjustRightInd w:val="0"/>
        <w:spacing w:line="288" w:lineRule="auto"/>
        <w:ind w:firstLine="709"/>
        <w:jc w:val="both"/>
        <w:rPr>
          <w:rFonts w:ascii="Arial" w:hAnsi="Arial" w:cs="Arial"/>
          <w:sz w:val="28"/>
          <w:szCs w:val="28"/>
          <w:lang w:val="uk-UA"/>
        </w:rPr>
      </w:pPr>
      <w:r w:rsidRPr="00960577">
        <w:rPr>
          <w:rFonts w:ascii="Arial" w:hAnsi="Arial" w:cs="Arial"/>
          <w:sz w:val="28"/>
          <w:szCs w:val="28"/>
          <w:lang w:val="uk-UA"/>
        </w:rPr>
        <w:t>захист активів;</w:t>
      </w:r>
    </w:p>
    <w:p w:rsidR="007C6E53" w:rsidRPr="00960577" w:rsidRDefault="007C6E53" w:rsidP="007C6E53">
      <w:pPr>
        <w:shd w:val="clear" w:color="auto" w:fill="FFFFFF"/>
        <w:adjustRightInd w:val="0"/>
        <w:spacing w:line="288" w:lineRule="auto"/>
        <w:ind w:firstLine="709"/>
        <w:jc w:val="both"/>
        <w:rPr>
          <w:rFonts w:ascii="Arial" w:hAnsi="Arial" w:cs="Arial"/>
          <w:sz w:val="28"/>
          <w:szCs w:val="28"/>
          <w:lang w:val="uk-UA"/>
        </w:rPr>
      </w:pPr>
      <w:r w:rsidRPr="00960577">
        <w:rPr>
          <w:rFonts w:ascii="Arial" w:hAnsi="Arial" w:cs="Arial"/>
          <w:sz w:val="28"/>
          <w:szCs w:val="28"/>
          <w:lang w:val="uk-UA"/>
        </w:rPr>
        <w:t>дотримання правил охорони праці;</w:t>
      </w:r>
    </w:p>
    <w:p w:rsidR="007C6E53" w:rsidRPr="00960577" w:rsidRDefault="007C6E53" w:rsidP="007C6E53">
      <w:pPr>
        <w:shd w:val="clear" w:color="auto" w:fill="FFFFFF"/>
        <w:adjustRightInd w:val="0"/>
        <w:spacing w:line="288" w:lineRule="auto"/>
        <w:ind w:firstLine="709"/>
        <w:jc w:val="both"/>
        <w:rPr>
          <w:rFonts w:ascii="Arial" w:hAnsi="Arial" w:cs="Arial"/>
          <w:sz w:val="28"/>
          <w:szCs w:val="28"/>
          <w:lang w:val="uk-UA"/>
        </w:rPr>
      </w:pPr>
      <w:r w:rsidRPr="00960577">
        <w:rPr>
          <w:rFonts w:ascii="Arial" w:hAnsi="Arial" w:cs="Arial"/>
          <w:sz w:val="28"/>
          <w:szCs w:val="28"/>
          <w:lang w:val="uk-UA"/>
        </w:rPr>
        <w:t>дотримання правил  пожежної безпеки;</w:t>
      </w:r>
    </w:p>
    <w:p w:rsidR="007C6E53" w:rsidRPr="00960577" w:rsidRDefault="007C6E53" w:rsidP="007C6E53">
      <w:pPr>
        <w:shd w:val="clear" w:color="auto" w:fill="FFFFFF"/>
        <w:adjustRightInd w:val="0"/>
        <w:spacing w:line="288" w:lineRule="auto"/>
        <w:ind w:firstLine="709"/>
        <w:jc w:val="both"/>
        <w:rPr>
          <w:rFonts w:ascii="Arial" w:hAnsi="Arial" w:cs="Arial"/>
          <w:sz w:val="28"/>
          <w:szCs w:val="28"/>
          <w:lang w:val="uk-UA"/>
        </w:rPr>
      </w:pPr>
      <w:r w:rsidRPr="00960577">
        <w:rPr>
          <w:rFonts w:ascii="Arial" w:hAnsi="Arial" w:cs="Arial"/>
          <w:sz w:val="28"/>
          <w:szCs w:val="28"/>
          <w:lang w:val="uk-UA"/>
        </w:rPr>
        <w:t xml:space="preserve">заходи цивільної оборони; </w:t>
      </w:r>
    </w:p>
    <w:p w:rsidR="007C6E53" w:rsidRPr="00960577" w:rsidRDefault="007C6E53" w:rsidP="007C6E53">
      <w:pPr>
        <w:shd w:val="clear" w:color="auto" w:fill="FFFFFF"/>
        <w:adjustRightInd w:val="0"/>
        <w:spacing w:line="288" w:lineRule="auto"/>
        <w:ind w:firstLine="709"/>
        <w:jc w:val="both"/>
        <w:rPr>
          <w:rFonts w:ascii="Arial" w:hAnsi="Arial" w:cs="Arial"/>
          <w:sz w:val="28"/>
          <w:szCs w:val="28"/>
          <w:lang w:val="uk-UA"/>
        </w:rPr>
      </w:pPr>
      <w:r w:rsidRPr="00960577">
        <w:rPr>
          <w:rFonts w:ascii="Arial" w:hAnsi="Arial" w:cs="Arial"/>
          <w:sz w:val="28"/>
          <w:szCs w:val="28"/>
          <w:lang w:val="uk-UA"/>
        </w:rPr>
        <w:t>охорона приміщення;</w:t>
      </w:r>
    </w:p>
    <w:p w:rsidR="007C6E53" w:rsidRPr="00960577" w:rsidRDefault="007C6E53" w:rsidP="007C6E53">
      <w:pPr>
        <w:shd w:val="clear" w:color="auto" w:fill="FFFFFF"/>
        <w:adjustRightInd w:val="0"/>
        <w:spacing w:line="288" w:lineRule="auto"/>
        <w:ind w:firstLine="709"/>
        <w:jc w:val="both"/>
        <w:rPr>
          <w:rFonts w:ascii="Arial" w:hAnsi="Arial" w:cs="Arial"/>
          <w:sz w:val="28"/>
          <w:szCs w:val="28"/>
          <w:lang w:val="uk-UA"/>
        </w:rPr>
      </w:pPr>
      <w:r w:rsidRPr="00960577">
        <w:rPr>
          <w:rFonts w:ascii="Arial" w:hAnsi="Arial" w:cs="Arial"/>
          <w:sz w:val="28"/>
          <w:szCs w:val="28"/>
          <w:lang w:val="uk-UA"/>
        </w:rPr>
        <w:t xml:space="preserve">захист від стихійних лих. </w:t>
      </w:r>
    </w:p>
    <w:p w:rsidR="007C6E53" w:rsidRPr="00960577" w:rsidRDefault="007C6E53" w:rsidP="007C6E53">
      <w:pPr>
        <w:shd w:val="clear" w:color="auto" w:fill="FFFFFF"/>
        <w:adjustRightInd w:val="0"/>
        <w:spacing w:line="288" w:lineRule="auto"/>
        <w:ind w:firstLine="709"/>
        <w:jc w:val="both"/>
        <w:rPr>
          <w:rFonts w:ascii="Arial" w:hAnsi="Arial" w:cs="Arial"/>
          <w:color w:val="000000"/>
          <w:sz w:val="28"/>
          <w:szCs w:val="28"/>
          <w:lang w:val="uk-UA"/>
        </w:rPr>
      </w:pPr>
      <w:r w:rsidRPr="00960577">
        <w:rPr>
          <w:rFonts w:ascii="Arial" w:hAnsi="Arial" w:cs="Arial"/>
          <w:color w:val="000000"/>
          <w:sz w:val="28"/>
          <w:szCs w:val="28"/>
          <w:lang w:val="uk-UA"/>
        </w:rPr>
        <w:t xml:space="preserve"> За вимогою НБУ </w:t>
      </w:r>
      <w:r>
        <w:rPr>
          <w:rFonts w:ascii="Arial" w:hAnsi="Arial" w:cs="Arial"/>
          <w:color w:val="000000"/>
          <w:sz w:val="28"/>
          <w:szCs w:val="28"/>
          <w:lang w:val="uk-UA"/>
        </w:rPr>
        <w:t>у</w:t>
      </w:r>
      <w:r w:rsidRPr="00960577">
        <w:rPr>
          <w:rFonts w:ascii="Arial" w:hAnsi="Arial" w:cs="Arial"/>
          <w:color w:val="000000"/>
          <w:sz w:val="28"/>
          <w:szCs w:val="28"/>
          <w:lang w:val="uk-UA"/>
        </w:rPr>
        <w:t xml:space="preserve"> сфері силової охорони банки зобов’язані дотримуватися таких правил: </w:t>
      </w:r>
    </w:p>
    <w:p w:rsidR="007C6E53" w:rsidRPr="00960577" w:rsidRDefault="007C6E53" w:rsidP="007C6E53">
      <w:pPr>
        <w:spacing w:line="288" w:lineRule="auto"/>
        <w:ind w:firstLine="709"/>
        <w:jc w:val="both"/>
        <w:rPr>
          <w:rFonts w:ascii="Arial" w:hAnsi="Arial" w:cs="Arial"/>
          <w:color w:val="000000"/>
          <w:sz w:val="28"/>
          <w:szCs w:val="28"/>
          <w:lang w:val="uk-UA"/>
        </w:rPr>
      </w:pPr>
      <w:r w:rsidRPr="00960577">
        <w:rPr>
          <w:rFonts w:ascii="Arial" w:hAnsi="Arial" w:cs="Arial"/>
          <w:color w:val="000000"/>
          <w:sz w:val="28"/>
          <w:szCs w:val="28"/>
          <w:lang w:val="uk-UA"/>
        </w:rPr>
        <w:t xml:space="preserve">забезпечення наявності охорони в стандартних відділеннях, де є касовий вузол і проводяться операції з готівкою; </w:t>
      </w:r>
    </w:p>
    <w:p w:rsidR="007C6E53" w:rsidRPr="00960577" w:rsidRDefault="007C6E53" w:rsidP="007C6E53">
      <w:pPr>
        <w:spacing w:line="288" w:lineRule="auto"/>
        <w:ind w:firstLine="709"/>
        <w:jc w:val="both"/>
        <w:rPr>
          <w:rFonts w:ascii="Arial" w:hAnsi="Arial" w:cs="Arial"/>
          <w:color w:val="000000"/>
          <w:sz w:val="28"/>
          <w:szCs w:val="28"/>
          <w:lang w:val="uk-UA"/>
        </w:rPr>
      </w:pPr>
      <w:r w:rsidRPr="00960577">
        <w:rPr>
          <w:rFonts w:ascii="Arial" w:hAnsi="Arial" w:cs="Arial"/>
          <w:color w:val="000000"/>
          <w:sz w:val="28"/>
          <w:szCs w:val="28"/>
          <w:lang w:val="uk-UA"/>
        </w:rPr>
        <w:t xml:space="preserve">забезпечення захисту вікон перших цокольних поверхів металевими ґратами, ударостійким (броньованим) склом; </w:t>
      </w:r>
    </w:p>
    <w:p w:rsidR="007C6E53" w:rsidRPr="00960577" w:rsidRDefault="007C6E53" w:rsidP="007C6E53">
      <w:pPr>
        <w:spacing w:line="288" w:lineRule="auto"/>
        <w:ind w:firstLine="709"/>
        <w:jc w:val="both"/>
        <w:rPr>
          <w:rFonts w:ascii="Arial" w:hAnsi="Arial" w:cs="Arial"/>
          <w:color w:val="000000"/>
          <w:sz w:val="28"/>
          <w:szCs w:val="28"/>
          <w:lang w:val="uk-UA"/>
        </w:rPr>
      </w:pPr>
      <w:r w:rsidRPr="00960577">
        <w:rPr>
          <w:rFonts w:ascii="Arial" w:hAnsi="Arial" w:cs="Arial"/>
          <w:color w:val="000000"/>
          <w:sz w:val="28"/>
          <w:szCs w:val="28"/>
          <w:lang w:val="uk-UA"/>
        </w:rPr>
        <w:t xml:space="preserve">наявності підтвердження (сертифікат) відповідності на всі матеріали, що застосовуються для забезпечення безпеки; </w:t>
      </w:r>
    </w:p>
    <w:p w:rsidR="007C6E53" w:rsidRPr="00960577" w:rsidRDefault="007C6E53" w:rsidP="007C6E53">
      <w:pPr>
        <w:spacing w:line="288" w:lineRule="auto"/>
        <w:ind w:firstLine="709"/>
        <w:jc w:val="both"/>
        <w:rPr>
          <w:rFonts w:ascii="Arial" w:hAnsi="Arial" w:cs="Arial"/>
          <w:color w:val="000000"/>
          <w:sz w:val="28"/>
          <w:szCs w:val="28"/>
          <w:lang w:val="uk-UA"/>
        </w:rPr>
      </w:pPr>
      <w:r w:rsidRPr="00960577">
        <w:rPr>
          <w:rFonts w:ascii="Arial" w:hAnsi="Arial" w:cs="Arial"/>
          <w:color w:val="000000"/>
          <w:sz w:val="28"/>
          <w:szCs w:val="28"/>
          <w:lang w:val="uk-UA"/>
        </w:rPr>
        <w:t xml:space="preserve">погодження порядку взаємодії керівника банку з територіальним органом Міністерства внутрішніх справ при виникненні екстремальних ситуацій. </w:t>
      </w:r>
    </w:p>
    <w:p w:rsidR="007C6E53" w:rsidRPr="00960577" w:rsidRDefault="007C6E53" w:rsidP="007C6E53">
      <w:pPr>
        <w:pStyle w:val="a3"/>
        <w:spacing w:before="0" w:beforeAutospacing="0" w:after="0" w:afterAutospacing="0" w:line="288" w:lineRule="auto"/>
        <w:ind w:firstLine="709"/>
        <w:jc w:val="both"/>
        <w:rPr>
          <w:rStyle w:val="a7"/>
          <w:rFonts w:ascii="Arial" w:hAnsi="Arial" w:cs="Arial"/>
          <w:b w:val="0"/>
          <w:i/>
          <w:color w:val="auto"/>
          <w:sz w:val="28"/>
          <w:szCs w:val="28"/>
          <w:lang w:val="uk-UA"/>
        </w:rPr>
      </w:pPr>
      <w:r w:rsidRPr="00960577">
        <w:rPr>
          <w:rStyle w:val="a7"/>
          <w:rFonts w:ascii="Arial" w:hAnsi="Arial" w:cs="Arial"/>
          <w:b w:val="0"/>
          <w:i/>
          <w:color w:val="auto"/>
          <w:sz w:val="28"/>
          <w:szCs w:val="28"/>
          <w:lang w:val="uk-UA"/>
        </w:rPr>
        <w:t xml:space="preserve">Основні вимоги до обладнання входу </w:t>
      </w:r>
      <w:r>
        <w:rPr>
          <w:rStyle w:val="a7"/>
          <w:rFonts w:ascii="Arial" w:hAnsi="Arial" w:cs="Arial"/>
          <w:b w:val="0"/>
          <w:i/>
          <w:color w:val="auto"/>
          <w:sz w:val="28"/>
          <w:szCs w:val="28"/>
          <w:lang w:val="uk-UA"/>
        </w:rPr>
        <w:t>банку</w:t>
      </w:r>
      <w:r w:rsidRPr="00960577">
        <w:rPr>
          <w:rStyle w:val="a7"/>
          <w:rFonts w:ascii="Arial" w:hAnsi="Arial" w:cs="Arial"/>
          <w:b w:val="0"/>
          <w:i/>
          <w:color w:val="auto"/>
          <w:sz w:val="28"/>
          <w:szCs w:val="28"/>
          <w:lang w:val="uk-UA"/>
        </w:rPr>
        <w:t>:</w:t>
      </w:r>
    </w:p>
    <w:p w:rsidR="007C6E53" w:rsidRPr="00960577" w:rsidRDefault="007C6E53" w:rsidP="007C6E53">
      <w:pPr>
        <w:pStyle w:val="a3"/>
        <w:spacing w:before="0" w:beforeAutospacing="0" w:after="0" w:afterAutospacing="0" w:line="288" w:lineRule="auto"/>
        <w:ind w:firstLine="709"/>
        <w:jc w:val="both"/>
        <w:rPr>
          <w:rFonts w:ascii="Arial" w:hAnsi="Arial" w:cs="Arial"/>
          <w:color w:val="auto"/>
          <w:sz w:val="28"/>
          <w:szCs w:val="28"/>
          <w:lang w:val="uk-UA"/>
        </w:rPr>
      </w:pPr>
      <w:r>
        <w:rPr>
          <w:rFonts w:ascii="Arial" w:hAnsi="Arial" w:cs="Arial"/>
          <w:color w:val="auto"/>
          <w:sz w:val="28"/>
          <w:szCs w:val="28"/>
          <w:lang w:val="uk-UA"/>
        </w:rPr>
        <w:t xml:space="preserve">неможливість </w:t>
      </w:r>
      <w:r w:rsidRPr="00960577">
        <w:rPr>
          <w:rFonts w:ascii="Arial" w:hAnsi="Arial" w:cs="Arial"/>
          <w:color w:val="auto"/>
          <w:sz w:val="28"/>
          <w:szCs w:val="28"/>
          <w:lang w:val="uk-UA"/>
        </w:rPr>
        <w:t xml:space="preserve">несанкціонованого проникнення до </w:t>
      </w:r>
      <w:r>
        <w:rPr>
          <w:rFonts w:ascii="Arial" w:hAnsi="Arial" w:cs="Arial"/>
          <w:color w:val="auto"/>
          <w:sz w:val="28"/>
          <w:szCs w:val="28"/>
          <w:lang w:val="uk-UA"/>
        </w:rPr>
        <w:t xml:space="preserve">приміщення </w:t>
      </w:r>
      <w:r w:rsidRPr="00960577">
        <w:rPr>
          <w:rFonts w:ascii="Arial" w:hAnsi="Arial" w:cs="Arial"/>
          <w:color w:val="auto"/>
          <w:sz w:val="28"/>
          <w:szCs w:val="28"/>
          <w:lang w:val="uk-UA"/>
        </w:rPr>
        <w:t>банку сторонніх осіб;</w:t>
      </w:r>
    </w:p>
    <w:p w:rsidR="007C6E53" w:rsidRPr="00960577" w:rsidRDefault="007C6E53" w:rsidP="007C6E53">
      <w:pPr>
        <w:pStyle w:val="a3"/>
        <w:spacing w:before="0" w:beforeAutospacing="0" w:after="0" w:afterAutospacing="0" w:line="288" w:lineRule="auto"/>
        <w:ind w:firstLine="709"/>
        <w:jc w:val="both"/>
        <w:rPr>
          <w:rFonts w:ascii="Arial" w:hAnsi="Arial" w:cs="Arial"/>
          <w:color w:val="auto"/>
          <w:sz w:val="28"/>
          <w:szCs w:val="28"/>
          <w:lang w:val="uk-UA"/>
        </w:rPr>
      </w:pPr>
      <w:r w:rsidRPr="00960577">
        <w:rPr>
          <w:rFonts w:ascii="Arial" w:hAnsi="Arial" w:cs="Arial"/>
          <w:color w:val="auto"/>
          <w:sz w:val="28"/>
          <w:szCs w:val="28"/>
          <w:lang w:val="uk-UA"/>
        </w:rPr>
        <w:t>забезпечення</w:t>
      </w:r>
      <w:r>
        <w:rPr>
          <w:rFonts w:ascii="Arial" w:hAnsi="Arial" w:cs="Arial"/>
          <w:color w:val="auto"/>
          <w:sz w:val="28"/>
          <w:szCs w:val="28"/>
          <w:lang w:val="uk-UA"/>
        </w:rPr>
        <w:t xml:space="preserve"> максимальної зручності в</w:t>
      </w:r>
      <w:r w:rsidRPr="00960577">
        <w:rPr>
          <w:rFonts w:ascii="Arial" w:hAnsi="Arial" w:cs="Arial"/>
          <w:color w:val="auto"/>
          <w:sz w:val="28"/>
          <w:szCs w:val="28"/>
          <w:lang w:val="uk-UA"/>
        </w:rPr>
        <w:t xml:space="preserve">ходу в банк </w:t>
      </w:r>
      <w:r>
        <w:rPr>
          <w:rFonts w:ascii="Arial" w:hAnsi="Arial" w:cs="Arial"/>
          <w:color w:val="auto"/>
          <w:sz w:val="28"/>
          <w:szCs w:val="28"/>
          <w:lang w:val="uk-UA"/>
        </w:rPr>
        <w:t>працівників</w:t>
      </w:r>
      <w:r w:rsidRPr="00960577">
        <w:rPr>
          <w:rFonts w:ascii="Arial" w:hAnsi="Arial" w:cs="Arial"/>
          <w:color w:val="auto"/>
          <w:sz w:val="28"/>
          <w:szCs w:val="28"/>
          <w:lang w:val="uk-UA"/>
        </w:rPr>
        <w:t>;</w:t>
      </w:r>
    </w:p>
    <w:p w:rsidR="007C6E53" w:rsidRPr="00960577" w:rsidRDefault="007C6E53" w:rsidP="007C6E53">
      <w:pPr>
        <w:pStyle w:val="a3"/>
        <w:spacing w:before="0" w:beforeAutospacing="0" w:after="0" w:afterAutospacing="0" w:line="288" w:lineRule="auto"/>
        <w:ind w:firstLine="709"/>
        <w:jc w:val="both"/>
        <w:rPr>
          <w:rFonts w:ascii="Arial" w:hAnsi="Arial" w:cs="Arial"/>
          <w:color w:val="auto"/>
          <w:sz w:val="28"/>
          <w:szCs w:val="28"/>
          <w:lang w:val="uk-UA"/>
        </w:rPr>
      </w:pPr>
      <w:r w:rsidRPr="00960577">
        <w:rPr>
          <w:rFonts w:ascii="Arial" w:hAnsi="Arial" w:cs="Arial"/>
          <w:color w:val="auto"/>
          <w:sz w:val="28"/>
          <w:szCs w:val="28"/>
          <w:lang w:val="uk-UA"/>
        </w:rPr>
        <w:t>відповідність естетичним нормам.</w:t>
      </w:r>
    </w:p>
    <w:p w:rsidR="007C6E53" w:rsidRPr="00960577" w:rsidRDefault="007C6E53" w:rsidP="007C6E53">
      <w:pPr>
        <w:pStyle w:val="a3"/>
        <w:spacing w:before="0" w:beforeAutospacing="0" w:after="0" w:afterAutospacing="0" w:line="288" w:lineRule="auto"/>
        <w:ind w:firstLine="709"/>
        <w:jc w:val="both"/>
        <w:rPr>
          <w:rFonts w:ascii="Arial" w:hAnsi="Arial" w:cs="Arial"/>
          <w:color w:val="auto"/>
          <w:sz w:val="28"/>
          <w:szCs w:val="28"/>
          <w:lang w:val="uk-UA"/>
        </w:rPr>
      </w:pPr>
      <w:r w:rsidRPr="00960577">
        <w:rPr>
          <w:rFonts w:ascii="Arial" w:hAnsi="Arial" w:cs="Arial"/>
          <w:color w:val="auto"/>
          <w:sz w:val="28"/>
          <w:szCs w:val="28"/>
          <w:lang w:val="uk-UA"/>
        </w:rPr>
        <w:t>З огляду на ці вимоги основним критерієм обладнання входу має бути ефективність управління доступом до банку. Варіантами обладнання входу можуть бути [13]:</w:t>
      </w:r>
    </w:p>
    <w:p w:rsidR="007C6E53" w:rsidRPr="00960577" w:rsidRDefault="007C6E53" w:rsidP="007C6E53">
      <w:pPr>
        <w:pStyle w:val="a3"/>
        <w:spacing w:before="0" w:beforeAutospacing="0" w:after="0" w:afterAutospacing="0" w:line="288" w:lineRule="auto"/>
        <w:ind w:firstLine="709"/>
        <w:jc w:val="both"/>
        <w:rPr>
          <w:rFonts w:ascii="Arial" w:hAnsi="Arial" w:cs="Arial"/>
          <w:color w:val="auto"/>
          <w:sz w:val="28"/>
          <w:szCs w:val="28"/>
          <w:lang w:val="uk-UA"/>
        </w:rPr>
      </w:pPr>
      <w:r w:rsidRPr="00960577">
        <w:rPr>
          <w:rFonts w:ascii="Arial" w:hAnsi="Arial" w:cs="Arial"/>
          <w:color w:val="auto"/>
          <w:sz w:val="28"/>
          <w:szCs w:val="28"/>
          <w:lang w:val="uk-UA"/>
        </w:rPr>
        <w:t xml:space="preserve">установлення одностулкових дверей, що обертаються, з боковими завісами. Такі двері мають бути дерев’яними, не менше </w:t>
      </w:r>
      <w:smartTag w:uri="urn:schemas-microsoft-com:office:smarttags" w:element="metricconverter">
        <w:smartTagPr>
          <w:attr w:name="ProductID" w:val="40 мм"/>
        </w:smartTagPr>
        <w:r w:rsidRPr="00960577">
          <w:rPr>
            <w:rFonts w:ascii="Arial" w:hAnsi="Arial" w:cs="Arial"/>
            <w:color w:val="auto"/>
            <w:sz w:val="28"/>
            <w:szCs w:val="28"/>
            <w:lang w:val="uk-UA"/>
          </w:rPr>
          <w:t>40 мм</w:t>
        </w:r>
      </w:smartTag>
      <w:r w:rsidRPr="00960577">
        <w:rPr>
          <w:rFonts w:ascii="Arial" w:hAnsi="Arial" w:cs="Arial"/>
          <w:color w:val="auto"/>
          <w:sz w:val="28"/>
          <w:szCs w:val="28"/>
          <w:lang w:val="uk-UA"/>
        </w:rPr>
        <w:t xml:space="preserve"> завтовшки; додатково встановлюють ґратчасті металеві двері, що відчиняються всередину будівлі;</w:t>
      </w:r>
    </w:p>
    <w:p w:rsidR="007C6E53" w:rsidRPr="00960577" w:rsidRDefault="007C6E53" w:rsidP="007C6E53">
      <w:pPr>
        <w:pStyle w:val="a3"/>
        <w:spacing w:before="0" w:beforeAutospacing="0" w:after="0" w:afterAutospacing="0" w:line="288" w:lineRule="auto"/>
        <w:ind w:firstLine="709"/>
        <w:jc w:val="both"/>
        <w:rPr>
          <w:rFonts w:ascii="Arial" w:hAnsi="Arial" w:cs="Arial"/>
          <w:color w:val="auto"/>
          <w:sz w:val="28"/>
          <w:szCs w:val="28"/>
          <w:lang w:val="uk-UA"/>
        </w:rPr>
      </w:pPr>
      <w:r w:rsidRPr="00960577">
        <w:rPr>
          <w:rFonts w:ascii="Arial" w:hAnsi="Arial" w:cs="Arial"/>
          <w:color w:val="auto"/>
          <w:sz w:val="28"/>
          <w:szCs w:val="28"/>
          <w:lang w:val="uk-UA"/>
        </w:rPr>
        <w:t>установлення дверей, що обертаються, з фіксацією кута повороту. Перевага таких дверей полягає в тому, що їх не можна залишити відчиненими;</w:t>
      </w:r>
    </w:p>
    <w:p w:rsidR="007C6E53" w:rsidRPr="00960577" w:rsidRDefault="007C6E53" w:rsidP="007C6E53">
      <w:pPr>
        <w:pStyle w:val="a3"/>
        <w:spacing w:before="0" w:beforeAutospacing="0" w:after="0" w:afterAutospacing="0" w:line="288" w:lineRule="auto"/>
        <w:ind w:firstLine="709"/>
        <w:jc w:val="both"/>
        <w:rPr>
          <w:rFonts w:ascii="Arial" w:hAnsi="Arial" w:cs="Arial"/>
          <w:color w:val="auto"/>
          <w:sz w:val="28"/>
          <w:szCs w:val="28"/>
          <w:lang w:val="uk-UA"/>
        </w:rPr>
      </w:pPr>
      <w:r w:rsidRPr="00960577">
        <w:rPr>
          <w:rFonts w:ascii="Arial" w:hAnsi="Arial" w:cs="Arial"/>
          <w:color w:val="auto"/>
          <w:sz w:val="28"/>
          <w:szCs w:val="28"/>
          <w:lang w:val="uk-UA"/>
        </w:rPr>
        <w:t>обладнання шлюзових входів (установка двох послідовних дверей, що обертаються або ковзають на завісах. Їх замки з’єднуються так, щоб одні двері можна було відчинити лише після того, як інші вже зачинені);</w:t>
      </w:r>
    </w:p>
    <w:p w:rsidR="007C6E53" w:rsidRPr="00960577" w:rsidRDefault="007C6E53" w:rsidP="007C6E53">
      <w:pPr>
        <w:pStyle w:val="a3"/>
        <w:spacing w:before="0" w:beforeAutospacing="0" w:after="0" w:afterAutospacing="0" w:line="288" w:lineRule="auto"/>
        <w:ind w:firstLine="709"/>
        <w:jc w:val="both"/>
        <w:rPr>
          <w:rFonts w:ascii="Arial" w:hAnsi="Arial" w:cs="Arial"/>
          <w:color w:val="auto"/>
          <w:sz w:val="28"/>
          <w:szCs w:val="28"/>
          <w:lang w:val="uk-UA"/>
        </w:rPr>
      </w:pPr>
      <w:r w:rsidRPr="00960577">
        <w:rPr>
          <w:rFonts w:ascii="Arial" w:hAnsi="Arial" w:cs="Arial"/>
          <w:color w:val="auto"/>
          <w:sz w:val="28"/>
          <w:szCs w:val="28"/>
          <w:lang w:val="uk-UA"/>
        </w:rPr>
        <w:lastRenderedPageBreak/>
        <w:t xml:space="preserve">установлення на входах “квиткових” турнікетів. У даному випадку документом для проходу в банк може слугувати індивідуальна картка співробітника. </w:t>
      </w:r>
    </w:p>
    <w:p w:rsidR="007C6E53" w:rsidRPr="00960577" w:rsidRDefault="007C6E53" w:rsidP="007C6E53">
      <w:pPr>
        <w:pStyle w:val="a3"/>
        <w:spacing w:before="0" w:beforeAutospacing="0" w:after="0" w:afterAutospacing="0" w:line="288" w:lineRule="auto"/>
        <w:ind w:firstLine="709"/>
        <w:jc w:val="both"/>
        <w:rPr>
          <w:rFonts w:ascii="Arial" w:hAnsi="Arial" w:cs="Arial"/>
          <w:color w:val="auto"/>
          <w:sz w:val="28"/>
          <w:szCs w:val="28"/>
          <w:lang w:val="uk-UA"/>
        </w:rPr>
      </w:pPr>
      <w:r w:rsidRPr="00960577">
        <w:rPr>
          <w:rFonts w:ascii="Arial" w:hAnsi="Arial" w:cs="Arial"/>
          <w:color w:val="auto"/>
          <w:sz w:val="28"/>
          <w:szCs w:val="28"/>
          <w:lang w:val="uk-UA"/>
        </w:rPr>
        <w:t>Широко застосовують автоматизовані системи контролю доступу. Принцип функціонування такої системи полягає в тому, що кожний працівник одержує індивідуальну картку з нанесеним на неї особистим кодом, на вході встановлюють спеціальні пристрої, які зчитують інформацію з таких карток. Інформація потрапляє в систему, яка на основі аналізу даних про власника картки реагує відповідним чином: відчиняє двері та реєструє присутність власника на робочому місці; вмикає сигнал тривоги.</w:t>
      </w:r>
    </w:p>
    <w:p w:rsidR="007C6E53" w:rsidRPr="00960577" w:rsidRDefault="007C6E53" w:rsidP="007C6E53">
      <w:pPr>
        <w:pStyle w:val="a3"/>
        <w:spacing w:before="0" w:beforeAutospacing="0" w:after="0" w:afterAutospacing="0" w:line="288" w:lineRule="auto"/>
        <w:ind w:firstLine="709"/>
        <w:jc w:val="both"/>
        <w:rPr>
          <w:rFonts w:ascii="Arial" w:hAnsi="Arial" w:cs="Arial"/>
          <w:i/>
          <w:color w:val="auto"/>
          <w:sz w:val="28"/>
          <w:szCs w:val="28"/>
          <w:lang w:val="uk-UA"/>
        </w:rPr>
      </w:pPr>
      <w:r w:rsidRPr="00960577">
        <w:rPr>
          <w:rFonts w:ascii="Arial" w:hAnsi="Arial" w:cs="Arial"/>
          <w:i/>
          <w:color w:val="auto"/>
          <w:sz w:val="28"/>
          <w:szCs w:val="28"/>
          <w:lang w:val="uk-UA"/>
        </w:rPr>
        <w:t xml:space="preserve">Особливості обладнання банківського приміщення: </w:t>
      </w:r>
    </w:p>
    <w:p w:rsidR="007C6E53" w:rsidRPr="00960577" w:rsidRDefault="007C6E53" w:rsidP="007C6E53">
      <w:pPr>
        <w:pStyle w:val="a3"/>
        <w:spacing w:before="0" w:beforeAutospacing="0" w:after="0" w:afterAutospacing="0" w:line="288" w:lineRule="auto"/>
        <w:ind w:firstLine="709"/>
        <w:jc w:val="both"/>
        <w:rPr>
          <w:rFonts w:ascii="Arial" w:hAnsi="Arial" w:cs="Arial"/>
          <w:color w:val="auto"/>
          <w:sz w:val="28"/>
          <w:szCs w:val="28"/>
          <w:lang w:val="uk-UA"/>
        </w:rPr>
      </w:pPr>
      <w:r w:rsidRPr="00960577">
        <w:rPr>
          <w:rFonts w:ascii="Arial" w:hAnsi="Arial" w:cs="Arial"/>
          <w:color w:val="auto"/>
          <w:sz w:val="28"/>
          <w:szCs w:val="28"/>
          <w:lang w:val="uk-UA"/>
        </w:rPr>
        <w:t>1) обладнання приміщень спеціальними засобами захисту від під</w:t>
      </w:r>
      <w:r>
        <w:rPr>
          <w:rFonts w:ascii="Arial" w:hAnsi="Arial" w:cs="Arial"/>
          <w:color w:val="auto"/>
          <w:sz w:val="28"/>
          <w:szCs w:val="28"/>
          <w:lang w:val="uk-UA"/>
        </w:rPr>
        <w:t>слуховування, стороннього відео</w:t>
      </w:r>
      <w:r w:rsidRPr="00960577">
        <w:rPr>
          <w:rFonts w:ascii="Arial" w:hAnsi="Arial" w:cs="Arial"/>
          <w:color w:val="auto"/>
          <w:sz w:val="28"/>
          <w:szCs w:val="28"/>
          <w:lang w:val="uk-UA"/>
        </w:rPr>
        <w:t>спостереження;</w:t>
      </w:r>
    </w:p>
    <w:p w:rsidR="007C6E53" w:rsidRPr="00960577" w:rsidRDefault="007C6E53" w:rsidP="007C6E53">
      <w:pPr>
        <w:pStyle w:val="a3"/>
        <w:spacing w:before="0" w:beforeAutospacing="0" w:after="0" w:afterAutospacing="0" w:line="288" w:lineRule="auto"/>
        <w:ind w:firstLine="709"/>
        <w:jc w:val="both"/>
        <w:rPr>
          <w:rFonts w:ascii="Arial" w:hAnsi="Arial" w:cs="Arial"/>
          <w:color w:val="auto"/>
          <w:sz w:val="28"/>
          <w:szCs w:val="28"/>
          <w:lang w:val="uk-UA"/>
        </w:rPr>
      </w:pPr>
      <w:r w:rsidRPr="00960577">
        <w:rPr>
          <w:rFonts w:ascii="Arial" w:hAnsi="Arial" w:cs="Arial"/>
          <w:color w:val="auto"/>
          <w:sz w:val="28"/>
          <w:szCs w:val="28"/>
          <w:lang w:val="uk-UA"/>
        </w:rPr>
        <w:t>2) підбір такого місця розміщення, яке б дозволяло надати максимум зручностей клієнтам та виключати можливість спостереження клієнтами і сторонніми особами за переміщенням готівки та інших цінностей і роботою з ними персоналу банку;</w:t>
      </w:r>
    </w:p>
    <w:p w:rsidR="007C6E53" w:rsidRPr="00960577" w:rsidRDefault="007C6E53" w:rsidP="007C6E53">
      <w:pPr>
        <w:pStyle w:val="a3"/>
        <w:spacing w:before="0" w:beforeAutospacing="0" w:after="0" w:afterAutospacing="0" w:line="288" w:lineRule="auto"/>
        <w:ind w:firstLine="709"/>
        <w:jc w:val="both"/>
        <w:rPr>
          <w:rFonts w:ascii="Arial" w:hAnsi="Arial" w:cs="Arial"/>
          <w:color w:val="auto"/>
          <w:sz w:val="28"/>
          <w:szCs w:val="28"/>
          <w:lang w:val="uk-UA"/>
        </w:rPr>
      </w:pPr>
      <w:r w:rsidRPr="00960577">
        <w:rPr>
          <w:rFonts w:ascii="Arial" w:hAnsi="Arial" w:cs="Arial"/>
          <w:color w:val="auto"/>
          <w:sz w:val="28"/>
          <w:szCs w:val="28"/>
          <w:lang w:val="uk-UA"/>
        </w:rPr>
        <w:t>3) вікна приміщень перших, цокольних, підвальних поверхів банків, касового вузла, виготовлення й обробки ламінованих карт, служби захисту інформації, архівів, служби безпеки, а також тих, що прилягають до пожежних драбин, покрівель прибудов захищаються від несанкціонованого проникнення;</w:t>
      </w:r>
    </w:p>
    <w:p w:rsidR="007C6E53" w:rsidRPr="00960577" w:rsidRDefault="007C6E53" w:rsidP="007C6E53">
      <w:pPr>
        <w:pStyle w:val="a3"/>
        <w:spacing w:before="0" w:beforeAutospacing="0" w:after="0" w:afterAutospacing="0" w:line="288" w:lineRule="auto"/>
        <w:ind w:firstLine="709"/>
        <w:jc w:val="both"/>
        <w:rPr>
          <w:rFonts w:ascii="Arial" w:hAnsi="Arial" w:cs="Arial"/>
          <w:color w:val="auto"/>
          <w:sz w:val="28"/>
          <w:szCs w:val="28"/>
          <w:lang w:val="uk-UA"/>
        </w:rPr>
      </w:pPr>
      <w:r w:rsidRPr="00960577">
        <w:rPr>
          <w:rFonts w:ascii="Arial" w:hAnsi="Arial" w:cs="Arial"/>
          <w:color w:val="auto"/>
          <w:sz w:val="28"/>
          <w:szCs w:val="28"/>
          <w:lang w:val="uk-UA"/>
        </w:rPr>
        <w:t>4) захист решітками від несанкціонованого доступу вентиляційних  каналів, водостічних труб, люків, шлюзів та інші комунікаційні прорізи з отвором розміром понад 150</w:t>
      </w:r>
      <w:r>
        <w:rPr>
          <w:rFonts w:ascii="Arial" w:hAnsi="Arial" w:cs="Arial"/>
          <w:color w:val="auto"/>
          <w:sz w:val="28"/>
          <w:szCs w:val="28"/>
          <w:lang w:val="uk-UA"/>
        </w:rPr>
        <w:t> :</w:t>
      </w:r>
      <w:r w:rsidRPr="00960577">
        <w:rPr>
          <w:rFonts w:ascii="Arial" w:hAnsi="Arial" w:cs="Arial"/>
          <w:color w:val="auto"/>
          <w:sz w:val="28"/>
          <w:szCs w:val="28"/>
          <w:lang w:val="uk-UA"/>
        </w:rPr>
        <w:t> 150 мм;</w:t>
      </w:r>
    </w:p>
    <w:p w:rsidR="007C6E53" w:rsidRPr="00960577" w:rsidRDefault="007C6E53" w:rsidP="007C6E53">
      <w:pPr>
        <w:pStyle w:val="a3"/>
        <w:spacing w:before="0" w:beforeAutospacing="0" w:after="0" w:afterAutospacing="0" w:line="288" w:lineRule="auto"/>
        <w:ind w:firstLine="709"/>
        <w:jc w:val="both"/>
        <w:rPr>
          <w:rFonts w:ascii="Arial" w:hAnsi="Arial" w:cs="Arial"/>
          <w:color w:val="auto"/>
          <w:sz w:val="28"/>
          <w:szCs w:val="28"/>
          <w:lang w:val="uk-UA"/>
        </w:rPr>
      </w:pPr>
      <w:r w:rsidRPr="00960577">
        <w:rPr>
          <w:rFonts w:ascii="Arial" w:hAnsi="Arial" w:cs="Arial"/>
          <w:color w:val="auto"/>
          <w:sz w:val="28"/>
          <w:szCs w:val="28"/>
          <w:lang w:val="uk-UA"/>
        </w:rPr>
        <w:t>5) обладнання серверної та приміщень з комп’ютерною технікою генераторами для електропостачання в разі відключення основного джерела енергозабезпечення;</w:t>
      </w:r>
    </w:p>
    <w:p w:rsidR="007C6E53" w:rsidRPr="00960577" w:rsidRDefault="007C6E53" w:rsidP="007C6E53">
      <w:pPr>
        <w:pStyle w:val="a3"/>
        <w:spacing w:before="0" w:beforeAutospacing="0" w:after="0" w:afterAutospacing="0" w:line="288" w:lineRule="auto"/>
        <w:ind w:firstLine="709"/>
        <w:jc w:val="both"/>
        <w:rPr>
          <w:rFonts w:ascii="Arial" w:hAnsi="Arial" w:cs="Arial"/>
          <w:color w:val="auto"/>
          <w:sz w:val="28"/>
          <w:szCs w:val="28"/>
          <w:lang w:val="uk-UA"/>
        </w:rPr>
      </w:pPr>
      <w:r w:rsidRPr="00960577">
        <w:rPr>
          <w:rFonts w:ascii="Arial" w:hAnsi="Arial" w:cs="Arial"/>
          <w:color w:val="auto"/>
          <w:sz w:val="28"/>
          <w:szCs w:val="28"/>
          <w:lang w:val="uk-UA"/>
        </w:rPr>
        <w:t>6) забезпечення аварійного живлення сигналізаційного обладнання;</w:t>
      </w:r>
    </w:p>
    <w:p w:rsidR="007C6E53" w:rsidRPr="00960577" w:rsidRDefault="007C6E53" w:rsidP="007C6E53">
      <w:pPr>
        <w:pStyle w:val="a3"/>
        <w:spacing w:before="0" w:beforeAutospacing="0" w:after="0" w:afterAutospacing="0" w:line="288" w:lineRule="auto"/>
        <w:ind w:firstLine="709"/>
        <w:jc w:val="both"/>
        <w:rPr>
          <w:rFonts w:ascii="Arial" w:hAnsi="Arial" w:cs="Arial"/>
          <w:color w:val="auto"/>
          <w:sz w:val="28"/>
          <w:szCs w:val="28"/>
          <w:lang w:val="uk-UA"/>
        </w:rPr>
      </w:pPr>
      <w:r w:rsidRPr="00960577">
        <w:rPr>
          <w:rFonts w:ascii="Arial" w:hAnsi="Arial" w:cs="Arial"/>
          <w:color w:val="auto"/>
          <w:sz w:val="28"/>
          <w:szCs w:val="28"/>
          <w:lang w:val="uk-UA"/>
        </w:rPr>
        <w:t>7) ізоляція та забезпечення належного обладнання внутрішніх касових приміщень, сховищ для зберігання грошей і банківських металів;</w:t>
      </w:r>
    </w:p>
    <w:p w:rsidR="007C6E53" w:rsidRPr="00960577" w:rsidRDefault="007C6E53" w:rsidP="007C6E53">
      <w:pPr>
        <w:pStyle w:val="a3"/>
        <w:spacing w:before="0" w:beforeAutospacing="0" w:after="0" w:afterAutospacing="0" w:line="288" w:lineRule="auto"/>
        <w:ind w:firstLine="709"/>
        <w:jc w:val="both"/>
        <w:rPr>
          <w:rFonts w:ascii="Arial" w:hAnsi="Arial" w:cs="Arial"/>
          <w:color w:val="auto"/>
          <w:sz w:val="28"/>
          <w:szCs w:val="28"/>
          <w:lang w:val="uk-UA"/>
        </w:rPr>
      </w:pPr>
      <w:r w:rsidRPr="00960577">
        <w:rPr>
          <w:rFonts w:ascii="Arial" w:hAnsi="Arial" w:cs="Arial"/>
          <w:color w:val="auto"/>
          <w:sz w:val="28"/>
          <w:szCs w:val="28"/>
          <w:lang w:val="uk-UA"/>
        </w:rPr>
        <w:t>8) здійснення захисту серверної, електронного архіву шляхом екранування приміщень;</w:t>
      </w:r>
    </w:p>
    <w:p w:rsidR="007C6E53" w:rsidRPr="00960577" w:rsidRDefault="007C6E53" w:rsidP="007C6E53">
      <w:pPr>
        <w:pStyle w:val="a3"/>
        <w:spacing w:before="0" w:beforeAutospacing="0" w:after="0" w:afterAutospacing="0" w:line="288" w:lineRule="auto"/>
        <w:ind w:firstLine="709"/>
        <w:jc w:val="both"/>
        <w:rPr>
          <w:rFonts w:ascii="Arial" w:hAnsi="Arial" w:cs="Arial"/>
          <w:color w:val="auto"/>
          <w:sz w:val="28"/>
          <w:szCs w:val="28"/>
          <w:lang w:val="uk-UA"/>
        </w:rPr>
      </w:pPr>
      <w:r w:rsidRPr="00960577">
        <w:rPr>
          <w:rFonts w:ascii="Arial" w:hAnsi="Arial" w:cs="Arial"/>
          <w:color w:val="auto"/>
          <w:sz w:val="28"/>
          <w:szCs w:val="28"/>
          <w:lang w:val="uk-UA"/>
        </w:rPr>
        <w:t>9) обладнання приміщень та при</w:t>
      </w:r>
      <w:r>
        <w:rPr>
          <w:rFonts w:ascii="Arial" w:hAnsi="Arial" w:cs="Arial"/>
          <w:color w:val="auto"/>
          <w:sz w:val="28"/>
          <w:szCs w:val="28"/>
          <w:lang w:val="uk-UA"/>
        </w:rPr>
        <w:t>леглої території засобами відео</w:t>
      </w:r>
      <w:r>
        <w:rPr>
          <w:rFonts w:ascii="Arial" w:hAnsi="Arial" w:cs="Arial"/>
          <w:color w:val="auto"/>
          <w:sz w:val="28"/>
          <w:szCs w:val="28"/>
          <w:lang w:val="uk-UA"/>
        </w:rPr>
        <w:softHyphen/>
      </w:r>
      <w:r w:rsidRPr="00960577">
        <w:rPr>
          <w:rFonts w:ascii="Arial" w:hAnsi="Arial" w:cs="Arial"/>
          <w:color w:val="auto"/>
          <w:sz w:val="28"/>
          <w:szCs w:val="28"/>
          <w:lang w:val="uk-UA"/>
        </w:rPr>
        <w:t>спостереження;</w:t>
      </w:r>
    </w:p>
    <w:p w:rsidR="007C6E53" w:rsidRPr="00960577" w:rsidRDefault="007C6E53" w:rsidP="007C6E53">
      <w:pPr>
        <w:pStyle w:val="a3"/>
        <w:spacing w:before="0" w:beforeAutospacing="0" w:after="0" w:afterAutospacing="0" w:line="288" w:lineRule="auto"/>
        <w:ind w:firstLine="709"/>
        <w:jc w:val="both"/>
        <w:rPr>
          <w:rFonts w:ascii="Arial" w:hAnsi="Arial" w:cs="Arial"/>
          <w:color w:val="auto"/>
          <w:sz w:val="28"/>
          <w:szCs w:val="28"/>
          <w:lang w:val="uk-UA"/>
        </w:rPr>
      </w:pPr>
      <w:r w:rsidRPr="00960577">
        <w:rPr>
          <w:rFonts w:ascii="Arial" w:hAnsi="Arial" w:cs="Arial"/>
          <w:color w:val="auto"/>
          <w:sz w:val="28"/>
          <w:szCs w:val="28"/>
          <w:lang w:val="uk-UA"/>
        </w:rPr>
        <w:lastRenderedPageBreak/>
        <w:t>10) встановлення захисних  огорож та бар’єрів для недопущення проникнення на т</w:t>
      </w:r>
      <w:r>
        <w:rPr>
          <w:rFonts w:ascii="Arial" w:hAnsi="Arial" w:cs="Arial"/>
          <w:color w:val="auto"/>
          <w:sz w:val="28"/>
          <w:szCs w:val="28"/>
          <w:lang w:val="uk-UA"/>
        </w:rPr>
        <w:t>ериторію чи приміщення банку;</w:t>
      </w:r>
    </w:p>
    <w:p w:rsidR="007C6E53" w:rsidRPr="00960577" w:rsidRDefault="007C6E53" w:rsidP="007C6E53">
      <w:pPr>
        <w:pStyle w:val="a3"/>
        <w:spacing w:before="0" w:beforeAutospacing="0" w:after="0" w:afterAutospacing="0" w:line="288" w:lineRule="auto"/>
        <w:ind w:firstLine="720"/>
        <w:jc w:val="both"/>
        <w:rPr>
          <w:rFonts w:ascii="Arial" w:hAnsi="Arial" w:cs="Arial"/>
          <w:color w:val="auto"/>
          <w:sz w:val="28"/>
          <w:szCs w:val="28"/>
          <w:lang w:val="uk-UA"/>
        </w:rPr>
      </w:pPr>
      <w:r w:rsidRPr="00960577">
        <w:rPr>
          <w:rFonts w:ascii="Arial" w:hAnsi="Arial" w:cs="Arial"/>
          <w:color w:val="auto"/>
          <w:sz w:val="28"/>
          <w:szCs w:val="28"/>
          <w:lang w:val="uk-UA"/>
        </w:rPr>
        <w:t>11) вмикання тривожного освітлення при несанкціонованому доступі в приміщення, касу, сховища, що знаходяться під сигналізацією.</w:t>
      </w:r>
    </w:p>
    <w:p w:rsidR="007C6E53" w:rsidRPr="00960577" w:rsidRDefault="007C6E53" w:rsidP="007C6E53">
      <w:pPr>
        <w:pStyle w:val="a3"/>
        <w:spacing w:before="0" w:beforeAutospacing="0" w:after="0" w:afterAutospacing="0" w:line="288" w:lineRule="auto"/>
        <w:ind w:firstLine="720"/>
        <w:jc w:val="both"/>
        <w:rPr>
          <w:rFonts w:ascii="Arial" w:hAnsi="Arial" w:cs="Arial"/>
          <w:color w:val="auto"/>
          <w:sz w:val="28"/>
          <w:szCs w:val="28"/>
          <w:lang w:val="uk-UA"/>
        </w:rPr>
      </w:pPr>
      <w:r w:rsidRPr="00960577">
        <w:rPr>
          <w:rFonts w:ascii="Arial" w:hAnsi="Arial" w:cs="Arial"/>
          <w:color w:val="auto"/>
          <w:sz w:val="28"/>
          <w:szCs w:val="28"/>
          <w:lang w:val="uk-UA"/>
        </w:rPr>
        <w:t xml:space="preserve">Для охорони приміщень банки застосовують </w:t>
      </w:r>
      <w:proofErr w:type="spellStart"/>
      <w:r w:rsidRPr="00960577">
        <w:rPr>
          <w:rFonts w:ascii="Arial" w:hAnsi="Arial" w:cs="Arial"/>
          <w:color w:val="auto"/>
          <w:sz w:val="28"/>
          <w:szCs w:val="28"/>
          <w:lang w:val="uk-UA"/>
        </w:rPr>
        <w:t>багаторубіжну</w:t>
      </w:r>
      <w:proofErr w:type="spellEnd"/>
      <w:r w:rsidRPr="00960577">
        <w:rPr>
          <w:rFonts w:ascii="Arial" w:hAnsi="Arial" w:cs="Arial"/>
          <w:color w:val="auto"/>
          <w:sz w:val="28"/>
          <w:szCs w:val="28"/>
          <w:lang w:val="uk-UA"/>
        </w:rPr>
        <w:t xml:space="preserve"> систему захисту. </w:t>
      </w:r>
      <w:r w:rsidRPr="00960577">
        <w:rPr>
          <w:rStyle w:val="a6"/>
          <w:rFonts w:ascii="Arial" w:hAnsi="Arial" w:cs="Arial"/>
          <w:color w:val="auto"/>
          <w:sz w:val="28"/>
          <w:szCs w:val="28"/>
          <w:lang w:val="uk-UA"/>
        </w:rPr>
        <w:t>Перший рубіж</w:t>
      </w:r>
      <w:r w:rsidRPr="00960577">
        <w:rPr>
          <w:rFonts w:ascii="Arial" w:hAnsi="Arial" w:cs="Arial"/>
          <w:color w:val="auto"/>
          <w:sz w:val="28"/>
          <w:szCs w:val="28"/>
          <w:lang w:val="uk-UA"/>
        </w:rPr>
        <w:t xml:space="preserve"> охорони захищає будівельні конструкції периметрів приміщень, віконні і дверні прорізи, люки, вентиляційні канали, теплові вводи, тонкостінні перегородки та інші елементи приміщень, доступні для проникнення ззовні. </w:t>
      </w:r>
      <w:r w:rsidRPr="00960577">
        <w:rPr>
          <w:rStyle w:val="a6"/>
          <w:rFonts w:ascii="Arial" w:hAnsi="Arial" w:cs="Arial"/>
          <w:color w:val="auto"/>
          <w:sz w:val="28"/>
          <w:szCs w:val="28"/>
          <w:lang w:val="uk-UA"/>
        </w:rPr>
        <w:t>Другий рубіж</w:t>
      </w:r>
      <w:r w:rsidRPr="00960577">
        <w:rPr>
          <w:rFonts w:ascii="Arial" w:hAnsi="Arial" w:cs="Arial"/>
          <w:color w:val="auto"/>
          <w:sz w:val="28"/>
          <w:szCs w:val="28"/>
          <w:lang w:val="uk-UA"/>
        </w:rPr>
        <w:t xml:space="preserve"> охорони контролює простір у середині будинку або приміщень. Сигнал тривоги надходить у разі несанкціонованого проникнення сторонньої особи до приміщення. </w:t>
      </w:r>
      <w:r w:rsidRPr="00960577">
        <w:rPr>
          <w:rStyle w:val="a6"/>
          <w:rFonts w:ascii="Arial" w:hAnsi="Arial" w:cs="Arial"/>
          <w:color w:val="auto"/>
          <w:sz w:val="28"/>
          <w:szCs w:val="28"/>
          <w:lang w:val="uk-UA"/>
        </w:rPr>
        <w:t>Третій рубіж</w:t>
      </w:r>
      <w:r w:rsidRPr="00960577">
        <w:rPr>
          <w:rFonts w:ascii="Arial" w:hAnsi="Arial" w:cs="Arial"/>
          <w:color w:val="auto"/>
          <w:sz w:val="28"/>
          <w:szCs w:val="28"/>
          <w:lang w:val="uk-UA"/>
        </w:rPr>
        <w:t xml:space="preserve"> охорони становлять засоби для блокування підходів до окремих предметів, елементів обладнання приміщень, робочих місць.</w:t>
      </w:r>
    </w:p>
    <w:p w:rsidR="007C6E53" w:rsidRPr="00960577" w:rsidRDefault="007C6E53" w:rsidP="007C6E53">
      <w:pPr>
        <w:spacing w:line="288" w:lineRule="auto"/>
        <w:ind w:firstLine="709"/>
        <w:rPr>
          <w:rFonts w:ascii="Arial" w:hAnsi="Arial" w:cs="Arial"/>
          <w:b/>
          <w:sz w:val="28"/>
          <w:szCs w:val="28"/>
          <w:lang w:val="uk-UA"/>
        </w:rPr>
      </w:pPr>
    </w:p>
    <w:p w:rsidR="007C6E53" w:rsidRPr="00960577" w:rsidRDefault="007C6E53" w:rsidP="007C6E53">
      <w:pPr>
        <w:spacing w:line="288" w:lineRule="auto"/>
        <w:ind w:firstLine="709"/>
        <w:rPr>
          <w:rFonts w:ascii="Arial" w:hAnsi="Arial" w:cs="Arial"/>
          <w:b/>
          <w:sz w:val="28"/>
          <w:szCs w:val="28"/>
          <w:lang w:val="uk-UA"/>
        </w:rPr>
      </w:pPr>
      <w:r w:rsidRPr="00960577">
        <w:rPr>
          <w:rFonts w:ascii="Arial" w:hAnsi="Arial" w:cs="Arial"/>
          <w:b/>
          <w:sz w:val="28"/>
          <w:szCs w:val="28"/>
          <w:lang w:val="uk-UA"/>
        </w:rPr>
        <w:t>5.2. Організація охорони установ банків</w:t>
      </w:r>
    </w:p>
    <w:p w:rsidR="007C6E53" w:rsidRPr="00960577" w:rsidRDefault="007C6E53" w:rsidP="007C6E53">
      <w:pPr>
        <w:tabs>
          <w:tab w:val="left" w:pos="1080"/>
        </w:tabs>
        <w:spacing w:line="288" w:lineRule="auto"/>
        <w:ind w:firstLine="709"/>
        <w:rPr>
          <w:rFonts w:ascii="Arial" w:hAnsi="Arial" w:cs="Arial"/>
          <w:color w:val="333333"/>
          <w:sz w:val="28"/>
          <w:szCs w:val="28"/>
          <w:lang w:val="uk-UA"/>
        </w:rPr>
      </w:pPr>
      <w:r w:rsidRPr="00960577">
        <w:rPr>
          <w:rFonts w:ascii="Arial" w:hAnsi="Arial" w:cs="Arial"/>
          <w:color w:val="333333"/>
          <w:sz w:val="28"/>
          <w:szCs w:val="28"/>
          <w:lang w:val="uk-UA"/>
        </w:rPr>
        <w:tab/>
      </w:r>
    </w:p>
    <w:p w:rsidR="007C6E53" w:rsidRPr="00960577" w:rsidRDefault="007C6E53" w:rsidP="007C6E53">
      <w:pPr>
        <w:pStyle w:val="a3"/>
        <w:spacing w:before="0" w:beforeAutospacing="0" w:after="0" w:afterAutospacing="0" w:line="288" w:lineRule="auto"/>
        <w:ind w:firstLine="720"/>
        <w:jc w:val="both"/>
        <w:rPr>
          <w:rFonts w:ascii="Arial" w:hAnsi="Arial" w:cs="Arial"/>
          <w:sz w:val="28"/>
          <w:szCs w:val="28"/>
          <w:lang w:val="uk-UA"/>
        </w:rPr>
      </w:pPr>
      <w:r w:rsidRPr="00960577">
        <w:rPr>
          <w:rFonts w:ascii="Arial" w:hAnsi="Arial" w:cs="Arial"/>
          <w:sz w:val="28"/>
          <w:szCs w:val="28"/>
          <w:lang w:val="uk-UA"/>
        </w:rPr>
        <w:t xml:space="preserve">Метою організації охорони в </w:t>
      </w:r>
      <w:r>
        <w:rPr>
          <w:rFonts w:ascii="Arial" w:hAnsi="Arial" w:cs="Arial"/>
          <w:sz w:val="28"/>
          <w:szCs w:val="28"/>
          <w:lang w:val="uk-UA"/>
        </w:rPr>
        <w:t>банках</w:t>
      </w:r>
      <w:r w:rsidRPr="00960577">
        <w:rPr>
          <w:rFonts w:ascii="Arial" w:hAnsi="Arial" w:cs="Arial"/>
          <w:sz w:val="28"/>
          <w:szCs w:val="28"/>
          <w:lang w:val="uk-UA"/>
        </w:rPr>
        <w:t xml:space="preserve"> є забезпечення фізичного захисту співробітників</w:t>
      </w:r>
      <w:r>
        <w:rPr>
          <w:rFonts w:ascii="Arial" w:hAnsi="Arial" w:cs="Arial"/>
          <w:sz w:val="28"/>
          <w:szCs w:val="28"/>
          <w:lang w:val="uk-UA"/>
        </w:rPr>
        <w:t>, клієнтів, майна й</w:t>
      </w:r>
      <w:r w:rsidRPr="00960577">
        <w:rPr>
          <w:rFonts w:ascii="Arial" w:hAnsi="Arial" w:cs="Arial"/>
          <w:sz w:val="28"/>
          <w:szCs w:val="28"/>
          <w:lang w:val="uk-UA"/>
        </w:rPr>
        <w:t xml:space="preserve"> гро</w:t>
      </w:r>
      <w:r>
        <w:rPr>
          <w:rFonts w:ascii="Arial" w:hAnsi="Arial" w:cs="Arial"/>
          <w:sz w:val="28"/>
          <w:szCs w:val="28"/>
          <w:lang w:val="uk-UA"/>
        </w:rPr>
        <w:t>шових коштів банків від незаконних</w:t>
      </w:r>
      <w:r w:rsidRPr="00960577">
        <w:rPr>
          <w:rFonts w:ascii="Arial" w:hAnsi="Arial" w:cs="Arial"/>
          <w:sz w:val="28"/>
          <w:szCs w:val="28"/>
          <w:lang w:val="uk-UA"/>
        </w:rPr>
        <w:t xml:space="preserve"> посягань сторонніх осіб.</w:t>
      </w:r>
    </w:p>
    <w:p w:rsidR="007C6E53" w:rsidRPr="00960577" w:rsidRDefault="007C6E53" w:rsidP="007C6E53">
      <w:pPr>
        <w:pStyle w:val="a3"/>
        <w:spacing w:before="0" w:beforeAutospacing="0" w:after="0" w:afterAutospacing="0" w:line="288" w:lineRule="auto"/>
        <w:ind w:firstLine="720"/>
        <w:jc w:val="both"/>
        <w:rPr>
          <w:rFonts w:ascii="Arial" w:hAnsi="Arial" w:cs="Arial"/>
          <w:sz w:val="28"/>
          <w:szCs w:val="28"/>
          <w:lang w:val="uk-UA"/>
        </w:rPr>
      </w:pPr>
      <w:r w:rsidRPr="00960577">
        <w:rPr>
          <w:rFonts w:ascii="Arial" w:hAnsi="Arial" w:cs="Arial"/>
          <w:sz w:val="28"/>
          <w:szCs w:val="28"/>
          <w:lang w:val="uk-UA"/>
        </w:rPr>
        <w:t xml:space="preserve">Вибір форм, методів і засобів охорони залежить від таких факторів: </w:t>
      </w:r>
    </w:p>
    <w:p w:rsidR="007C6E53" w:rsidRDefault="007C6E53" w:rsidP="007C6E53">
      <w:pPr>
        <w:spacing w:line="288" w:lineRule="auto"/>
        <w:ind w:firstLine="709"/>
        <w:jc w:val="both"/>
        <w:rPr>
          <w:rFonts w:ascii="Arial" w:hAnsi="Arial" w:cs="Arial"/>
          <w:sz w:val="28"/>
          <w:szCs w:val="28"/>
          <w:lang w:val="uk-UA"/>
        </w:rPr>
      </w:pPr>
      <w:r>
        <w:rPr>
          <w:rFonts w:ascii="Arial" w:hAnsi="Arial" w:cs="Arial"/>
          <w:sz w:val="28"/>
          <w:szCs w:val="28"/>
          <w:lang w:val="uk-UA"/>
        </w:rPr>
        <w:t xml:space="preserve">рівень </w:t>
      </w:r>
      <w:r w:rsidRPr="00960577">
        <w:rPr>
          <w:rFonts w:ascii="Arial" w:hAnsi="Arial" w:cs="Arial"/>
          <w:sz w:val="28"/>
          <w:szCs w:val="28"/>
          <w:lang w:val="uk-UA"/>
        </w:rPr>
        <w:t>технічної</w:t>
      </w:r>
      <w:r>
        <w:rPr>
          <w:rFonts w:ascii="Arial" w:hAnsi="Arial" w:cs="Arial"/>
          <w:sz w:val="28"/>
          <w:szCs w:val="28"/>
          <w:lang w:val="uk-UA"/>
        </w:rPr>
        <w:t xml:space="preserve"> </w:t>
      </w:r>
      <w:proofErr w:type="spellStart"/>
      <w:r>
        <w:rPr>
          <w:rFonts w:ascii="Arial" w:hAnsi="Arial" w:cs="Arial"/>
          <w:sz w:val="28"/>
          <w:szCs w:val="28"/>
          <w:lang w:val="uk-UA"/>
        </w:rPr>
        <w:t>укріпленості</w:t>
      </w:r>
      <w:proofErr w:type="spellEnd"/>
      <w:r>
        <w:rPr>
          <w:rFonts w:ascii="Arial" w:hAnsi="Arial" w:cs="Arial"/>
          <w:sz w:val="28"/>
          <w:szCs w:val="28"/>
          <w:lang w:val="uk-UA"/>
        </w:rPr>
        <w:t xml:space="preserve"> банків;</w:t>
      </w:r>
    </w:p>
    <w:p w:rsidR="007C6E53" w:rsidRPr="00960577" w:rsidRDefault="007C6E53" w:rsidP="007C6E53">
      <w:pPr>
        <w:spacing w:line="288" w:lineRule="auto"/>
        <w:ind w:firstLine="709"/>
        <w:jc w:val="both"/>
        <w:rPr>
          <w:rFonts w:ascii="Arial" w:hAnsi="Arial" w:cs="Arial"/>
          <w:sz w:val="28"/>
          <w:szCs w:val="28"/>
          <w:lang w:val="uk-UA"/>
        </w:rPr>
      </w:pPr>
      <w:r>
        <w:rPr>
          <w:rFonts w:ascii="Arial" w:hAnsi="Arial" w:cs="Arial"/>
          <w:sz w:val="28"/>
          <w:szCs w:val="28"/>
          <w:lang w:val="uk-UA"/>
        </w:rPr>
        <w:t xml:space="preserve">можливість  та кількість спроб </w:t>
      </w:r>
      <w:r w:rsidRPr="00960577">
        <w:rPr>
          <w:rFonts w:ascii="Arial" w:hAnsi="Arial" w:cs="Arial"/>
          <w:sz w:val="28"/>
          <w:szCs w:val="28"/>
          <w:lang w:val="uk-UA"/>
        </w:rPr>
        <w:t xml:space="preserve"> злочинних посягань на </w:t>
      </w:r>
      <w:r>
        <w:rPr>
          <w:rFonts w:ascii="Arial" w:hAnsi="Arial" w:cs="Arial"/>
          <w:sz w:val="28"/>
          <w:szCs w:val="28"/>
          <w:lang w:val="uk-UA"/>
        </w:rPr>
        <w:t>майно та інформацію банків</w:t>
      </w:r>
      <w:r w:rsidRPr="00960577">
        <w:rPr>
          <w:rFonts w:ascii="Arial" w:hAnsi="Arial" w:cs="Arial"/>
          <w:sz w:val="28"/>
          <w:szCs w:val="28"/>
          <w:lang w:val="uk-UA"/>
        </w:rPr>
        <w:t>;</w:t>
      </w:r>
    </w:p>
    <w:p w:rsidR="007C6E53" w:rsidRPr="00960577" w:rsidRDefault="007C6E53" w:rsidP="007C6E53">
      <w:pPr>
        <w:spacing w:line="288" w:lineRule="auto"/>
        <w:ind w:firstLine="709"/>
        <w:jc w:val="both"/>
        <w:rPr>
          <w:rFonts w:ascii="Arial" w:hAnsi="Arial" w:cs="Arial"/>
          <w:sz w:val="28"/>
          <w:szCs w:val="28"/>
          <w:lang w:val="uk-UA"/>
        </w:rPr>
      </w:pPr>
      <w:r w:rsidRPr="00960577">
        <w:rPr>
          <w:rFonts w:ascii="Arial" w:hAnsi="Arial" w:cs="Arial"/>
          <w:sz w:val="28"/>
          <w:szCs w:val="28"/>
          <w:lang w:val="uk-UA"/>
        </w:rPr>
        <w:t xml:space="preserve">наявність і </w:t>
      </w:r>
      <w:r>
        <w:rPr>
          <w:rFonts w:ascii="Arial" w:hAnsi="Arial" w:cs="Arial"/>
          <w:sz w:val="28"/>
          <w:szCs w:val="28"/>
          <w:lang w:val="uk-UA"/>
        </w:rPr>
        <w:t>якісні характеристики</w:t>
      </w:r>
      <w:r w:rsidRPr="00960577">
        <w:rPr>
          <w:rFonts w:ascii="Arial" w:hAnsi="Arial" w:cs="Arial"/>
          <w:sz w:val="28"/>
          <w:szCs w:val="28"/>
          <w:lang w:val="uk-UA"/>
        </w:rPr>
        <w:t xml:space="preserve"> охоронно-пожежної сигналізації;</w:t>
      </w:r>
    </w:p>
    <w:p w:rsidR="007C6E53" w:rsidRPr="00960577" w:rsidRDefault="007C6E53" w:rsidP="007C6E53">
      <w:pPr>
        <w:spacing w:line="288" w:lineRule="auto"/>
        <w:ind w:firstLine="709"/>
        <w:jc w:val="both"/>
        <w:rPr>
          <w:rFonts w:ascii="Arial" w:hAnsi="Arial" w:cs="Arial"/>
          <w:sz w:val="28"/>
          <w:szCs w:val="28"/>
          <w:lang w:val="uk-UA"/>
        </w:rPr>
      </w:pPr>
      <w:r>
        <w:rPr>
          <w:rFonts w:ascii="Arial" w:hAnsi="Arial" w:cs="Arial"/>
          <w:sz w:val="28"/>
          <w:szCs w:val="28"/>
          <w:lang w:val="uk-UA"/>
        </w:rPr>
        <w:t>уразливі місця</w:t>
      </w:r>
      <w:r w:rsidRPr="00960577">
        <w:rPr>
          <w:rFonts w:ascii="Arial" w:hAnsi="Arial" w:cs="Arial"/>
          <w:sz w:val="28"/>
          <w:szCs w:val="28"/>
          <w:lang w:val="uk-UA"/>
        </w:rPr>
        <w:t xml:space="preserve"> у технічній </w:t>
      </w:r>
      <w:proofErr w:type="spellStart"/>
      <w:r w:rsidRPr="00960577">
        <w:rPr>
          <w:rFonts w:ascii="Arial" w:hAnsi="Arial" w:cs="Arial"/>
          <w:sz w:val="28"/>
          <w:szCs w:val="28"/>
          <w:lang w:val="uk-UA"/>
        </w:rPr>
        <w:t>укріпленості</w:t>
      </w:r>
      <w:proofErr w:type="spellEnd"/>
      <w:r w:rsidRPr="00960577">
        <w:rPr>
          <w:rFonts w:ascii="Arial" w:hAnsi="Arial" w:cs="Arial"/>
          <w:sz w:val="28"/>
          <w:szCs w:val="28"/>
          <w:lang w:val="uk-UA"/>
        </w:rPr>
        <w:t xml:space="preserve"> банку, </w:t>
      </w:r>
      <w:r>
        <w:rPr>
          <w:rFonts w:ascii="Arial" w:hAnsi="Arial" w:cs="Arial"/>
          <w:sz w:val="28"/>
          <w:szCs w:val="28"/>
          <w:lang w:val="uk-UA"/>
        </w:rPr>
        <w:t>про які уже відомо банківській охороні</w:t>
      </w:r>
      <w:r w:rsidRPr="00960577">
        <w:rPr>
          <w:rFonts w:ascii="Arial" w:hAnsi="Arial" w:cs="Arial"/>
          <w:sz w:val="28"/>
          <w:szCs w:val="28"/>
          <w:lang w:val="uk-UA"/>
        </w:rPr>
        <w:t>;</w:t>
      </w:r>
    </w:p>
    <w:p w:rsidR="007C6E53" w:rsidRPr="00960577" w:rsidRDefault="007C6E53" w:rsidP="007C6E53">
      <w:pPr>
        <w:spacing w:line="288" w:lineRule="auto"/>
        <w:ind w:firstLine="709"/>
        <w:jc w:val="both"/>
        <w:rPr>
          <w:rFonts w:ascii="Arial" w:hAnsi="Arial" w:cs="Arial"/>
          <w:sz w:val="28"/>
          <w:szCs w:val="28"/>
          <w:lang w:val="uk-UA"/>
        </w:rPr>
      </w:pPr>
      <w:r w:rsidRPr="00960577">
        <w:rPr>
          <w:rFonts w:ascii="Arial" w:hAnsi="Arial" w:cs="Arial"/>
          <w:sz w:val="28"/>
          <w:szCs w:val="28"/>
          <w:lang w:val="uk-UA"/>
        </w:rPr>
        <w:t xml:space="preserve">режим роботи </w:t>
      </w:r>
      <w:r>
        <w:rPr>
          <w:rFonts w:ascii="Arial" w:hAnsi="Arial" w:cs="Arial"/>
          <w:sz w:val="28"/>
          <w:szCs w:val="28"/>
          <w:lang w:val="uk-UA"/>
        </w:rPr>
        <w:t xml:space="preserve"> банку, кількість</w:t>
      </w:r>
      <w:r w:rsidRPr="00960577">
        <w:rPr>
          <w:rFonts w:ascii="Arial" w:hAnsi="Arial" w:cs="Arial"/>
          <w:sz w:val="28"/>
          <w:szCs w:val="28"/>
          <w:lang w:val="uk-UA"/>
        </w:rPr>
        <w:t xml:space="preserve"> </w:t>
      </w:r>
      <w:r>
        <w:rPr>
          <w:rFonts w:ascii="Arial" w:hAnsi="Arial" w:cs="Arial"/>
          <w:sz w:val="28"/>
          <w:szCs w:val="28"/>
          <w:lang w:val="uk-UA"/>
        </w:rPr>
        <w:t xml:space="preserve">і суми </w:t>
      </w:r>
      <w:r w:rsidRPr="00960577">
        <w:rPr>
          <w:rFonts w:ascii="Arial" w:hAnsi="Arial" w:cs="Arial"/>
          <w:sz w:val="28"/>
          <w:szCs w:val="28"/>
          <w:lang w:val="uk-UA"/>
        </w:rPr>
        <w:t>грошових і матеріальних цінностей</w:t>
      </w:r>
      <w:r>
        <w:rPr>
          <w:rFonts w:ascii="Arial" w:hAnsi="Arial" w:cs="Arial"/>
          <w:sz w:val="28"/>
          <w:szCs w:val="28"/>
          <w:lang w:val="uk-UA"/>
        </w:rPr>
        <w:t>, що знаходяться в приміщенні банку</w:t>
      </w:r>
      <w:r w:rsidRPr="00960577">
        <w:rPr>
          <w:rFonts w:ascii="Arial" w:hAnsi="Arial" w:cs="Arial"/>
          <w:sz w:val="28"/>
          <w:szCs w:val="28"/>
          <w:lang w:val="uk-UA"/>
        </w:rPr>
        <w:t>;</w:t>
      </w:r>
    </w:p>
    <w:p w:rsidR="007C6E53" w:rsidRPr="00960577" w:rsidRDefault="007C6E53" w:rsidP="007C6E53">
      <w:pPr>
        <w:spacing w:line="288" w:lineRule="auto"/>
        <w:ind w:firstLine="709"/>
        <w:jc w:val="both"/>
        <w:rPr>
          <w:rFonts w:ascii="Arial" w:hAnsi="Arial" w:cs="Arial"/>
          <w:sz w:val="28"/>
          <w:szCs w:val="28"/>
          <w:lang w:val="uk-UA"/>
        </w:rPr>
      </w:pPr>
      <w:r>
        <w:rPr>
          <w:rFonts w:ascii="Arial" w:hAnsi="Arial" w:cs="Arial"/>
          <w:sz w:val="28"/>
          <w:szCs w:val="28"/>
          <w:lang w:val="uk-UA"/>
        </w:rPr>
        <w:t xml:space="preserve">обраний </w:t>
      </w:r>
      <w:r w:rsidRPr="00960577">
        <w:rPr>
          <w:rFonts w:ascii="Arial" w:hAnsi="Arial" w:cs="Arial"/>
          <w:sz w:val="28"/>
          <w:szCs w:val="28"/>
          <w:lang w:val="uk-UA"/>
        </w:rPr>
        <w:t>режим охорони установи банку;</w:t>
      </w:r>
    </w:p>
    <w:p w:rsidR="007C6E53" w:rsidRPr="00960577" w:rsidRDefault="007C6E53" w:rsidP="007C6E53">
      <w:pPr>
        <w:spacing w:line="288" w:lineRule="auto"/>
        <w:ind w:firstLine="709"/>
        <w:jc w:val="both"/>
        <w:rPr>
          <w:rFonts w:ascii="Arial" w:hAnsi="Arial" w:cs="Arial"/>
          <w:sz w:val="28"/>
          <w:szCs w:val="28"/>
          <w:lang w:val="uk-UA"/>
        </w:rPr>
      </w:pPr>
      <w:r>
        <w:rPr>
          <w:rFonts w:ascii="Arial" w:hAnsi="Arial" w:cs="Arial"/>
          <w:sz w:val="28"/>
          <w:szCs w:val="28"/>
          <w:lang w:val="uk-UA"/>
        </w:rPr>
        <w:t xml:space="preserve">особливості та характеристики </w:t>
      </w:r>
      <w:r w:rsidRPr="00960577">
        <w:rPr>
          <w:rFonts w:ascii="Arial" w:hAnsi="Arial" w:cs="Arial"/>
          <w:sz w:val="28"/>
          <w:szCs w:val="28"/>
          <w:lang w:val="uk-UA"/>
        </w:rPr>
        <w:t>місцевості,</w:t>
      </w:r>
      <w:r>
        <w:rPr>
          <w:rFonts w:ascii="Arial" w:hAnsi="Arial" w:cs="Arial"/>
          <w:sz w:val="28"/>
          <w:szCs w:val="28"/>
          <w:lang w:val="uk-UA"/>
        </w:rPr>
        <w:t xml:space="preserve"> де розташована банків</w:t>
      </w:r>
      <w:r>
        <w:rPr>
          <w:rFonts w:ascii="Arial" w:hAnsi="Arial" w:cs="Arial"/>
          <w:sz w:val="28"/>
          <w:szCs w:val="28"/>
          <w:lang w:val="uk-UA"/>
        </w:rPr>
        <w:softHyphen/>
        <w:t>ська установа</w:t>
      </w:r>
      <w:r w:rsidRPr="00960577">
        <w:rPr>
          <w:rFonts w:ascii="Arial" w:hAnsi="Arial" w:cs="Arial"/>
          <w:sz w:val="28"/>
          <w:szCs w:val="28"/>
          <w:lang w:val="uk-UA"/>
        </w:rPr>
        <w:t>;</w:t>
      </w:r>
    </w:p>
    <w:p w:rsidR="007C6E53" w:rsidRPr="00960577" w:rsidRDefault="007C6E53" w:rsidP="007C6E53">
      <w:pPr>
        <w:spacing w:line="288" w:lineRule="auto"/>
        <w:ind w:firstLine="709"/>
        <w:jc w:val="both"/>
        <w:rPr>
          <w:rFonts w:ascii="Arial" w:hAnsi="Arial" w:cs="Arial"/>
          <w:sz w:val="28"/>
          <w:szCs w:val="28"/>
          <w:lang w:val="uk-UA"/>
        </w:rPr>
      </w:pPr>
      <w:r>
        <w:rPr>
          <w:rFonts w:ascii="Arial" w:hAnsi="Arial" w:cs="Arial"/>
          <w:sz w:val="28"/>
          <w:szCs w:val="28"/>
          <w:lang w:val="uk-UA"/>
        </w:rPr>
        <w:t xml:space="preserve">якісні і кількісні характеристики відділу </w:t>
      </w:r>
      <w:r w:rsidRPr="00960577">
        <w:rPr>
          <w:rFonts w:ascii="Arial" w:hAnsi="Arial" w:cs="Arial"/>
          <w:sz w:val="28"/>
          <w:szCs w:val="28"/>
          <w:lang w:val="uk-UA"/>
        </w:rPr>
        <w:t>охорони;</w:t>
      </w:r>
    </w:p>
    <w:p w:rsidR="007C6E53" w:rsidRPr="00960577" w:rsidRDefault="007C6E53" w:rsidP="007C6E53">
      <w:pPr>
        <w:spacing w:line="288" w:lineRule="auto"/>
        <w:ind w:firstLine="709"/>
        <w:jc w:val="both"/>
        <w:rPr>
          <w:rFonts w:ascii="Arial" w:hAnsi="Arial" w:cs="Arial"/>
          <w:sz w:val="28"/>
          <w:szCs w:val="28"/>
          <w:lang w:val="uk-UA"/>
        </w:rPr>
      </w:pPr>
      <w:r w:rsidRPr="00960577">
        <w:rPr>
          <w:rFonts w:ascii="Arial" w:hAnsi="Arial" w:cs="Arial"/>
          <w:sz w:val="28"/>
          <w:szCs w:val="28"/>
          <w:lang w:val="uk-UA"/>
        </w:rPr>
        <w:t xml:space="preserve">технічна оснащеність </w:t>
      </w:r>
      <w:r>
        <w:rPr>
          <w:rFonts w:ascii="Arial" w:hAnsi="Arial" w:cs="Arial"/>
          <w:sz w:val="28"/>
          <w:szCs w:val="28"/>
          <w:lang w:val="uk-UA"/>
        </w:rPr>
        <w:t>працівників</w:t>
      </w:r>
      <w:r w:rsidRPr="00960577">
        <w:rPr>
          <w:rFonts w:ascii="Arial" w:hAnsi="Arial" w:cs="Arial"/>
          <w:sz w:val="28"/>
          <w:szCs w:val="28"/>
          <w:lang w:val="uk-UA"/>
        </w:rPr>
        <w:t xml:space="preserve"> охорони.</w:t>
      </w:r>
    </w:p>
    <w:p w:rsidR="007C6E53" w:rsidRPr="00960577" w:rsidRDefault="007C6E53" w:rsidP="007C6E53">
      <w:pPr>
        <w:spacing w:line="288" w:lineRule="auto"/>
        <w:ind w:firstLine="709"/>
        <w:jc w:val="both"/>
        <w:rPr>
          <w:rFonts w:ascii="Arial" w:hAnsi="Arial" w:cs="Arial"/>
          <w:sz w:val="28"/>
          <w:szCs w:val="28"/>
          <w:lang w:val="uk-UA"/>
        </w:rPr>
      </w:pPr>
      <w:r w:rsidRPr="00960577">
        <w:rPr>
          <w:rFonts w:ascii="Arial" w:hAnsi="Arial" w:cs="Arial"/>
          <w:sz w:val="28"/>
          <w:szCs w:val="28"/>
          <w:lang w:val="uk-UA"/>
        </w:rPr>
        <w:t>Основні принципи організації охорони в банку:</w:t>
      </w:r>
    </w:p>
    <w:p w:rsidR="007C6E53" w:rsidRPr="00960577" w:rsidRDefault="007C6E53" w:rsidP="007C6E53">
      <w:pPr>
        <w:spacing w:line="288" w:lineRule="auto"/>
        <w:ind w:firstLine="709"/>
        <w:jc w:val="both"/>
        <w:rPr>
          <w:rFonts w:ascii="Arial" w:hAnsi="Arial" w:cs="Arial"/>
          <w:sz w:val="28"/>
          <w:szCs w:val="28"/>
          <w:lang w:val="uk-UA"/>
        </w:rPr>
      </w:pPr>
      <w:r>
        <w:rPr>
          <w:rFonts w:ascii="Arial" w:hAnsi="Arial" w:cs="Arial"/>
          <w:sz w:val="28"/>
          <w:szCs w:val="28"/>
          <w:lang w:val="uk-UA"/>
        </w:rPr>
        <w:t>безперервність охоронних дій у</w:t>
      </w:r>
      <w:r w:rsidRPr="00960577">
        <w:rPr>
          <w:rFonts w:ascii="Arial" w:hAnsi="Arial" w:cs="Arial"/>
          <w:sz w:val="28"/>
          <w:szCs w:val="28"/>
          <w:lang w:val="uk-UA"/>
        </w:rPr>
        <w:t xml:space="preserve"> часі. Спостереження має здійснюватися в режимі реального часу; </w:t>
      </w:r>
    </w:p>
    <w:p w:rsidR="007C6E53" w:rsidRPr="00960577" w:rsidRDefault="007C6E53" w:rsidP="007C6E53">
      <w:pPr>
        <w:spacing w:line="288" w:lineRule="auto"/>
        <w:ind w:firstLine="709"/>
        <w:jc w:val="both"/>
        <w:rPr>
          <w:rFonts w:ascii="Arial" w:hAnsi="Arial" w:cs="Arial"/>
          <w:sz w:val="28"/>
          <w:szCs w:val="28"/>
          <w:lang w:val="uk-UA"/>
        </w:rPr>
      </w:pPr>
      <w:r w:rsidRPr="00960577">
        <w:rPr>
          <w:rFonts w:ascii="Arial" w:hAnsi="Arial" w:cs="Arial"/>
          <w:sz w:val="28"/>
          <w:szCs w:val="28"/>
          <w:lang w:val="uk-UA"/>
        </w:rPr>
        <w:lastRenderedPageBreak/>
        <w:t>дієвість охоронних заходів. Охоронні заходи мають бути результативними, дії персоналу служби охорони зваженими і точними;</w:t>
      </w:r>
    </w:p>
    <w:p w:rsidR="007C6E53" w:rsidRPr="00960577" w:rsidRDefault="007C6E53" w:rsidP="007C6E53">
      <w:pPr>
        <w:spacing w:line="288" w:lineRule="auto"/>
        <w:ind w:firstLine="709"/>
        <w:jc w:val="both"/>
        <w:rPr>
          <w:rFonts w:ascii="Arial" w:hAnsi="Arial" w:cs="Arial"/>
          <w:sz w:val="28"/>
          <w:szCs w:val="28"/>
          <w:lang w:val="uk-UA"/>
        </w:rPr>
      </w:pPr>
      <w:r w:rsidRPr="00960577">
        <w:rPr>
          <w:rFonts w:ascii="Arial" w:hAnsi="Arial" w:cs="Arial"/>
          <w:sz w:val="28"/>
          <w:szCs w:val="28"/>
          <w:lang w:val="uk-UA"/>
        </w:rPr>
        <w:t>попереджувальний характер охорони. Система охорони має бути організована таким чином, щоб забезпечувати своєчасне уникнення несанкціонованого доступу до банківських приміщень третіх осіб;</w:t>
      </w:r>
    </w:p>
    <w:p w:rsidR="007C6E53" w:rsidRPr="00960577" w:rsidRDefault="007C6E53" w:rsidP="007C6E53">
      <w:pPr>
        <w:spacing w:line="288" w:lineRule="auto"/>
        <w:ind w:firstLine="709"/>
        <w:jc w:val="both"/>
        <w:rPr>
          <w:rFonts w:ascii="Arial" w:hAnsi="Arial" w:cs="Arial"/>
          <w:sz w:val="28"/>
          <w:szCs w:val="28"/>
          <w:lang w:val="uk-UA"/>
        </w:rPr>
      </w:pPr>
      <w:r w:rsidRPr="00960577">
        <w:rPr>
          <w:rFonts w:ascii="Arial" w:hAnsi="Arial" w:cs="Arial"/>
          <w:sz w:val="28"/>
          <w:szCs w:val="28"/>
          <w:lang w:val="uk-UA"/>
        </w:rPr>
        <w:t>оперативність реагування на несанкціонований доступ до інформації  та приміщень;</w:t>
      </w:r>
    </w:p>
    <w:p w:rsidR="007C6E53" w:rsidRPr="00960577" w:rsidRDefault="007C6E53" w:rsidP="007C6E53">
      <w:pPr>
        <w:spacing w:line="288" w:lineRule="auto"/>
        <w:ind w:firstLine="709"/>
        <w:jc w:val="both"/>
        <w:rPr>
          <w:rFonts w:ascii="Arial" w:hAnsi="Arial" w:cs="Arial"/>
          <w:sz w:val="28"/>
          <w:szCs w:val="28"/>
          <w:lang w:val="uk-UA"/>
        </w:rPr>
      </w:pPr>
      <w:r>
        <w:rPr>
          <w:rFonts w:ascii="Arial" w:hAnsi="Arial" w:cs="Arial"/>
          <w:sz w:val="28"/>
          <w:szCs w:val="28"/>
          <w:lang w:val="uk-UA"/>
        </w:rPr>
        <w:t xml:space="preserve">належна відповідно до </w:t>
      </w:r>
      <w:r w:rsidRPr="00960577">
        <w:rPr>
          <w:rFonts w:ascii="Arial" w:hAnsi="Arial" w:cs="Arial"/>
          <w:sz w:val="28"/>
          <w:szCs w:val="28"/>
          <w:lang w:val="uk-UA"/>
        </w:rPr>
        <w:t xml:space="preserve"> рівня доступу інформованість персоналу служби охорони про події, що відбуваються в банку;</w:t>
      </w:r>
    </w:p>
    <w:p w:rsidR="007C6E53" w:rsidRPr="00960577" w:rsidRDefault="007C6E53" w:rsidP="007C6E53">
      <w:pPr>
        <w:spacing w:line="288" w:lineRule="auto"/>
        <w:ind w:firstLine="709"/>
        <w:jc w:val="both"/>
        <w:rPr>
          <w:rFonts w:ascii="Arial" w:hAnsi="Arial" w:cs="Arial"/>
          <w:sz w:val="28"/>
          <w:szCs w:val="28"/>
          <w:lang w:val="uk-UA"/>
        </w:rPr>
      </w:pPr>
      <w:r w:rsidRPr="00960577">
        <w:rPr>
          <w:rFonts w:ascii="Arial" w:hAnsi="Arial" w:cs="Arial"/>
          <w:sz w:val="28"/>
          <w:szCs w:val="28"/>
          <w:lang w:val="uk-UA"/>
        </w:rPr>
        <w:t>своєчасна і доцільна співпраця служби охорони з правоохоронними органами.</w:t>
      </w:r>
    </w:p>
    <w:p w:rsidR="007C6E53" w:rsidRPr="00960577" w:rsidRDefault="007C6E53" w:rsidP="007C6E53">
      <w:pPr>
        <w:spacing w:line="288" w:lineRule="auto"/>
        <w:ind w:firstLine="709"/>
        <w:jc w:val="both"/>
        <w:rPr>
          <w:rFonts w:ascii="Arial" w:hAnsi="Arial" w:cs="Arial"/>
          <w:sz w:val="28"/>
          <w:szCs w:val="28"/>
          <w:lang w:val="uk-UA"/>
        </w:rPr>
      </w:pPr>
      <w:r w:rsidRPr="00960577">
        <w:rPr>
          <w:rFonts w:ascii="Arial" w:hAnsi="Arial" w:cs="Arial"/>
          <w:sz w:val="28"/>
          <w:szCs w:val="28"/>
          <w:lang w:val="uk-UA"/>
        </w:rPr>
        <w:t>Охорона може здійснюватися службою охорони банку, підрозділа</w:t>
      </w:r>
      <w:r w:rsidRPr="00960577">
        <w:rPr>
          <w:rFonts w:ascii="Arial" w:hAnsi="Arial" w:cs="Arial"/>
          <w:sz w:val="28"/>
          <w:szCs w:val="28"/>
          <w:lang w:val="uk-UA"/>
        </w:rPr>
        <w:softHyphen/>
        <w:t>ми внутрішніх справ або охоронними агентствами.</w:t>
      </w:r>
    </w:p>
    <w:p w:rsidR="007C6E53" w:rsidRPr="00960577" w:rsidRDefault="007C6E53" w:rsidP="007C6E53">
      <w:pPr>
        <w:spacing w:line="288" w:lineRule="auto"/>
        <w:ind w:firstLine="709"/>
        <w:jc w:val="both"/>
        <w:rPr>
          <w:rFonts w:ascii="Arial" w:hAnsi="Arial" w:cs="Arial"/>
          <w:sz w:val="28"/>
          <w:szCs w:val="28"/>
          <w:lang w:val="uk-UA"/>
        </w:rPr>
      </w:pPr>
      <w:r w:rsidRPr="00960577">
        <w:rPr>
          <w:rFonts w:ascii="Arial" w:hAnsi="Arial" w:cs="Arial"/>
          <w:sz w:val="28"/>
          <w:szCs w:val="28"/>
          <w:lang w:val="uk-UA"/>
        </w:rPr>
        <w:t>Організація охорони включає комплекс заходів з:</w:t>
      </w:r>
    </w:p>
    <w:p w:rsidR="007C6E53" w:rsidRPr="00960577" w:rsidRDefault="007C6E53" w:rsidP="007C6E53">
      <w:pPr>
        <w:spacing w:line="288" w:lineRule="auto"/>
        <w:ind w:firstLine="709"/>
        <w:jc w:val="both"/>
        <w:rPr>
          <w:rFonts w:ascii="Arial" w:hAnsi="Arial" w:cs="Arial"/>
          <w:sz w:val="28"/>
          <w:szCs w:val="28"/>
          <w:lang w:val="uk-UA"/>
        </w:rPr>
      </w:pPr>
      <w:r w:rsidRPr="00960577">
        <w:rPr>
          <w:rFonts w:ascii="Arial" w:hAnsi="Arial" w:cs="Arial"/>
          <w:sz w:val="28"/>
          <w:szCs w:val="28"/>
          <w:lang w:val="uk-UA"/>
        </w:rPr>
        <w:t>фізичної охорони, що здійснюєть</w:t>
      </w:r>
      <w:r>
        <w:rPr>
          <w:rFonts w:ascii="Arial" w:hAnsi="Arial" w:cs="Arial"/>
          <w:sz w:val="28"/>
          <w:szCs w:val="28"/>
          <w:lang w:val="uk-UA"/>
        </w:rPr>
        <w:t xml:space="preserve">ся шляхом </w:t>
      </w:r>
      <w:r w:rsidRPr="00960577">
        <w:rPr>
          <w:rFonts w:ascii="Arial" w:hAnsi="Arial" w:cs="Arial"/>
          <w:sz w:val="28"/>
          <w:szCs w:val="28"/>
          <w:lang w:val="uk-UA"/>
        </w:rPr>
        <w:t>установлення стаціо</w:t>
      </w:r>
      <w:r>
        <w:rPr>
          <w:rFonts w:ascii="Arial" w:hAnsi="Arial" w:cs="Arial"/>
          <w:sz w:val="28"/>
          <w:szCs w:val="28"/>
          <w:lang w:val="uk-UA"/>
        </w:rPr>
        <w:softHyphen/>
      </w:r>
      <w:r w:rsidRPr="00960577">
        <w:rPr>
          <w:rFonts w:ascii="Arial" w:hAnsi="Arial" w:cs="Arial"/>
          <w:sz w:val="28"/>
          <w:szCs w:val="28"/>
          <w:lang w:val="uk-UA"/>
        </w:rPr>
        <w:t xml:space="preserve">нарних постів, виділення груп для </w:t>
      </w:r>
      <w:r>
        <w:rPr>
          <w:rFonts w:ascii="Arial" w:hAnsi="Arial" w:cs="Arial"/>
          <w:sz w:val="28"/>
          <w:szCs w:val="28"/>
          <w:lang w:val="uk-UA"/>
        </w:rPr>
        <w:t xml:space="preserve">охорони грошових сховищ, </w:t>
      </w:r>
      <w:r w:rsidRPr="00960577">
        <w:rPr>
          <w:rFonts w:ascii="Arial" w:hAnsi="Arial" w:cs="Arial"/>
          <w:sz w:val="28"/>
          <w:szCs w:val="28"/>
          <w:lang w:val="uk-UA"/>
        </w:rPr>
        <w:t xml:space="preserve">супроводження </w:t>
      </w:r>
      <w:r>
        <w:rPr>
          <w:rFonts w:ascii="Arial" w:hAnsi="Arial" w:cs="Arial"/>
          <w:sz w:val="28"/>
          <w:szCs w:val="28"/>
          <w:lang w:val="uk-UA"/>
        </w:rPr>
        <w:t>цінностей, патрульних груп та г</w:t>
      </w:r>
      <w:r w:rsidRPr="00960577">
        <w:rPr>
          <w:rFonts w:ascii="Arial" w:hAnsi="Arial" w:cs="Arial"/>
          <w:sz w:val="28"/>
          <w:szCs w:val="28"/>
          <w:lang w:val="uk-UA"/>
        </w:rPr>
        <w:t>руп охорони посадових осіб банк</w:t>
      </w:r>
      <w:r>
        <w:rPr>
          <w:rFonts w:ascii="Arial" w:hAnsi="Arial" w:cs="Arial"/>
          <w:sz w:val="28"/>
          <w:szCs w:val="28"/>
          <w:lang w:val="uk-UA"/>
        </w:rPr>
        <w:t>івської установи</w:t>
      </w:r>
      <w:r w:rsidRPr="00960577">
        <w:rPr>
          <w:rFonts w:ascii="Arial" w:hAnsi="Arial" w:cs="Arial"/>
          <w:sz w:val="28"/>
          <w:szCs w:val="28"/>
          <w:lang w:val="uk-UA"/>
        </w:rPr>
        <w:t>;</w:t>
      </w:r>
    </w:p>
    <w:p w:rsidR="007C6E53" w:rsidRPr="00960577" w:rsidRDefault="007C6E53" w:rsidP="007C6E53">
      <w:pPr>
        <w:spacing w:line="288" w:lineRule="auto"/>
        <w:ind w:firstLine="709"/>
        <w:jc w:val="both"/>
        <w:rPr>
          <w:rFonts w:ascii="Arial" w:hAnsi="Arial" w:cs="Arial"/>
          <w:sz w:val="28"/>
          <w:szCs w:val="28"/>
          <w:lang w:val="uk-UA"/>
        </w:rPr>
      </w:pPr>
      <w:r w:rsidRPr="00960577">
        <w:rPr>
          <w:rFonts w:ascii="Arial" w:hAnsi="Arial" w:cs="Arial"/>
          <w:sz w:val="28"/>
          <w:szCs w:val="28"/>
          <w:lang w:val="uk-UA"/>
        </w:rPr>
        <w:t xml:space="preserve">технічної охорони, що  </w:t>
      </w:r>
      <w:r>
        <w:rPr>
          <w:rFonts w:ascii="Arial" w:hAnsi="Arial" w:cs="Arial"/>
          <w:sz w:val="28"/>
          <w:szCs w:val="28"/>
          <w:lang w:val="uk-UA"/>
        </w:rPr>
        <w:t xml:space="preserve">полягає у встановленні </w:t>
      </w:r>
      <w:r w:rsidRPr="00960577">
        <w:rPr>
          <w:rFonts w:ascii="Arial" w:hAnsi="Arial" w:cs="Arial"/>
          <w:sz w:val="28"/>
          <w:szCs w:val="28"/>
          <w:lang w:val="uk-UA"/>
        </w:rPr>
        <w:t xml:space="preserve">у </w:t>
      </w:r>
      <w:r>
        <w:rPr>
          <w:rFonts w:ascii="Arial" w:hAnsi="Arial" w:cs="Arial"/>
          <w:sz w:val="28"/>
          <w:szCs w:val="28"/>
          <w:lang w:val="uk-UA"/>
        </w:rPr>
        <w:t>необхідних</w:t>
      </w:r>
      <w:r w:rsidRPr="00960577">
        <w:rPr>
          <w:rFonts w:ascii="Arial" w:hAnsi="Arial" w:cs="Arial"/>
          <w:sz w:val="28"/>
          <w:szCs w:val="28"/>
          <w:lang w:val="uk-UA"/>
        </w:rPr>
        <w:t xml:space="preserve"> місцях техні</w:t>
      </w:r>
      <w:r>
        <w:rPr>
          <w:rFonts w:ascii="Arial" w:hAnsi="Arial" w:cs="Arial"/>
          <w:sz w:val="28"/>
          <w:szCs w:val="28"/>
          <w:lang w:val="uk-UA"/>
        </w:rPr>
        <w:t>чних засобів охорони, які можуть бути представлені засобами затримки, засобами</w:t>
      </w:r>
      <w:r w:rsidRPr="00960577">
        <w:rPr>
          <w:rFonts w:ascii="Arial" w:hAnsi="Arial" w:cs="Arial"/>
          <w:sz w:val="28"/>
          <w:szCs w:val="28"/>
          <w:lang w:val="uk-UA"/>
        </w:rPr>
        <w:t xml:space="preserve"> спостереження за територією і приміщеннями </w:t>
      </w:r>
      <w:r>
        <w:rPr>
          <w:rFonts w:ascii="Arial" w:hAnsi="Arial" w:cs="Arial"/>
          <w:sz w:val="28"/>
          <w:szCs w:val="28"/>
          <w:lang w:val="uk-UA"/>
        </w:rPr>
        <w:t xml:space="preserve"> банківської установи</w:t>
      </w:r>
      <w:r w:rsidRPr="00960577">
        <w:rPr>
          <w:rFonts w:ascii="Arial" w:hAnsi="Arial" w:cs="Arial"/>
          <w:sz w:val="28"/>
          <w:szCs w:val="28"/>
          <w:lang w:val="uk-UA"/>
        </w:rPr>
        <w:t xml:space="preserve">, </w:t>
      </w:r>
      <w:r>
        <w:rPr>
          <w:rFonts w:ascii="Arial" w:hAnsi="Arial" w:cs="Arial"/>
          <w:sz w:val="28"/>
          <w:szCs w:val="28"/>
          <w:lang w:val="uk-UA"/>
        </w:rPr>
        <w:t>засобами</w:t>
      </w:r>
      <w:r w:rsidRPr="00960577">
        <w:rPr>
          <w:rFonts w:ascii="Arial" w:hAnsi="Arial" w:cs="Arial"/>
          <w:sz w:val="28"/>
          <w:szCs w:val="28"/>
          <w:lang w:val="uk-UA"/>
        </w:rPr>
        <w:t xml:space="preserve"> охоронної та засоби пожежної сигналізації, обладнання</w:t>
      </w:r>
      <w:r>
        <w:rPr>
          <w:rFonts w:ascii="Arial" w:hAnsi="Arial" w:cs="Arial"/>
          <w:sz w:val="28"/>
          <w:szCs w:val="28"/>
          <w:lang w:val="uk-UA"/>
        </w:rPr>
        <w:t>м для виявлення внесення чи винесення</w:t>
      </w:r>
      <w:r w:rsidRPr="00960577">
        <w:rPr>
          <w:rFonts w:ascii="Arial" w:hAnsi="Arial" w:cs="Arial"/>
          <w:sz w:val="28"/>
          <w:szCs w:val="28"/>
          <w:lang w:val="uk-UA"/>
        </w:rPr>
        <w:t xml:space="preserve"> </w:t>
      </w:r>
      <w:r>
        <w:rPr>
          <w:rFonts w:ascii="Arial" w:hAnsi="Arial" w:cs="Arial"/>
          <w:sz w:val="28"/>
          <w:szCs w:val="28"/>
          <w:lang w:val="uk-UA"/>
        </w:rPr>
        <w:t>заборонених матеріалів, зброї</w:t>
      </w:r>
      <w:r w:rsidRPr="00960577">
        <w:rPr>
          <w:rFonts w:ascii="Arial" w:hAnsi="Arial" w:cs="Arial"/>
          <w:sz w:val="28"/>
          <w:szCs w:val="28"/>
          <w:lang w:val="uk-UA"/>
        </w:rPr>
        <w:t>.</w:t>
      </w:r>
    </w:p>
    <w:p w:rsidR="007C6E53" w:rsidRPr="00960577" w:rsidRDefault="007C6E53" w:rsidP="007C6E53">
      <w:pPr>
        <w:pStyle w:val="a3"/>
        <w:spacing w:before="0" w:beforeAutospacing="0" w:after="0" w:afterAutospacing="0" w:line="288" w:lineRule="auto"/>
        <w:ind w:firstLine="720"/>
        <w:jc w:val="both"/>
        <w:rPr>
          <w:rFonts w:ascii="Arial" w:hAnsi="Arial" w:cs="Arial"/>
          <w:color w:val="auto"/>
          <w:sz w:val="28"/>
          <w:szCs w:val="28"/>
          <w:lang w:val="uk-UA"/>
        </w:rPr>
      </w:pPr>
      <w:r w:rsidRPr="00960577">
        <w:rPr>
          <w:rFonts w:ascii="Arial" w:hAnsi="Arial" w:cs="Arial"/>
          <w:color w:val="auto"/>
          <w:sz w:val="28"/>
          <w:szCs w:val="28"/>
          <w:lang w:val="uk-UA"/>
        </w:rPr>
        <w:t> Керівник банку або уповноважена ним особа при організації охорони визначає [13]:</w:t>
      </w:r>
    </w:p>
    <w:p w:rsidR="007C6E53" w:rsidRPr="00960577" w:rsidRDefault="007C6E53" w:rsidP="007C6E53">
      <w:pPr>
        <w:pStyle w:val="a3"/>
        <w:spacing w:before="0" w:beforeAutospacing="0" w:after="0" w:afterAutospacing="0" w:line="288" w:lineRule="auto"/>
        <w:ind w:firstLine="720"/>
        <w:jc w:val="both"/>
        <w:rPr>
          <w:rFonts w:ascii="Arial" w:hAnsi="Arial" w:cs="Arial"/>
          <w:color w:val="auto"/>
          <w:sz w:val="28"/>
          <w:szCs w:val="28"/>
          <w:lang w:val="uk-UA"/>
        </w:rPr>
      </w:pPr>
      <w:r w:rsidRPr="00960577">
        <w:rPr>
          <w:rFonts w:ascii="Arial" w:hAnsi="Arial" w:cs="Arial"/>
          <w:color w:val="auto"/>
          <w:sz w:val="28"/>
          <w:szCs w:val="28"/>
          <w:lang w:val="uk-UA"/>
        </w:rPr>
        <w:t xml:space="preserve">організацію пропускного та </w:t>
      </w:r>
      <w:proofErr w:type="spellStart"/>
      <w:r w:rsidRPr="00960577">
        <w:rPr>
          <w:rFonts w:ascii="Arial" w:hAnsi="Arial" w:cs="Arial"/>
          <w:color w:val="auto"/>
          <w:sz w:val="28"/>
          <w:szCs w:val="28"/>
          <w:lang w:val="uk-UA"/>
        </w:rPr>
        <w:t>внутрішньооб’єктового</w:t>
      </w:r>
      <w:proofErr w:type="spellEnd"/>
      <w:r w:rsidRPr="00960577">
        <w:rPr>
          <w:rFonts w:ascii="Arial" w:hAnsi="Arial" w:cs="Arial"/>
          <w:color w:val="auto"/>
          <w:sz w:val="28"/>
          <w:szCs w:val="28"/>
          <w:lang w:val="uk-UA"/>
        </w:rPr>
        <w:t xml:space="preserve"> режиму;</w:t>
      </w:r>
    </w:p>
    <w:p w:rsidR="007C6E53" w:rsidRPr="00960577" w:rsidRDefault="007C6E53" w:rsidP="007C6E53">
      <w:pPr>
        <w:pStyle w:val="a3"/>
        <w:spacing w:before="0" w:beforeAutospacing="0" w:after="0" w:afterAutospacing="0" w:line="288" w:lineRule="auto"/>
        <w:ind w:firstLine="720"/>
        <w:jc w:val="both"/>
        <w:rPr>
          <w:rFonts w:ascii="Arial" w:hAnsi="Arial" w:cs="Arial"/>
          <w:color w:val="auto"/>
          <w:sz w:val="28"/>
          <w:szCs w:val="28"/>
          <w:lang w:val="uk-UA"/>
        </w:rPr>
      </w:pPr>
      <w:r w:rsidRPr="00960577">
        <w:rPr>
          <w:rFonts w:ascii="Arial" w:hAnsi="Arial" w:cs="Arial"/>
          <w:color w:val="auto"/>
          <w:sz w:val="28"/>
          <w:szCs w:val="28"/>
          <w:lang w:val="uk-UA"/>
        </w:rPr>
        <w:t>місця встановлення технічних засобів охорони та їх кількість;</w:t>
      </w:r>
    </w:p>
    <w:p w:rsidR="007C6E53" w:rsidRPr="00960577" w:rsidRDefault="007C6E53" w:rsidP="007C6E53">
      <w:pPr>
        <w:pStyle w:val="a3"/>
        <w:spacing w:before="0" w:beforeAutospacing="0" w:after="0" w:afterAutospacing="0" w:line="288" w:lineRule="auto"/>
        <w:ind w:firstLine="720"/>
        <w:jc w:val="both"/>
        <w:rPr>
          <w:rFonts w:ascii="Arial" w:hAnsi="Arial" w:cs="Arial"/>
          <w:color w:val="auto"/>
          <w:sz w:val="28"/>
          <w:szCs w:val="28"/>
          <w:lang w:val="uk-UA"/>
        </w:rPr>
      </w:pPr>
      <w:r w:rsidRPr="00960577">
        <w:rPr>
          <w:rFonts w:ascii="Arial" w:hAnsi="Arial" w:cs="Arial"/>
          <w:color w:val="auto"/>
          <w:sz w:val="28"/>
          <w:szCs w:val="28"/>
          <w:lang w:val="uk-UA"/>
        </w:rPr>
        <w:t>технічні засоби охорони для забезпечення відповідного реагування на їх сигнали сил охорони;</w:t>
      </w:r>
    </w:p>
    <w:p w:rsidR="007C6E53" w:rsidRPr="00960577" w:rsidRDefault="007C6E53" w:rsidP="007C6E53">
      <w:pPr>
        <w:pStyle w:val="a3"/>
        <w:spacing w:before="0" w:beforeAutospacing="0" w:after="0" w:afterAutospacing="0" w:line="288" w:lineRule="auto"/>
        <w:ind w:firstLine="720"/>
        <w:jc w:val="both"/>
        <w:rPr>
          <w:rFonts w:ascii="Arial" w:hAnsi="Arial" w:cs="Arial"/>
          <w:color w:val="auto"/>
          <w:sz w:val="28"/>
          <w:szCs w:val="28"/>
          <w:lang w:val="uk-UA"/>
        </w:rPr>
      </w:pPr>
      <w:r w:rsidRPr="00960577">
        <w:rPr>
          <w:rFonts w:ascii="Arial" w:hAnsi="Arial" w:cs="Arial"/>
          <w:color w:val="auto"/>
          <w:sz w:val="28"/>
          <w:szCs w:val="28"/>
          <w:lang w:val="uk-UA"/>
        </w:rPr>
        <w:t>конкретні (мінімально можливі) терміни оперативного реагування сил охорони на сигнали технічних засобів охорони;</w:t>
      </w:r>
    </w:p>
    <w:p w:rsidR="007C6E53" w:rsidRPr="00960577" w:rsidRDefault="007C6E53" w:rsidP="007C6E53">
      <w:pPr>
        <w:pStyle w:val="a3"/>
        <w:spacing w:before="0" w:beforeAutospacing="0" w:after="0" w:afterAutospacing="0" w:line="288" w:lineRule="auto"/>
        <w:ind w:firstLine="720"/>
        <w:jc w:val="both"/>
        <w:rPr>
          <w:rFonts w:ascii="Arial" w:hAnsi="Arial" w:cs="Arial"/>
          <w:color w:val="auto"/>
          <w:sz w:val="28"/>
          <w:szCs w:val="28"/>
          <w:lang w:val="uk-UA"/>
        </w:rPr>
      </w:pPr>
      <w:r w:rsidRPr="00960577">
        <w:rPr>
          <w:rFonts w:ascii="Arial" w:hAnsi="Arial" w:cs="Arial"/>
          <w:color w:val="auto"/>
          <w:sz w:val="28"/>
          <w:szCs w:val="28"/>
          <w:lang w:val="uk-UA"/>
        </w:rPr>
        <w:t>дії працівників банку і сил охорони у разі спрацювання технічних засобів охорони, а також їхні дії у непередбачених ситуаціях;</w:t>
      </w:r>
    </w:p>
    <w:p w:rsidR="007C6E53" w:rsidRPr="00960577" w:rsidRDefault="007C6E53" w:rsidP="007C6E53">
      <w:pPr>
        <w:pStyle w:val="a3"/>
        <w:spacing w:before="0" w:beforeAutospacing="0" w:after="0" w:afterAutospacing="0" w:line="288" w:lineRule="auto"/>
        <w:ind w:firstLine="720"/>
        <w:jc w:val="both"/>
        <w:rPr>
          <w:rFonts w:ascii="Arial" w:hAnsi="Arial" w:cs="Arial"/>
          <w:color w:val="auto"/>
          <w:sz w:val="28"/>
          <w:szCs w:val="28"/>
          <w:lang w:val="uk-UA"/>
        </w:rPr>
      </w:pPr>
      <w:r w:rsidRPr="00960577">
        <w:rPr>
          <w:rFonts w:ascii="Arial" w:hAnsi="Arial" w:cs="Arial"/>
          <w:color w:val="auto"/>
          <w:sz w:val="28"/>
          <w:szCs w:val="28"/>
          <w:lang w:val="uk-UA"/>
        </w:rPr>
        <w:t>взаємодію між різними суб’єктами охорони, якщо має місце залучення до виконання завдань охорони різних суб’єктів;</w:t>
      </w:r>
    </w:p>
    <w:p w:rsidR="007C6E53" w:rsidRPr="00960577" w:rsidRDefault="007C6E53" w:rsidP="007C6E53">
      <w:pPr>
        <w:pStyle w:val="a3"/>
        <w:spacing w:before="0" w:beforeAutospacing="0" w:after="0" w:afterAutospacing="0" w:line="288" w:lineRule="auto"/>
        <w:ind w:firstLine="720"/>
        <w:jc w:val="both"/>
        <w:rPr>
          <w:rFonts w:ascii="Arial" w:hAnsi="Arial" w:cs="Arial"/>
          <w:color w:val="auto"/>
          <w:sz w:val="28"/>
          <w:szCs w:val="28"/>
          <w:lang w:val="uk-UA"/>
        </w:rPr>
      </w:pPr>
      <w:r w:rsidRPr="00960577">
        <w:rPr>
          <w:rFonts w:ascii="Arial" w:hAnsi="Arial" w:cs="Arial"/>
          <w:color w:val="auto"/>
          <w:sz w:val="28"/>
          <w:szCs w:val="28"/>
          <w:lang w:val="uk-UA"/>
        </w:rPr>
        <w:lastRenderedPageBreak/>
        <w:t>інші заходи, необхідні для забезпечення надійного збереження цінностей і належного рівня охорони відповідної установи банку.</w:t>
      </w:r>
    </w:p>
    <w:p w:rsidR="007C6E53" w:rsidRPr="00960577" w:rsidRDefault="007C6E53" w:rsidP="007C6E53">
      <w:pPr>
        <w:pStyle w:val="a3"/>
        <w:spacing w:before="0" w:beforeAutospacing="0" w:after="0" w:afterAutospacing="0" w:line="288" w:lineRule="auto"/>
        <w:ind w:firstLine="720"/>
        <w:jc w:val="both"/>
        <w:rPr>
          <w:rFonts w:ascii="Arial" w:hAnsi="Arial" w:cs="Arial"/>
          <w:color w:val="auto"/>
          <w:sz w:val="28"/>
          <w:szCs w:val="28"/>
          <w:lang w:val="uk-UA"/>
        </w:rPr>
      </w:pPr>
      <w:r w:rsidRPr="00960577">
        <w:rPr>
          <w:rFonts w:ascii="Arial" w:hAnsi="Arial" w:cs="Arial"/>
          <w:color w:val="auto"/>
          <w:sz w:val="28"/>
          <w:szCs w:val="28"/>
          <w:lang w:val="uk-UA"/>
        </w:rPr>
        <w:t>Вимоги до працівників банківської охорони:</w:t>
      </w:r>
    </w:p>
    <w:p w:rsidR="007C6E53" w:rsidRPr="00960577" w:rsidRDefault="007C6E53" w:rsidP="007C6E53">
      <w:pPr>
        <w:pStyle w:val="a3"/>
        <w:spacing w:before="0" w:beforeAutospacing="0" w:after="0" w:afterAutospacing="0" w:line="288" w:lineRule="auto"/>
        <w:ind w:firstLine="720"/>
        <w:jc w:val="both"/>
        <w:rPr>
          <w:rFonts w:ascii="Arial" w:hAnsi="Arial" w:cs="Arial"/>
          <w:color w:val="auto"/>
          <w:sz w:val="28"/>
          <w:szCs w:val="28"/>
          <w:lang w:val="uk-UA"/>
        </w:rPr>
      </w:pPr>
      <w:r w:rsidRPr="00960577">
        <w:rPr>
          <w:rFonts w:ascii="Arial" w:hAnsi="Arial" w:cs="Arial"/>
          <w:color w:val="auto"/>
          <w:sz w:val="28"/>
          <w:szCs w:val="28"/>
          <w:lang w:val="uk-UA"/>
        </w:rPr>
        <w:t xml:space="preserve"> а</w:t>
      </w:r>
      <w:r>
        <w:rPr>
          <w:rFonts w:ascii="Arial" w:hAnsi="Arial" w:cs="Arial"/>
          <w:color w:val="auto"/>
          <w:sz w:val="28"/>
          <w:szCs w:val="28"/>
          <w:lang w:val="uk-UA"/>
        </w:rPr>
        <w:t xml:space="preserve">) керівники підрозділів охорони: вища </w:t>
      </w:r>
      <w:r w:rsidRPr="00960577">
        <w:rPr>
          <w:rFonts w:ascii="Arial" w:hAnsi="Arial" w:cs="Arial"/>
          <w:color w:val="auto"/>
          <w:sz w:val="28"/>
          <w:szCs w:val="28"/>
          <w:lang w:val="uk-UA"/>
        </w:rPr>
        <w:t>юридичн</w:t>
      </w:r>
      <w:r>
        <w:rPr>
          <w:rFonts w:ascii="Arial" w:hAnsi="Arial" w:cs="Arial"/>
          <w:color w:val="auto"/>
          <w:sz w:val="28"/>
          <w:szCs w:val="28"/>
          <w:lang w:val="uk-UA"/>
        </w:rPr>
        <w:t xml:space="preserve">а освіта або досвід </w:t>
      </w:r>
      <w:r w:rsidRPr="00960577">
        <w:rPr>
          <w:rFonts w:ascii="Arial" w:hAnsi="Arial" w:cs="Arial"/>
          <w:color w:val="auto"/>
          <w:sz w:val="28"/>
          <w:szCs w:val="28"/>
          <w:lang w:val="uk-UA"/>
        </w:rPr>
        <w:t>роботи не менше трьох років у охоронних, оперативних, слідчих підрозділах органів МВС, СБУ або</w:t>
      </w:r>
      <w:r>
        <w:rPr>
          <w:rFonts w:ascii="Arial" w:hAnsi="Arial" w:cs="Arial"/>
          <w:color w:val="auto"/>
          <w:sz w:val="28"/>
          <w:szCs w:val="28"/>
          <w:lang w:val="uk-UA"/>
        </w:rPr>
        <w:t xml:space="preserve"> досвід несення служби</w:t>
      </w:r>
      <w:r w:rsidRPr="00960577">
        <w:rPr>
          <w:rFonts w:ascii="Arial" w:hAnsi="Arial" w:cs="Arial"/>
          <w:color w:val="auto"/>
          <w:sz w:val="28"/>
          <w:szCs w:val="28"/>
          <w:lang w:val="uk-UA"/>
        </w:rPr>
        <w:t xml:space="preserve"> не менше п’яти років на командних посадах </w:t>
      </w:r>
      <w:r>
        <w:rPr>
          <w:rFonts w:ascii="Arial" w:hAnsi="Arial" w:cs="Arial"/>
          <w:color w:val="auto"/>
          <w:sz w:val="28"/>
          <w:szCs w:val="28"/>
          <w:lang w:val="uk-UA"/>
        </w:rPr>
        <w:t>військових</w:t>
      </w:r>
      <w:r w:rsidRPr="00960577">
        <w:rPr>
          <w:rFonts w:ascii="Arial" w:hAnsi="Arial" w:cs="Arial"/>
          <w:color w:val="auto"/>
          <w:sz w:val="28"/>
          <w:szCs w:val="28"/>
          <w:lang w:val="uk-UA"/>
        </w:rPr>
        <w:t xml:space="preserve"> ча</w:t>
      </w:r>
      <w:r>
        <w:rPr>
          <w:rFonts w:ascii="Arial" w:hAnsi="Arial" w:cs="Arial"/>
          <w:color w:val="auto"/>
          <w:sz w:val="28"/>
          <w:szCs w:val="28"/>
          <w:lang w:val="uk-UA"/>
        </w:rPr>
        <w:t>стин і навчальних підрозділів Збройних сил чи досвід</w:t>
      </w:r>
      <w:r w:rsidRPr="00960577">
        <w:rPr>
          <w:rFonts w:ascii="Arial" w:hAnsi="Arial" w:cs="Arial"/>
          <w:color w:val="auto"/>
          <w:sz w:val="28"/>
          <w:szCs w:val="28"/>
          <w:lang w:val="uk-UA"/>
        </w:rPr>
        <w:t xml:space="preserve"> роботи не менше п’яти років за останні 10 років </w:t>
      </w:r>
      <w:r>
        <w:rPr>
          <w:rFonts w:ascii="Arial" w:hAnsi="Arial" w:cs="Arial"/>
          <w:color w:val="auto"/>
          <w:sz w:val="28"/>
          <w:szCs w:val="28"/>
          <w:lang w:val="uk-UA"/>
        </w:rPr>
        <w:t>в охоронних фірмах та структурах</w:t>
      </w:r>
      <w:r w:rsidRPr="00960577">
        <w:rPr>
          <w:rFonts w:ascii="Arial" w:hAnsi="Arial" w:cs="Arial"/>
          <w:color w:val="auto"/>
          <w:sz w:val="28"/>
          <w:szCs w:val="28"/>
          <w:lang w:val="uk-UA"/>
        </w:rPr>
        <w:t>;</w:t>
      </w:r>
    </w:p>
    <w:p w:rsidR="007C6E53" w:rsidRPr="00960577" w:rsidRDefault="007C6E53" w:rsidP="007C6E53">
      <w:pPr>
        <w:pStyle w:val="a3"/>
        <w:spacing w:before="0" w:beforeAutospacing="0" w:after="0" w:afterAutospacing="0" w:line="288" w:lineRule="auto"/>
        <w:ind w:firstLine="720"/>
        <w:jc w:val="both"/>
        <w:rPr>
          <w:rFonts w:ascii="Arial" w:hAnsi="Arial" w:cs="Arial"/>
          <w:color w:val="auto"/>
          <w:sz w:val="28"/>
          <w:szCs w:val="28"/>
          <w:lang w:val="uk-UA"/>
        </w:rPr>
      </w:pPr>
      <w:r w:rsidRPr="00960577">
        <w:rPr>
          <w:rFonts w:ascii="Arial" w:hAnsi="Arial" w:cs="Arial"/>
          <w:color w:val="auto"/>
          <w:sz w:val="28"/>
          <w:szCs w:val="28"/>
          <w:lang w:val="uk-UA"/>
        </w:rPr>
        <w:t>б) п</w:t>
      </w:r>
      <w:r>
        <w:rPr>
          <w:rFonts w:ascii="Arial" w:hAnsi="Arial" w:cs="Arial"/>
          <w:color w:val="auto"/>
          <w:sz w:val="28"/>
          <w:szCs w:val="28"/>
          <w:lang w:val="uk-UA"/>
        </w:rPr>
        <w:t xml:space="preserve">рацівники підрозділів охорони: </w:t>
      </w:r>
      <w:r w:rsidRPr="00960577">
        <w:rPr>
          <w:rFonts w:ascii="Arial" w:hAnsi="Arial" w:cs="Arial"/>
          <w:color w:val="auto"/>
          <w:sz w:val="28"/>
          <w:szCs w:val="28"/>
          <w:lang w:val="uk-UA"/>
        </w:rPr>
        <w:t>вік не менше 18 років, позитив</w:t>
      </w:r>
      <w:r>
        <w:rPr>
          <w:rFonts w:ascii="Arial" w:hAnsi="Arial" w:cs="Arial"/>
          <w:color w:val="auto"/>
          <w:sz w:val="28"/>
          <w:szCs w:val="28"/>
          <w:lang w:val="uk-UA"/>
        </w:rPr>
        <w:softHyphen/>
      </w:r>
      <w:r w:rsidRPr="00960577">
        <w:rPr>
          <w:rFonts w:ascii="Arial" w:hAnsi="Arial" w:cs="Arial"/>
          <w:color w:val="auto"/>
          <w:sz w:val="28"/>
          <w:szCs w:val="28"/>
          <w:lang w:val="uk-UA"/>
        </w:rPr>
        <w:t xml:space="preserve">ний висновок </w:t>
      </w:r>
      <w:r>
        <w:rPr>
          <w:rFonts w:ascii="Arial" w:hAnsi="Arial" w:cs="Arial"/>
          <w:color w:val="auto"/>
          <w:sz w:val="28"/>
          <w:szCs w:val="28"/>
          <w:lang w:val="uk-UA"/>
        </w:rPr>
        <w:t>лікарської</w:t>
      </w:r>
      <w:r w:rsidRPr="00960577">
        <w:rPr>
          <w:rFonts w:ascii="Arial" w:hAnsi="Arial" w:cs="Arial"/>
          <w:color w:val="auto"/>
          <w:sz w:val="28"/>
          <w:szCs w:val="28"/>
          <w:lang w:val="uk-UA"/>
        </w:rPr>
        <w:t xml:space="preserve"> комісії про відсутність </w:t>
      </w:r>
      <w:r>
        <w:rPr>
          <w:rFonts w:ascii="Arial" w:hAnsi="Arial" w:cs="Arial"/>
          <w:color w:val="auto"/>
          <w:sz w:val="28"/>
          <w:szCs w:val="28"/>
          <w:lang w:val="uk-UA"/>
        </w:rPr>
        <w:t>заборони</w:t>
      </w:r>
      <w:r w:rsidRPr="00960577">
        <w:rPr>
          <w:rFonts w:ascii="Arial" w:hAnsi="Arial" w:cs="Arial"/>
          <w:color w:val="auto"/>
          <w:sz w:val="28"/>
          <w:szCs w:val="28"/>
          <w:lang w:val="uk-UA"/>
        </w:rPr>
        <w:t xml:space="preserve"> виконувати функції, п</w:t>
      </w:r>
      <w:r>
        <w:rPr>
          <w:rFonts w:ascii="Arial" w:hAnsi="Arial" w:cs="Arial"/>
          <w:color w:val="auto"/>
          <w:sz w:val="28"/>
          <w:szCs w:val="28"/>
          <w:lang w:val="uk-UA"/>
        </w:rPr>
        <w:t xml:space="preserve">ов’язані з охоронною діяльністю; </w:t>
      </w:r>
      <w:r w:rsidRPr="00960577">
        <w:rPr>
          <w:rFonts w:ascii="Arial" w:hAnsi="Arial" w:cs="Arial"/>
          <w:color w:val="auto"/>
          <w:sz w:val="28"/>
          <w:szCs w:val="28"/>
          <w:lang w:val="uk-UA"/>
        </w:rPr>
        <w:t xml:space="preserve"> </w:t>
      </w:r>
      <w:r>
        <w:rPr>
          <w:rFonts w:ascii="Arial" w:hAnsi="Arial" w:cs="Arial"/>
          <w:color w:val="auto"/>
          <w:sz w:val="28"/>
          <w:szCs w:val="28"/>
          <w:lang w:val="uk-UA"/>
        </w:rPr>
        <w:t xml:space="preserve">належна </w:t>
      </w:r>
      <w:r w:rsidRPr="00960577">
        <w:rPr>
          <w:rFonts w:ascii="Arial" w:hAnsi="Arial" w:cs="Arial"/>
          <w:color w:val="auto"/>
          <w:sz w:val="28"/>
          <w:szCs w:val="28"/>
          <w:lang w:val="uk-UA"/>
        </w:rPr>
        <w:t>початков</w:t>
      </w:r>
      <w:r>
        <w:rPr>
          <w:rFonts w:ascii="Arial" w:hAnsi="Arial" w:cs="Arial"/>
          <w:color w:val="auto"/>
          <w:sz w:val="28"/>
          <w:szCs w:val="28"/>
          <w:lang w:val="uk-UA"/>
        </w:rPr>
        <w:t xml:space="preserve">а підготовка до виконання посадових </w:t>
      </w:r>
      <w:r w:rsidRPr="00960577">
        <w:rPr>
          <w:rFonts w:ascii="Arial" w:hAnsi="Arial" w:cs="Arial"/>
          <w:color w:val="auto"/>
          <w:sz w:val="28"/>
          <w:szCs w:val="28"/>
          <w:lang w:val="uk-UA"/>
        </w:rPr>
        <w:t xml:space="preserve">обов’язків з охорони </w:t>
      </w:r>
      <w:r>
        <w:rPr>
          <w:rFonts w:ascii="Arial" w:hAnsi="Arial" w:cs="Arial"/>
          <w:color w:val="auto"/>
          <w:sz w:val="28"/>
          <w:szCs w:val="28"/>
          <w:lang w:val="uk-UA"/>
        </w:rPr>
        <w:t>громадян і об’єктів</w:t>
      </w:r>
      <w:r w:rsidRPr="00960577">
        <w:rPr>
          <w:rFonts w:ascii="Arial" w:hAnsi="Arial" w:cs="Arial"/>
          <w:color w:val="auto"/>
          <w:sz w:val="28"/>
          <w:szCs w:val="28"/>
          <w:lang w:val="uk-UA"/>
        </w:rPr>
        <w:t xml:space="preserve">, </w:t>
      </w:r>
      <w:r>
        <w:rPr>
          <w:rFonts w:ascii="Arial" w:hAnsi="Arial" w:cs="Arial"/>
          <w:color w:val="auto"/>
          <w:sz w:val="28"/>
          <w:szCs w:val="28"/>
          <w:lang w:val="uk-UA"/>
        </w:rPr>
        <w:t>відсутність притягнень за організацію чи участь у громадських без</w:t>
      </w:r>
      <w:r>
        <w:rPr>
          <w:rFonts w:ascii="Arial" w:hAnsi="Arial" w:cs="Arial"/>
          <w:color w:val="auto"/>
          <w:sz w:val="28"/>
          <w:szCs w:val="28"/>
          <w:lang w:val="uk-UA"/>
        </w:rPr>
        <w:softHyphen/>
        <w:t>порядках;  відсутність наркозалежності та захворювання на алкоголізм</w:t>
      </w:r>
      <w:r w:rsidRPr="00960577">
        <w:rPr>
          <w:rFonts w:ascii="Arial" w:hAnsi="Arial" w:cs="Arial"/>
          <w:color w:val="auto"/>
          <w:sz w:val="28"/>
          <w:szCs w:val="28"/>
          <w:lang w:val="uk-UA"/>
        </w:rPr>
        <w:t xml:space="preserve">, </w:t>
      </w:r>
      <w:r>
        <w:rPr>
          <w:rFonts w:ascii="Arial" w:hAnsi="Arial" w:cs="Arial"/>
          <w:color w:val="auto"/>
          <w:sz w:val="28"/>
          <w:szCs w:val="28"/>
          <w:lang w:val="uk-UA"/>
        </w:rPr>
        <w:t>від</w:t>
      </w:r>
      <w:r>
        <w:rPr>
          <w:rFonts w:ascii="Arial" w:hAnsi="Arial" w:cs="Arial"/>
          <w:color w:val="auto"/>
          <w:sz w:val="28"/>
          <w:szCs w:val="28"/>
          <w:lang w:val="uk-UA"/>
        </w:rPr>
        <w:softHyphen/>
        <w:t>сутність судимості чи звинувачень у скоєнні злочинів, непо</w:t>
      </w:r>
      <w:r>
        <w:rPr>
          <w:rFonts w:ascii="Arial" w:hAnsi="Arial" w:cs="Arial"/>
          <w:color w:val="auto"/>
          <w:sz w:val="28"/>
          <w:szCs w:val="28"/>
          <w:lang w:val="uk-UA"/>
        </w:rPr>
        <w:softHyphen/>
      </w:r>
      <w:r>
        <w:rPr>
          <w:rFonts w:ascii="Arial" w:hAnsi="Arial" w:cs="Arial"/>
          <w:color w:val="auto"/>
          <w:sz w:val="28"/>
          <w:szCs w:val="28"/>
          <w:lang w:val="uk-UA"/>
        </w:rPr>
        <w:softHyphen/>
        <w:t>гашеної судимості</w:t>
      </w:r>
      <w:r w:rsidRPr="00960577">
        <w:rPr>
          <w:rFonts w:ascii="Arial" w:hAnsi="Arial" w:cs="Arial"/>
          <w:color w:val="auto"/>
          <w:sz w:val="28"/>
          <w:szCs w:val="28"/>
          <w:lang w:val="uk-UA"/>
        </w:rPr>
        <w:t xml:space="preserve">, </w:t>
      </w:r>
      <w:r>
        <w:rPr>
          <w:rFonts w:ascii="Arial" w:hAnsi="Arial" w:cs="Arial"/>
          <w:color w:val="auto"/>
          <w:sz w:val="28"/>
          <w:szCs w:val="28"/>
          <w:lang w:val="uk-UA"/>
        </w:rPr>
        <w:t xml:space="preserve">відсутність рішення </w:t>
      </w:r>
      <w:r w:rsidRPr="00960577">
        <w:rPr>
          <w:rFonts w:ascii="Arial" w:hAnsi="Arial" w:cs="Arial"/>
          <w:color w:val="auto"/>
          <w:sz w:val="28"/>
          <w:szCs w:val="28"/>
          <w:lang w:val="uk-UA"/>
        </w:rPr>
        <w:t xml:space="preserve"> суду про позбавлення права займатись охоронною діяльністю, </w:t>
      </w:r>
      <w:r>
        <w:rPr>
          <w:rFonts w:ascii="Arial" w:hAnsi="Arial" w:cs="Arial"/>
          <w:color w:val="auto"/>
          <w:sz w:val="28"/>
          <w:szCs w:val="28"/>
          <w:lang w:val="uk-UA"/>
        </w:rPr>
        <w:t>наявність постійного місця проживання.</w:t>
      </w:r>
    </w:p>
    <w:p w:rsidR="007C6E53" w:rsidRPr="00960577" w:rsidRDefault="007C6E53" w:rsidP="007C6E53">
      <w:pPr>
        <w:pStyle w:val="a3"/>
        <w:spacing w:before="0" w:beforeAutospacing="0" w:after="0" w:afterAutospacing="0" w:line="288" w:lineRule="auto"/>
        <w:ind w:firstLine="720"/>
        <w:jc w:val="both"/>
        <w:rPr>
          <w:rFonts w:ascii="Arial" w:hAnsi="Arial" w:cs="Arial"/>
          <w:color w:val="auto"/>
          <w:sz w:val="28"/>
          <w:szCs w:val="28"/>
          <w:lang w:val="uk-UA"/>
        </w:rPr>
      </w:pPr>
    </w:p>
    <w:p w:rsidR="007C6E53" w:rsidRPr="00960577" w:rsidRDefault="007C6E53" w:rsidP="007C6E53">
      <w:pPr>
        <w:spacing w:line="288" w:lineRule="auto"/>
        <w:ind w:firstLine="709"/>
        <w:rPr>
          <w:rFonts w:ascii="Arial" w:hAnsi="Arial" w:cs="Arial"/>
          <w:b/>
          <w:sz w:val="28"/>
          <w:szCs w:val="28"/>
          <w:lang w:val="uk-UA"/>
        </w:rPr>
      </w:pPr>
      <w:r w:rsidRPr="00960577">
        <w:rPr>
          <w:rFonts w:ascii="Arial" w:hAnsi="Arial" w:cs="Arial"/>
          <w:b/>
          <w:sz w:val="28"/>
          <w:szCs w:val="28"/>
          <w:lang w:val="uk-UA"/>
        </w:rPr>
        <w:t>5.3. Режими охорони</w:t>
      </w:r>
    </w:p>
    <w:p w:rsidR="007C6E53" w:rsidRPr="00960577" w:rsidRDefault="007C6E53" w:rsidP="007C6E53">
      <w:pPr>
        <w:spacing w:line="288" w:lineRule="auto"/>
        <w:ind w:firstLine="709"/>
        <w:rPr>
          <w:rFonts w:ascii="Arial" w:hAnsi="Arial" w:cs="Arial"/>
          <w:b/>
          <w:sz w:val="28"/>
          <w:szCs w:val="28"/>
          <w:lang w:val="uk-UA"/>
        </w:rPr>
      </w:pPr>
    </w:p>
    <w:p w:rsidR="007C6E53" w:rsidRPr="00960577" w:rsidRDefault="007C6E53" w:rsidP="007C6E53">
      <w:pPr>
        <w:pStyle w:val="a3"/>
        <w:spacing w:before="0" w:beforeAutospacing="0" w:after="0" w:afterAutospacing="0" w:line="288" w:lineRule="auto"/>
        <w:ind w:firstLine="720"/>
        <w:jc w:val="both"/>
        <w:rPr>
          <w:rFonts w:ascii="Arial" w:hAnsi="Arial" w:cs="Arial"/>
          <w:color w:val="auto"/>
          <w:sz w:val="28"/>
          <w:szCs w:val="28"/>
          <w:lang w:val="uk-UA"/>
        </w:rPr>
      </w:pPr>
      <w:r w:rsidRPr="00960577">
        <w:rPr>
          <w:rFonts w:ascii="Arial" w:hAnsi="Arial" w:cs="Arial"/>
          <w:color w:val="auto"/>
          <w:sz w:val="28"/>
          <w:szCs w:val="28"/>
          <w:lang w:val="uk-UA"/>
        </w:rPr>
        <w:t>Залежно від розміру банку, наявних грошових і матеріальних цінностей та за рішенням керівника установи банку може обиратись один із перелічених режимів охорони:</w:t>
      </w:r>
    </w:p>
    <w:p w:rsidR="007C6E53" w:rsidRPr="00960577" w:rsidRDefault="007C6E53" w:rsidP="007C6E53">
      <w:pPr>
        <w:pStyle w:val="a3"/>
        <w:spacing w:before="0" w:beforeAutospacing="0" w:after="0" w:afterAutospacing="0" w:line="288" w:lineRule="auto"/>
        <w:ind w:firstLine="720"/>
        <w:jc w:val="both"/>
        <w:rPr>
          <w:rFonts w:ascii="Arial" w:hAnsi="Arial" w:cs="Arial"/>
          <w:b/>
          <w:i/>
          <w:color w:val="auto"/>
          <w:sz w:val="28"/>
          <w:szCs w:val="28"/>
          <w:lang w:val="uk-UA"/>
        </w:rPr>
      </w:pPr>
      <w:r w:rsidRPr="00960577">
        <w:rPr>
          <w:rFonts w:ascii="Arial" w:hAnsi="Arial" w:cs="Arial"/>
          <w:b/>
          <w:i/>
          <w:color w:val="auto"/>
          <w:sz w:val="28"/>
          <w:szCs w:val="28"/>
          <w:lang w:val="uk-UA"/>
        </w:rPr>
        <w:t>1) за характером спостережних дій:</w:t>
      </w:r>
    </w:p>
    <w:p w:rsidR="007C6E53" w:rsidRPr="00960577" w:rsidRDefault="007C6E53" w:rsidP="007C6E53">
      <w:pPr>
        <w:pStyle w:val="a4"/>
        <w:spacing w:after="0" w:line="288" w:lineRule="auto"/>
        <w:ind w:firstLine="720"/>
        <w:jc w:val="both"/>
        <w:rPr>
          <w:rFonts w:ascii="Arial" w:hAnsi="Arial" w:cs="Arial"/>
          <w:sz w:val="28"/>
          <w:szCs w:val="28"/>
          <w:lang w:val="uk-UA"/>
        </w:rPr>
      </w:pPr>
      <w:r w:rsidRPr="00960577">
        <w:rPr>
          <w:rFonts w:ascii="Arial" w:hAnsi="Arial" w:cs="Arial"/>
          <w:sz w:val="28"/>
          <w:szCs w:val="28"/>
          <w:lang w:val="uk-UA"/>
        </w:rPr>
        <w:t>цілодобова фізична охорона з підключенням відповідних технічних засобів охорони</w:t>
      </w:r>
      <w:r>
        <w:rPr>
          <w:rFonts w:ascii="Arial" w:hAnsi="Arial" w:cs="Arial"/>
          <w:sz w:val="28"/>
          <w:szCs w:val="28"/>
          <w:lang w:val="uk-UA"/>
        </w:rPr>
        <w:t xml:space="preserve"> та відео</w:t>
      </w:r>
      <w:r w:rsidRPr="00960577">
        <w:rPr>
          <w:rFonts w:ascii="Arial" w:hAnsi="Arial" w:cs="Arial"/>
          <w:sz w:val="28"/>
          <w:szCs w:val="28"/>
          <w:lang w:val="uk-UA"/>
        </w:rPr>
        <w:t>спостереження;</w:t>
      </w:r>
    </w:p>
    <w:p w:rsidR="007C6E53" w:rsidRPr="00960577" w:rsidRDefault="007C6E53" w:rsidP="007C6E53">
      <w:pPr>
        <w:pStyle w:val="a4"/>
        <w:spacing w:after="0" w:line="288" w:lineRule="auto"/>
        <w:ind w:firstLine="720"/>
        <w:jc w:val="both"/>
        <w:rPr>
          <w:rFonts w:ascii="Arial" w:hAnsi="Arial" w:cs="Arial"/>
          <w:sz w:val="28"/>
          <w:szCs w:val="28"/>
          <w:lang w:val="uk-UA"/>
        </w:rPr>
      </w:pPr>
      <w:r w:rsidRPr="00960577">
        <w:rPr>
          <w:rFonts w:ascii="Arial" w:hAnsi="Arial" w:cs="Arial"/>
          <w:sz w:val="28"/>
          <w:szCs w:val="28"/>
          <w:lang w:val="uk-UA"/>
        </w:rPr>
        <w:t>фізична охорона з підключенням відповідних технічних засобів охорони для спостереження у робочий час, а в неробочий використання тільки технічних засобів;</w:t>
      </w:r>
    </w:p>
    <w:p w:rsidR="007C6E53" w:rsidRPr="00960577" w:rsidRDefault="007C6E53" w:rsidP="007C6E53">
      <w:pPr>
        <w:pStyle w:val="a4"/>
        <w:spacing w:after="0" w:line="288" w:lineRule="auto"/>
        <w:ind w:firstLine="720"/>
        <w:jc w:val="both"/>
        <w:rPr>
          <w:rFonts w:ascii="Arial" w:hAnsi="Arial" w:cs="Arial"/>
          <w:sz w:val="28"/>
          <w:szCs w:val="28"/>
          <w:lang w:val="uk-UA"/>
        </w:rPr>
      </w:pPr>
      <w:r w:rsidRPr="00960577">
        <w:rPr>
          <w:rFonts w:ascii="Arial" w:hAnsi="Arial" w:cs="Arial"/>
          <w:sz w:val="28"/>
          <w:szCs w:val="28"/>
          <w:lang w:val="uk-UA"/>
        </w:rPr>
        <w:t xml:space="preserve"> цілодобова охорона тільки за допомогою відповідних технічних засобів охорони, що підключаються для спостереження сил охорони;</w:t>
      </w:r>
    </w:p>
    <w:p w:rsidR="007C6E53" w:rsidRPr="00960577" w:rsidRDefault="007C6E53" w:rsidP="007C6E53">
      <w:pPr>
        <w:pStyle w:val="a4"/>
        <w:numPr>
          <w:ilvl w:val="0"/>
          <w:numId w:val="1"/>
        </w:numPr>
        <w:tabs>
          <w:tab w:val="left" w:pos="1260"/>
        </w:tabs>
        <w:spacing w:after="0" w:line="288" w:lineRule="auto"/>
        <w:ind w:left="0" w:firstLine="720"/>
        <w:jc w:val="both"/>
        <w:rPr>
          <w:rFonts w:ascii="Arial" w:hAnsi="Arial" w:cs="Arial"/>
          <w:b/>
          <w:i/>
          <w:sz w:val="28"/>
          <w:szCs w:val="28"/>
          <w:lang w:val="uk-UA"/>
        </w:rPr>
      </w:pPr>
      <w:r w:rsidRPr="00960577">
        <w:rPr>
          <w:rFonts w:ascii="Arial" w:hAnsi="Arial" w:cs="Arial"/>
          <w:b/>
          <w:i/>
          <w:sz w:val="28"/>
          <w:szCs w:val="28"/>
          <w:lang w:val="uk-UA"/>
        </w:rPr>
        <w:t>залежно від завдань охорони [13]:</w:t>
      </w:r>
    </w:p>
    <w:p w:rsidR="007C6E53" w:rsidRPr="00960577" w:rsidRDefault="007C6E53" w:rsidP="007C6E53">
      <w:pPr>
        <w:pStyle w:val="a3"/>
        <w:spacing w:before="0" w:beforeAutospacing="0" w:after="0" w:afterAutospacing="0" w:line="288" w:lineRule="auto"/>
        <w:ind w:firstLine="720"/>
        <w:jc w:val="both"/>
        <w:rPr>
          <w:rFonts w:ascii="Arial" w:hAnsi="Arial" w:cs="Arial"/>
          <w:color w:val="auto"/>
          <w:sz w:val="28"/>
          <w:szCs w:val="28"/>
          <w:lang w:val="uk-UA"/>
        </w:rPr>
      </w:pPr>
      <w:proofErr w:type="spellStart"/>
      <w:r w:rsidRPr="00960577">
        <w:rPr>
          <w:rFonts w:ascii="Arial" w:hAnsi="Arial" w:cs="Arial"/>
          <w:i/>
          <w:sz w:val="28"/>
          <w:szCs w:val="28"/>
          <w:lang w:val="uk-UA"/>
        </w:rPr>
        <w:t>внутрішньооб’єктовий</w:t>
      </w:r>
      <w:proofErr w:type="spellEnd"/>
      <w:r w:rsidRPr="00960577">
        <w:rPr>
          <w:rFonts w:ascii="Arial" w:hAnsi="Arial" w:cs="Arial"/>
          <w:i/>
          <w:sz w:val="28"/>
          <w:szCs w:val="28"/>
          <w:lang w:val="uk-UA"/>
        </w:rPr>
        <w:t xml:space="preserve"> режим</w:t>
      </w:r>
      <w:r w:rsidRPr="00960577">
        <w:rPr>
          <w:rFonts w:ascii="Arial" w:hAnsi="Arial" w:cs="Arial"/>
          <w:sz w:val="28"/>
          <w:szCs w:val="28"/>
          <w:lang w:val="uk-UA"/>
        </w:rPr>
        <w:t>, що  передбачає створення відповід</w:t>
      </w:r>
      <w:r>
        <w:rPr>
          <w:rFonts w:ascii="Arial" w:hAnsi="Arial" w:cs="Arial"/>
          <w:sz w:val="28"/>
          <w:szCs w:val="28"/>
          <w:lang w:val="uk-UA"/>
        </w:rPr>
        <w:softHyphen/>
      </w:r>
      <w:r w:rsidRPr="00960577">
        <w:rPr>
          <w:rFonts w:ascii="Arial" w:hAnsi="Arial" w:cs="Arial"/>
          <w:sz w:val="28"/>
          <w:szCs w:val="28"/>
          <w:lang w:val="uk-UA"/>
        </w:rPr>
        <w:t>ної системи заходів і правил, спрямованих на забезпечення схоронності матеріальних цінностей банку його інформаційних ресурсів, особистої безпеки працівників банку, його клієнті</w:t>
      </w:r>
      <w:r>
        <w:rPr>
          <w:rFonts w:ascii="Arial" w:hAnsi="Arial" w:cs="Arial"/>
          <w:sz w:val="28"/>
          <w:szCs w:val="28"/>
          <w:lang w:val="uk-UA"/>
        </w:rPr>
        <w:t>в, аварійної і пожежної безпеки;</w:t>
      </w:r>
      <w:r w:rsidRPr="00960577">
        <w:rPr>
          <w:rFonts w:ascii="Arial" w:hAnsi="Arial" w:cs="Arial"/>
          <w:sz w:val="28"/>
          <w:szCs w:val="28"/>
          <w:lang w:val="uk-UA"/>
        </w:rPr>
        <w:br/>
      </w:r>
      <w:r>
        <w:rPr>
          <w:rFonts w:ascii="Arial" w:hAnsi="Arial" w:cs="Arial"/>
          <w:color w:val="auto"/>
          <w:sz w:val="28"/>
          <w:szCs w:val="28"/>
          <w:lang w:val="uk-UA"/>
        </w:rPr>
        <w:lastRenderedPageBreak/>
        <w:t xml:space="preserve">          </w:t>
      </w:r>
      <w:r w:rsidRPr="00960577">
        <w:rPr>
          <w:rFonts w:ascii="Arial" w:hAnsi="Arial" w:cs="Arial"/>
          <w:color w:val="auto"/>
          <w:sz w:val="28"/>
          <w:szCs w:val="28"/>
          <w:lang w:val="uk-UA"/>
        </w:rPr>
        <w:t xml:space="preserve">розроблення та введення в дію </w:t>
      </w:r>
      <w:proofErr w:type="spellStart"/>
      <w:r w:rsidRPr="00960577">
        <w:rPr>
          <w:rFonts w:ascii="Arial" w:hAnsi="Arial" w:cs="Arial"/>
          <w:color w:val="auto"/>
          <w:sz w:val="28"/>
          <w:szCs w:val="28"/>
          <w:lang w:val="uk-UA"/>
        </w:rPr>
        <w:t>внутрішньооб’єктового</w:t>
      </w:r>
      <w:proofErr w:type="spellEnd"/>
      <w:r w:rsidRPr="00960577">
        <w:rPr>
          <w:rFonts w:ascii="Arial" w:hAnsi="Arial" w:cs="Arial"/>
          <w:color w:val="auto"/>
          <w:sz w:val="28"/>
          <w:szCs w:val="28"/>
          <w:lang w:val="uk-UA"/>
        </w:rPr>
        <w:t xml:space="preserve"> розпорядку роботи установи банку;</w:t>
      </w:r>
    </w:p>
    <w:p w:rsidR="007C6E53" w:rsidRPr="00960577" w:rsidRDefault="007C6E53" w:rsidP="007C6E53">
      <w:pPr>
        <w:pStyle w:val="a3"/>
        <w:spacing w:before="0" w:beforeAutospacing="0" w:after="0" w:afterAutospacing="0" w:line="288" w:lineRule="auto"/>
        <w:ind w:firstLine="720"/>
        <w:jc w:val="both"/>
        <w:rPr>
          <w:rFonts w:ascii="Arial" w:hAnsi="Arial" w:cs="Arial"/>
          <w:color w:val="auto"/>
          <w:sz w:val="28"/>
          <w:szCs w:val="28"/>
          <w:lang w:val="uk-UA"/>
        </w:rPr>
      </w:pPr>
      <w:r w:rsidRPr="00960577">
        <w:rPr>
          <w:rFonts w:ascii="Arial" w:hAnsi="Arial" w:cs="Arial"/>
          <w:color w:val="auto"/>
          <w:sz w:val="28"/>
          <w:szCs w:val="28"/>
          <w:lang w:val="uk-UA"/>
        </w:rPr>
        <w:t>порядок допуску працівників банку до режимних приміщень;</w:t>
      </w:r>
    </w:p>
    <w:p w:rsidR="007C6E53" w:rsidRPr="00960577" w:rsidRDefault="007C6E53" w:rsidP="007C6E53">
      <w:pPr>
        <w:pStyle w:val="a3"/>
        <w:spacing w:before="0" w:beforeAutospacing="0" w:after="0" w:afterAutospacing="0" w:line="288" w:lineRule="auto"/>
        <w:ind w:firstLine="720"/>
        <w:jc w:val="both"/>
        <w:rPr>
          <w:rFonts w:ascii="Arial" w:hAnsi="Arial" w:cs="Arial"/>
          <w:color w:val="auto"/>
          <w:sz w:val="28"/>
          <w:szCs w:val="28"/>
          <w:lang w:val="uk-UA"/>
        </w:rPr>
      </w:pPr>
      <w:r w:rsidRPr="00960577">
        <w:rPr>
          <w:rFonts w:ascii="Arial" w:hAnsi="Arial" w:cs="Arial"/>
          <w:color w:val="auto"/>
          <w:sz w:val="28"/>
          <w:szCs w:val="28"/>
          <w:lang w:val="uk-UA"/>
        </w:rPr>
        <w:t>порядок відкривання, закривання і здавання під охорону робочих приміщень;</w:t>
      </w:r>
    </w:p>
    <w:p w:rsidR="007C6E53" w:rsidRPr="00960577" w:rsidRDefault="007C6E53" w:rsidP="007C6E53">
      <w:pPr>
        <w:pStyle w:val="a3"/>
        <w:spacing w:before="0" w:beforeAutospacing="0" w:after="0" w:afterAutospacing="0" w:line="288" w:lineRule="auto"/>
        <w:ind w:firstLine="720"/>
        <w:jc w:val="both"/>
        <w:rPr>
          <w:rFonts w:ascii="Arial" w:hAnsi="Arial" w:cs="Arial"/>
          <w:color w:val="auto"/>
          <w:sz w:val="28"/>
          <w:szCs w:val="28"/>
          <w:lang w:val="uk-UA"/>
        </w:rPr>
      </w:pPr>
      <w:r w:rsidRPr="00960577">
        <w:rPr>
          <w:rFonts w:ascii="Arial" w:hAnsi="Arial" w:cs="Arial"/>
          <w:color w:val="auto"/>
          <w:sz w:val="28"/>
          <w:szCs w:val="28"/>
          <w:lang w:val="uk-UA"/>
        </w:rPr>
        <w:t>порядок видачі і зберігання ключів від робочих приміщень, металевих печаток для опечатування дверей приміщень;</w:t>
      </w:r>
    </w:p>
    <w:p w:rsidR="007C6E53" w:rsidRPr="00960577" w:rsidRDefault="007C6E53" w:rsidP="007C6E53">
      <w:pPr>
        <w:pStyle w:val="a3"/>
        <w:spacing w:before="0" w:beforeAutospacing="0" w:after="0" w:afterAutospacing="0" w:line="288" w:lineRule="auto"/>
        <w:ind w:firstLine="720"/>
        <w:jc w:val="both"/>
        <w:rPr>
          <w:rFonts w:ascii="Arial" w:hAnsi="Arial" w:cs="Arial"/>
          <w:color w:val="auto"/>
          <w:sz w:val="28"/>
          <w:szCs w:val="28"/>
          <w:lang w:val="uk-UA"/>
        </w:rPr>
      </w:pPr>
      <w:r w:rsidRPr="00960577">
        <w:rPr>
          <w:rFonts w:ascii="Arial" w:hAnsi="Arial" w:cs="Arial"/>
          <w:color w:val="auto"/>
          <w:sz w:val="28"/>
          <w:szCs w:val="28"/>
          <w:lang w:val="uk-UA"/>
        </w:rPr>
        <w:t>порядок використання індивідуальних карток, призначених для проходження в банк через автоматизовані системи доступу;</w:t>
      </w:r>
    </w:p>
    <w:p w:rsidR="007C6E53" w:rsidRPr="00960577" w:rsidRDefault="007C6E53" w:rsidP="007C6E53">
      <w:pPr>
        <w:pStyle w:val="a3"/>
        <w:spacing w:before="0" w:beforeAutospacing="0" w:after="0" w:afterAutospacing="0" w:line="288" w:lineRule="auto"/>
        <w:ind w:firstLine="720"/>
        <w:jc w:val="both"/>
        <w:rPr>
          <w:rFonts w:ascii="Arial" w:hAnsi="Arial" w:cs="Arial"/>
          <w:color w:val="auto"/>
          <w:sz w:val="28"/>
          <w:szCs w:val="28"/>
          <w:lang w:val="uk-UA"/>
        </w:rPr>
      </w:pPr>
      <w:r w:rsidRPr="00960577">
        <w:rPr>
          <w:rFonts w:ascii="Arial" w:hAnsi="Arial" w:cs="Arial"/>
          <w:color w:val="auto"/>
          <w:sz w:val="28"/>
          <w:szCs w:val="28"/>
          <w:lang w:val="uk-UA"/>
        </w:rPr>
        <w:t>порядок дій працівників банку та сил охорони у разі виявлення порушень відбитків печаток, відмови роботи індивідуальних карток, втрати ключів, карток, перепусток або металевих печаток;</w:t>
      </w:r>
    </w:p>
    <w:p w:rsidR="007C6E53" w:rsidRPr="00960577" w:rsidRDefault="007C6E53" w:rsidP="007C6E53">
      <w:pPr>
        <w:pStyle w:val="a3"/>
        <w:spacing w:before="0" w:beforeAutospacing="0" w:after="0" w:afterAutospacing="0" w:line="288" w:lineRule="auto"/>
        <w:ind w:firstLine="720"/>
        <w:jc w:val="both"/>
        <w:rPr>
          <w:rFonts w:ascii="Arial" w:hAnsi="Arial" w:cs="Arial"/>
          <w:color w:val="auto"/>
          <w:sz w:val="28"/>
          <w:szCs w:val="28"/>
          <w:lang w:val="uk-UA"/>
        </w:rPr>
      </w:pPr>
      <w:r w:rsidRPr="00960577">
        <w:rPr>
          <w:rFonts w:ascii="Arial" w:hAnsi="Arial" w:cs="Arial"/>
          <w:color w:val="auto"/>
          <w:sz w:val="28"/>
          <w:szCs w:val="28"/>
          <w:lang w:val="uk-UA"/>
        </w:rPr>
        <w:t>порядок дій сил охорони і персоналу банку у позаштатних ситуаціях (пожежах, стихійних лихах, нападі на установи банку та ін.);</w:t>
      </w:r>
    </w:p>
    <w:p w:rsidR="007C6E53" w:rsidRPr="00960577" w:rsidRDefault="007C6E53" w:rsidP="007C6E53">
      <w:pPr>
        <w:pStyle w:val="a3"/>
        <w:spacing w:before="0" w:beforeAutospacing="0" w:after="0" w:afterAutospacing="0" w:line="288" w:lineRule="auto"/>
        <w:ind w:firstLine="720"/>
        <w:jc w:val="both"/>
        <w:rPr>
          <w:rFonts w:ascii="Arial" w:hAnsi="Arial" w:cs="Arial"/>
          <w:color w:val="auto"/>
          <w:sz w:val="28"/>
          <w:szCs w:val="28"/>
          <w:lang w:val="uk-UA"/>
        </w:rPr>
      </w:pPr>
      <w:r w:rsidRPr="00960577">
        <w:rPr>
          <w:rFonts w:ascii="Arial" w:hAnsi="Arial" w:cs="Arial"/>
          <w:color w:val="auto"/>
          <w:sz w:val="28"/>
          <w:szCs w:val="28"/>
          <w:lang w:val="uk-UA"/>
        </w:rPr>
        <w:t xml:space="preserve"> порядок доступу у приміщення в неробочий час, вихідні та святкові дні;</w:t>
      </w:r>
    </w:p>
    <w:p w:rsidR="007C6E53" w:rsidRPr="00960577" w:rsidRDefault="007C6E53" w:rsidP="007C6E53">
      <w:pPr>
        <w:pStyle w:val="a3"/>
        <w:spacing w:before="0" w:beforeAutospacing="0" w:after="0" w:afterAutospacing="0" w:line="288" w:lineRule="auto"/>
        <w:ind w:firstLine="720"/>
        <w:jc w:val="both"/>
        <w:rPr>
          <w:rFonts w:ascii="Arial" w:hAnsi="Arial" w:cs="Arial"/>
          <w:color w:val="auto"/>
          <w:sz w:val="28"/>
          <w:szCs w:val="28"/>
          <w:lang w:val="uk-UA"/>
        </w:rPr>
      </w:pPr>
      <w:r w:rsidRPr="00960577">
        <w:rPr>
          <w:rFonts w:ascii="Arial" w:hAnsi="Arial" w:cs="Arial"/>
          <w:color w:val="auto"/>
          <w:sz w:val="28"/>
          <w:szCs w:val="28"/>
          <w:lang w:val="uk-UA"/>
        </w:rPr>
        <w:t xml:space="preserve">обов’язки працівників банку щодо додержання вимог </w:t>
      </w:r>
      <w:proofErr w:type="spellStart"/>
      <w:r w:rsidRPr="00960577">
        <w:rPr>
          <w:rFonts w:ascii="Arial" w:hAnsi="Arial" w:cs="Arial"/>
          <w:color w:val="auto"/>
          <w:sz w:val="28"/>
          <w:szCs w:val="28"/>
          <w:lang w:val="uk-UA"/>
        </w:rPr>
        <w:t>внутрішньо</w:t>
      </w:r>
      <w:r>
        <w:rPr>
          <w:rFonts w:ascii="Arial" w:hAnsi="Arial" w:cs="Arial"/>
          <w:color w:val="auto"/>
          <w:sz w:val="28"/>
          <w:szCs w:val="28"/>
          <w:lang w:val="uk-UA"/>
        </w:rPr>
        <w:softHyphen/>
      </w:r>
      <w:r w:rsidRPr="00960577">
        <w:rPr>
          <w:rFonts w:ascii="Arial" w:hAnsi="Arial" w:cs="Arial"/>
          <w:color w:val="auto"/>
          <w:sz w:val="28"/>
          <w:szCs w:val="28"/>
          <w:lang w:val="uk-UA"/>
        </w:rPr>
        <w:t>об’єктового</w:t>
      </w:r>
      <w:proofErr w:type="spellEnd"/>
      <w:r w:rsidRPr="00960577">
        <w:rPr>
          <w:rFonts w:ascii="Arial" w:hAnsi="Arial" w:cs="Arial"/>
          <w:color w:val="auto"/>
          <w:sz w:val="28"/>
          <w:szCs w:val="28"/>
          <w:lang w:val="uk-UA"/>
        </w:rPr>
        <w:t xml:space="preserve"> режиму та відповідальність за його порушення.</w:t>
      </w:r>
    </w:p>
    <w:p w:rsidR="007C6E53" w:rsidRPr="00960577" w:rsidRDefault="007C6E53" w:rsidP="007C6E53">
      <w:pPr>
        <w:pStyle w:val="a4"/>
        <w:spacing w:after="0" w:line="288" w:lineRule="auto"/>
        <w:ind w:firstLine="720"/>
        <w:jc w:val="both"/>
        <w:rPr>
          <w:rFonts w:ascii="Arial" w:hAnsi="Arial" w:cs="Arial"/>
          <w:sz w:val="28"/>
          <w:szCs w:val="28"/>
          <w:lang w:val="uk-UA"/>
        </w:rPr>
      </w:pPr>
      <w:r w:rsidRPr="00960577">
        <w:rPr>
          <w:rFonts w:ascii="Arial" w:hAnsi="Arial" w:cs="Arial"/>
          <w:i/>
          <w:sz w:val="28"/>
          <w:szCs w:val="28"/>
          <w:lang w:val="uk-UA"/>
        </w:rPr>
        <w:t>пропускний режим</w:t>
      </w:r>
      <w:r w:rsidRPr="00960577">
        <w:rPr>
          <w:rFonts w:ascii="Arial" w:hAnsi="Arial" w:cs="Arial"/>
          <w:sz w:val="28"/>
          <w:szCs w:val="28"/>
          <w:lang w:val="uk-UA"/>
        </w:rPr>
        <w:t xml:space="preserve">, що передбачає установлення відповідного порядку доступу в банк, який виключав би можливість безконтрольного входу (виходу) на територію установи банку, в його приміщення та до персоналу сторонніх осіб, клієнтів. Він включає в себе: </w:t>
      </w:r>
    </w:p>
    <w:p w:rsidR="007C6E53" w:rsidRPr="00960577" w:rsidRDefault="007C6E53" w:rsidP="007C6E53">
      <w:pPr>
        <w:pStyle w:val="a4"/>
        <w:spacing w:after="0" w:line="288" w:lineRule="auto"/>
        <w:ind w:firstLine="720"/>
        <w:jc w:val="both"/>
        <w:rPr>
          <w:rFonts w:ascii="Arial" w:hAnsi="Arial" w:cs="Arial"/>
          <w:sz w:val="28"/>
          <w:szCs w:val="28"/>
          <w:lang w:val="uk-UA"/>
        </w:rPr>
      </w:pPr>
      <w:r w:rsidRPr="00960577">
        <w:rPr>
          <w:rFonts w:ascii="Arial" w:hAnsi="Arial" w:cs="Arial"/>
          <w:sz w:val="28"/>
          <w:szCs w:val="28"/>
          <w:lang w:val="uk-UA"/>
        </w:rPr>
        <w:t xml:space="preserve"> порядок приймання відвідувачів і видачі перепусток;</w:t>
      </w:r>
    </w:p>
    <w:p w:rsidR="007C6E53" w:rsidRPr="00960577" w:rsidRDefault="007C6E53" w:rsidP="007C6E53">
      <w:pPr>
        <w:pStyle w:val="a4"/>
        <w:spacing w:after="0" w:line="288" w:lineRule="auto"/>
        <w:ind w:firstLine="720"/>
        <w:jc w:val="both"/>
        <w:rPr>
          <w:rFonts w:ascii="Arial" w:hAnsi="Arial" w:cs="Arial"/>
          <w:sz w:val="28"/>
          <w:szCs w:val="28"/>
          <w:lang w:val="uk-UA"/>
        </w:rPr>
      </w:pPr>
      <w:r w:rsidRPr="00960577">
        <w:rPr>
          <w:rFonts w:ascii="Arial" w:hAnsi="Arial" w:cs="Arial"/>
          <w:sz w:val="28"/>
          <w:szCs w:val="28"/>
          <w:lang w:val="uk-UA"/>
        </w:rPr>
        <w:t xml:space="preserve"> порядок пропуску осіб;</w:t>
      </w:r>
    </w:p>
    <w:p w:rsidR="007C6E53" w:rsidRPr="00960577" w:rsidRDefault="007C6E53" w:rsidP="007C6E53">
      <w:pPr>
        <w:pStyle w:val="a4"/>
        <w:spacing w:after="0" w:line="288" w:lineRule="auto"/>
        <w:ind w:firstLine="720"/>
        <w:jc w:val="both"/>
        <w:rPr>
          <w:rFonts w:ascii="Arial" w:hAnsi="Arial" w:cs="Arial"/>
          <w:sz w:val="28"/>
          <w:szCs w:val="28"/>
          <w:lang w:val="uk-UA"/>
        </w:rPr>
      </w:pPr>
      <w:r w:rsidRPr="00960577">
        <w:rPr>
          <w:rFonts w:ascii="Arial" w:hAnsi="Arial" w:cs="Arial"/>
          <w:sz w:val="28"/>
          <w:szCs w:val="28"/>
          <w:lang w:val="uk-UA"/>
        </w:rPr>
        <w:t>порядок пропуску транспортних засобів і матеріальних цінностей;</w:t>
      </w:r>
    </w:p>
    <w:p w:rsidR="007C6E53" w:rsidRPr="00960577" w:rsidRDefault="007C6E53" w:rsidP="007C6E53">
      <w:pPr>
        <w:pStyle w:val="a4"/>
        <w:spacing w:after="0" w:line="288" w:lineRule="auto"/>
        <w:ind w:firstLine="720"/>
        <w:jc w:val="both"/>
        <w:rPr>
          <w:rFonts w:ascii="Arial" w:hAnsi="Arial" w:cs="Arial"/>
          <w:sz w:val="28"/>
          <w:szCs w:val="28"/>
          <w:lang w:val="uk-UA"/>
        </w:rPr>
      </w:pPr>
      <w:r w:rsidRPr="00960577">
        <w:rPr>
          <w:rFonts w:ascii="Arial" w:hAnsi="Arial" w:cs="Arial"/>
          <w:sz w:val="28"/>
          <w:szCs w:val="28"/>
          <w:lang w:val="uk-UA"/>
        </w:rPr>
        <w:t>порядок документування порушень пропускного режиму.</w:t>
      </w:r>
    </w:p>
    <w:p w:rsidR="007C6E53" w:rsidRPr="00960577" w:rsidRDefault="007C6E53" w:rsidP="007C6E53">
      <w:pPr>
        <w:pStyle w:val="a3"/>
        <w:spacing w:before="0" w:beforeAutospacing="0" w:after="0" w:afterAutospacing="0" w:line="288" w:lineRule="auto"/>
        <w:ind w:firstLine="720"/>
        <w:rPr>
          <w:rFonts w:ascii="Arial" w:hAnsi="Arial" w:cs="Arial"/>
          <w:color w:val="auto"/>
          <w:sz w:val="28"/>
          <w:szCs w:val="28"/>
          <w:lang w:val="uk-UA"/>
        </w:rPr>
      </w:pPr>
      <w:r w:rsidRPr="00960577">
        <w:rPr>
          <w:rFonts w:ascii="Arial" w:hAnsi="Arial" w:cs="Arial"/>
          <w:color w:val="auto"/>
          <w:sz w:val="28"/>
          <w:szCs w:val="28"/>
          <w:lang w:val="uk-UA"/>
        </w:rPr>
        <w:t>Види перепусток, що використовуються банком:</w:t>
      </w:r>
    </w:p>
    <w:p w:rsidR="007C6E53" w:rsidRPr="00960577" w:rsidRDefault="007C6E53" w:rsidP="007C6E53">
      <w:pPr>
        <w:pStyle w:val="a3"/>
        <w:spacing w:before="0" w:beforeAutospacing="0" w:after="0" w:afterAutospacing="0" w:line="288" w:lineRule="auto"/>
        <w:ind w:firstLine="720"/>
        <w:jc w:val="both"/>
        <w:rPr>
          <w:rFonts w:ascii="Arial" w:hAnsi="Arial" w:cs="Arial"/>
          <w:color w:val="auto"/>
          <w:sz w:val="28"/>
          <w:szCs w:val="28"/>
          <w:lang w:val="uk-UA"/>
        </w:rPr>
      </w:pPr>
      <w:r w:rsidRPr="00960577">
        <w:rPr>
          <w:rStyle w:val="a6"/>
          <w:rFonts w:ascii="Arial" w:hAnsi="Arial" w:cs="Arial"/>
          <w:color w:val="auto"/>
          <w:sz w:val="28"/>
          <w:szCs w:val="28"/>
          <w:lang w:val="uk-UA"/>
        </w:rPr>
        <w:t>постійні</w:t>
      </w:r>
      <w:r w:rsidRPr="00960577">
        <w:rPr>
          <w:rFonts w:ascii="Arial" w:hAnsi="Arial" w:cs="Arial"/>
          <w:color w:val="auto"/>
          <w:sz w:val="28"/>
          <w:szCs w:val="28"/>
          <w:lang w:val="uk-UA"/>
        </w:rPr>
        <w:t xml:space="preserve"> – видаються персоналу банку, що перебуває в штаті. Строк дії таких перепусток вказується у бланку самої перепустки. Перепустка дійсна без пред’явлення інших документів, що засвідчують особу, оскільки містять фотографію, засвідчену печаткою;</w:t>
      </w:r>
    </w:p>
    <w:p w:rsidR="007C6E53" w:rsidRPr="00960577" w:rsidRDefault="007C6E53" w:rsidP="007C6E53">
      <w:pPr>
        <w:pStyle w:val="a3"/>
        <w:spacing w:before="0" w:beforeAutospacing="0" w:after="0" w:afterAutospacing="0" w:line="288" w:lineRule="auto"/>
        <w:ind w:firstLine="720"/>
        <w:jc w:val="both"/>
        <w:rPr>
          <w:rFonts w:ascii="Arial" w:hAnsi="Arial" w:cs="Arial"/>
          <w:color w:val="auto"/>
          <w:sz w:val="28"/>
          <w:szCs w:val="28"/>
          <w:lang w:val="uk-UA"/>
        </w:rPr>
      </w:pPr>
      <w:r w:rsidRPr="00960577">
        <w:rPr>
          <w:rStyle w:val="a6"/>
          <w:rFonts w:ascii="Arial" w:hAnsi="Arial" w:cs="Arial"/>
          <w:color w:val="auto"/>
          <w:sz w:val="28"/>
          <w:szCs w:val="28"/>
          <w:lang w:val="uk-UA"/>
        </w:rPr>
        <w:t>тимчасові</w:t>
      </w:r>
      <w:r w:rsidRPr="00960577">
        <w:rPr>
          <w:rFonts w:ascii="Arial" w:hAnsi="Arial" w:cs="Arial"/>
          <w:color w:val="auto"/>
          <w:sz w:val="28"/>
          <w:szCs w:val="28"/>
          <w:lang w:val="uk-UA"/>
        </w:rPr>
        <w:t xml:space="preserve"> – зазвичай для штатних працівників на період терміну випробування, осіб, що працюють за трудовою угодою або у складі тимчасових колективів. Строк дії таких перепусток до півроку;</w:t>
      </w:r>
    </w:p>
    <w:p w:rsidR="007C6E53" w:rsidRPr="00960577" w:rsidRDefault="007C6E53" w:rsidP="007C6E53">
      <w:pPr>
        <w:pStyle w:val="a3"/>
        <w:spacing w:before="0" w:beforeAutospacing="0" w:after="0" w:afterAutospacing="0" w:line="288" w:lineRule="auto"/>
        <w:ind w:firstLine="720"/>
        <w:jc w:val="both"/>
        <w:rPr>
          <w:rFonts w:ascii="Arial" w:hAnsi="Arial" w:cs="Arial"/>
          <w:color w:val="auto"/>
          <w:sz w:val="28"/>
          <w:szCs w:val="28"/>
          <w:lang w:val="uk-UA"/>
        </w:rPr>
      </w:pPr>
      <w:r w:rsidRPr="00960577">
        <w:rPr>
          <w:rStyle w:val="a6"/>
          <w:rFonts w:ascii="Arial" w:hAnsi="Arial" w:cs="Arial"/>
          <w:color w:val="auto"/>
          <w:sz w:val="28"/>
          <w:szCs w:val="28"/>
          <w:lang w:val="uk-UA"/>
        </w:rPr>
        <w:t>разові</w:t>
      </w:r>
      <w:r w:rsidRPr="00960577">
        <w:rPr>
          <w:rFonts w:ascii="Arial" w:hAnsi="Arial" w:cs="Arial"/>
          <w:color w:val="auto"/>
          <w:sz w:val="28"/>
          <w:szCs w:val="28"/>
          <w:lang w:val="uk-UA"/>
        </w:rPr>
        <w:t xml:space="preserve"> – для всіх клієнтів (крім клієнтів операційних підрозділів), партнерів, гостей. Видаються одноразово. Така перепустка одноразова і дійсна протягом робочого дня. Після завершення роботи в банку </w:t>
      </w:r>
      <w:r w:rsidRPr="00960577">
        <w:rPr>
          <w:rFonts w:ascii="Arial" w:hAnsi="Arial" w:cs="Arial"/>
          <w:color w:val="auto"/>
          <w:sz w:val="28"/>
          <w:szCs w:val="28"/>
          <w:lang w:val="uk-UA"/>
        </w:rPr>
        <w:lastRenderedPageBreak/>
        <w:t>перепустку підписує особа, яка її замовляла, при цьому вказується час вибуття відвідувача, потім її здають на пропускному пункті. Черговий фіксує час вибуття відвідувача у відповідному журналі;</w:t>
      </w:r>
    </w:p>
    <w:p w:rsidR="007C6E53" w:rsidRPr="00960577" w:rsidRDefault="007C6E53" w:rsidP="007C6E53">
      <w:pPr>
        <w:pStyle w:val="a4"/>
        <w:spacing w:after="0" w:line="288" w:lineRule="auto"/>
        <w:ind w:firstLine="720"/>
        <w:jc w:val="both"/>
        <w:rPr>
          <w:rFonts w:ascii="Arial" w:hAnsi="Arial" w:cs="Arial"/>
          <w:sz w:val="28"/>
          <w:szCs w:val="28"/>
          <w:lang w:val="uk-UA"/>
        </w:rPr>
      </w:pPr>
      <w:r w:rsidRPr="00960577">
        <w:rPr>
          <w:rFonts w:ascii="Arial" w:hAnsi="Arial" w:cs="Arial"/>
          <w:sz w:val="28"/>
          <w:szCs w:val="28"/>
          <w:lang w:val="uk-UA"/>
        </w:rPr>
        <w:t> </w:t>
      </w:r>
      <w:r w:rsidRPr="00960577">
        <w:rPr>
          <w:rStyle w:val="a6"/>
          <w:rFonts w:ascii="Arial" w:hAnsi="Arial" w:cs="Arial"/>
          <w:sz w:val="28"/>
          <w:szCs w:val="28"/>
          <w:lang w:val="uk-UA"/>
        </w:rPr>
        <w:t>перепустки для клієнтів операційних підрозділів</w:t>
      </w:r>
      <w:r w:rsidRPr="00960577">
        <w:rPr>
          <w:rFonts w:ascii="Arial" w:hAnsi="Arial" w:cs="Arial"/>
          <w:sz w:val="28"/>
          <w:szCs w:val="28"/>
          <w:lang w:val="uk-UA"/>
        </w:rPr>
        <w:t xml:space="preserve"> – для представників підприємств, які обслуговуються в даній установі банку;</w:t>
      </w:r>
    </w:p>
    <w:p w:rsidR="007C6E53" w:rsidRPr="00960577" w:rsidRDefault="007C6E53" w:rsidP="007C6E53">
      <w:pPr>
        <w:pStyle w:val="a4"/>
        <w:spacing w:after="0" w:line="288" w:lineRule="auto"/>
        <w:ind w:firstLine="720"/>
        <w:jc w:val="both"/>
        <w:rPr>
          <w:rFonts w:ascii="Arial" w:hAnsi="Arial" w:cs="Arial"/>
          <w:sz w:val="28"/>
          <w:szCs w:val="28"/>
          <w:lang w:val="uk-UA"/>
        </w:rPr>
      </w:pPr>
      <w:r w:rsidRPr="00960577">
        <w:rPr>
          <w:rFonts w:ascii="Arial" w:hAnsi="Arial" w:cs="Arial"/>
          <w:sz w:val="28"/>
          <w:szCs w:val="28"/>
          <w:lang w:val="uk-UA"/>
        </w:rPr>
        <w:t> </w:t>
      </w:r>
      <w:r w:rsidRPr="00960577">
        <w:rPr>
          <w:rStyle w:val="a6"/>
          <w:rFonts w:ascii="Arial" w:hAnsi="Arial" w:cs="Arial"/>
          <w:sz w:val="28"/>
          <w:szCs w:val="28"/>
          <w:lang w:val="uk-UA"/>
        </w:rPr>
        <w:t>матеріальні</w:t>
      </w:r>
      <w:r w:rsidRPr="00960577">
        <w:rPr>
          <w:rFonts w:ascii="Arial" w:hAnsi="Arial" w:cs="Arial"/>
          <w:sz w:val="28"/>
          <w:szCs w:val="28"/>
          <w:lang w:val="uk-UA"/>
        </w:rPr>
        <w:t xml:space="preserve"> перепустки дають право винесення (вивезення) з банку вказаних у них матеріальних цінностей.</w:t>
      </w:r>
    </w:p>
    <w:p w:rsidR="007C6E53" w:rsidRPr="00960577" w:rsidRDefault="007C6E53" w:rsidP="007C6E53">
      <w:pPr>
        <w:pStyle w:val="a4"/>
        <w:spacing w:after="0" w:line="288" w:lineRule="auto"/>
        <w:ind w:firstLine="720"/>
        <w:jc w:val="both"/>
        <w:rPr>
          <w:rFonts w:ascii="Arial" w:hAnsi="Arial" w:cs="Arial"/>
          <w:sz w:val="28"/>
          <w:szCs w:val="28"/>
          <w:lang w:val="uk-UA"/>
        </w:rPr>
      </w:pPr>
      <w:r w:rsidRPr="00960577">
        <w:rPr>
          <w:rFonts w:ascii="Arial" w:hAnsi="Arial" w:cs="Arial"/>
          <w:sz w:val="28"/>
          <w:szCs w:val="28"/>
          <w:lang w:val="uk-UA"/>
        </w:rPr>
        <w:t>Разові та матеріальні  перепустки видаються на підставі заявок або розпоряджень керівництва, його заступників, головного бухгалтера. Заявки і розпорядження фіксуються в книзі прийому відвідувачів.</w:t>
      </w:r>
    </w:p>
    <w:p w:rsidR="007C6E53" w:rsidRPr="00960577" w:rsidRDefault="007C6E53" w:rsidP="007C6E53">
      <w:pPr>
        <w:pStyle w:val="a4"/>
        <w:spacing w:after="0" w:line="288" w:lineRule="auto"/>
        <w:ind w:firstLine="720"/>
        <w:jc w:val="both"/>
        <w:rPr>
          <w:rFonts w:ascii="Arial" w:hAnsi="Arial" w:cs="Arial"/>
          <w:sz w:val="28"/>
          <w:szCs w:val="28"/>
          <w:lang w:val="uk-UA"/>
        </w:rPr>
      </w:pPr>
      <w:r w:rsidRPr="00960577">
        <w:rPr>
          <w:rFonts w:ascii="Arial" w:hAnsi="Arial" w:cs="Arial"/>
          <w:sz w:val="28"/>
          <w:szCs w:val="28"/>
          <w:lang w:val="uk-UA"/>
        </w:rPr>
        <w:t> Стан безпеки банку визначається рівнем оснащеності системи охорони (табл. 5.1).</w:t>
      </w:r>
    </w:p>
    <w:p w:rsidR="007C6E53" w:rsidRPr="00960577" w:rsidRDefault="007C6E53" w:rsidP="007C6E53">
      <w:pPr>
        <w:pStyle w:val="a4"/>
        <w:spacing w:after="0" w:line="288" w:lineRule="auto"/>
        <w:ind w:firstLine="720"/>
        <w:jc w:val="both"/>
        <w:rPr>
          <w:rFonts w:ascii="Arial" w:hAnsi="Arial" w:cs="Arial"/>
          <w:sz w:val="28"/>
          <w:szCs w:val="28"/>
          <w:lang w:val="uk-UA"/>
        </w:rPr>
      </w:pPr>
    </w:p>
    <w:p w:rsidR="007C6E53" w:rsidRPr="00960577" w:rsidRDefault="007C6E53" w:rsidP="007C6E53">
      <w:pPr>
        <w:pStyle w:val="a4"/>
        <w:spacing w:after="0" w:line="288" w:lineRule="auto"/>
        <w:ind w:firstLine="720"/>
        <w:jc w:val="right"/>
        <w:rPr>
          <w:rFonts w:ascii="Arial" w:hAnsi="Arial" w:cs="Arial"/>
          <w:sz w:val="28"/>
          <w:szCs w:val="28"/>
          <w:lang w:val="uk-UA"/>
        </w:rPr>
      </w:pPr>
      <w:r w:rsidRPr="00960577">
        <w:rPr>
          <w:rFonts w:ascii="Arial" w:hAnsi="Arial" w:cs="Arial"/>
          <w:sz w:val="28"/>
          <w:szCs w:val="28"/>
          <w:lang w:val="uk-UA"/>
        </w:rPr>
        <w:t>Таблиця 5.1</w:t>
      </w:r>
    </w:p>
    <w:p w:rsidR="007C6E53" w:rsidRPr="00960577" w:rsidRDefault="007C6E53" w:rsidP="007C6E53">
      <w:pPr>
        <w:pStyle w:val="a3"/>
        <w:spacing w:before="0" w:beforeAutospacing="0" w:after="0" w:afterAutospacing="0"/>
        <w:jc w:val="both"/>
        <w:rPr>
          <w:rFonts w:ascii="Arial" w:hAnsi="Arial" w:cs="Arial"/>
          <w:b/>
          <w:color w:val="auto"/>
          <w:sz w:val="28"/>
          <w:szCs w:val="28"/>
          <w:lang w:val="uk-UA"/>
        </w:rPr>
      </w:pPr>
      <w:r w:rsidRPr="00960577">
        <w:rPr>
          <w:rFonts w:ascii="Arial" w:hAnsi="Arial" w:cs="Arial"/>
          <w:b/>
          <w:color w:val="auto"/>
          <w:sz w:val="28"/>
          <w:szCs w:val="28"/>
          <w:lang w:val="uk-UA"/>
        </w:rPr>
        <w:t>Стан безпеки банку залежно від рівня оснащеності системи охорони</w:t>
      </w:r>
    </w:p>
    <w:p w:rsidR="007C6E53" w:rsidRPr="00960577" w:rsidRDefault="007C6E53" w:rsidP="007C6E53">
      <w:pPr>
        <w:pStyle w:val="a3"/>
        <w:spacing w:before="0" w:beforeAutospacing="0" w:after="0" w:afterAutospacing="0"/>
        <w:jc w:val="both"/>
        <w:rPr>
          <w:rFonts w:ascii="Arial" w:hAnsi="Arial" w:cs="Arial"/>
          <w:b/>
          <w:color w:val="auto"/>
          <w:sz w:val="28"/>
          <w:szCs w:val="28"/>
          <w:lang w:val="uk-UA"/>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81"/>
        <w:gridCol w:w="4085"/>
        <w:gridCol w:w="2253"/>
      </w:tblGrid>
      <w:tr w:rsidR="007C6E53" w:rsidRPr="00960577" w:rsidTr="00B46AA8">
        <w:trPr>
          <w:jc w:val="center"/>
        </w:trPr>
        <w:tc>
          <w:tcPr>
            <w:tcW w:w="3081"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rsidR="007C6E53" w:rsidRPr="00960577" w:rsidRDefault="007C6E53" w:rsidP="00B46AA8">
            <w:pPr>
              <w:widowControl w:val="0"/>
              <w:adjustRightInd w:val="0"/>
              <w:spacing w:before="100" w:beforeAutospacing="1" w:after="100" w:afterAutospacing="1"/>
              <w:jc w:val="center"/>
              <w:rPr>
                <w:rFonts w:ascii="Arial" w:hAnsi="Arial" w:cs="Arial"/>
                <w:color w:val="000000"/>
                <w:lang w:val="uk-UA"/>
              </w:rPr>
            </w:pPr>
            <w:r w:rsidRPr="00960577">
              <w:rPr>
                <w:rFonts w:ascii="Arial" w:hAnsi="Arial" w:cs="Arial"/>
                <w:color w:val="000000"/>
                <w:lang w:val="uk-UA"/>
              </w:rPr>
              <w:t>Рівень оснащеності системи охорони</w:t>
            </w:r>
          </w:p>
        </w:tc>
        <w:tc>
          <w:tcPr>
            <w:tcW w:w="4085" w:type="dxa"/>
            <w:tcBorders>
              <w:top w:val="single" w:sz="4" w:space="0" w:color="auto"/>
              <w:left w:val="single" w:sz="4" w:space="0" w:color="auto"/>
              <w:bottom w:val="single" w:sz="4" w:space="0" w:color="auto"/>
              <w:right w:val="single" w:sz="4" w:space="0" w:color="auto"/>
            </w:tcBorders>
          </w:tcPr>
          <w:p w:rsidR="007C6E53" w:rsidRPr="00960577" w:rsidRDefault="007C6E53" w:rsidP="00B46AA8">
            <w:pPr>
              <w:widowControl w:val="0"/>
              <w:adjustRightInd w:val="0"/>
              <w:spacing w:before="100" w:beforeAutospacing="1" w:after="100" w:afterAutospacing="1"/>
              <w:jc w:val="center"/>
              <w:rPr>
                <w:rFonts w:ascii="Arial" w:hAnsi="Arial" w:cs="Arial"/>
                <w:color w:val="000000"/>
                <w:lang w:val="uk-UA"/>
              </w:rPr>
            </w:pPr>
            <w:r w:rsidRPr="00960577">
              <w:rPr>
                <w:rFonts w:ascii="Arial" w:hAnsi="Arial" w:cs="Arial"/>
                <w:color w:val="000000"/>
                <w:lang w:val="uk-UA"/>
              </w:rPr>
              <w:t>Характеристика</w:t>
            </w:r>
          </w:p>
        </w:tc>
        <w:tc>
          <w:tcPr>
            <w:tcW w:w="2253" w:type="dxa"/>
            <w:tcBorders>
              <w:top w:val="single" w:sz="4" w:space="0" w:color="auto"/>
              <w:left w:val="single" w:sz="4" w:space="0" w:color="auto"/>
              <w:bottom w:val="single" w:sz="4" w:space="0" w:color="auto"/>
              <w:right w:val="single" w:sz="4" w:space="0" w:color="auto"/>
            </w:tcBorders>
          </w:tcPr>
          <w:p w:rsidR="007C6E53" w:rsidRPr="00960577" w:rsidRDefault="007C6E53" w:rsidP="00B46AA8">
            <w:pPr>
              <w:widowControl w:val="0"/>
              <w:adjustRightInd w:val="0"/>
              <w:spacing w:before="100" w:beforeAutospacing="1" w:after="100" w:afterAutospacing="1"/>
              <w:jc w:val="center"/>
              <w:rPr>
                <w:rFonts w:ascii="Arial" w:hAnsi="Arial" w:cs="Arial"/>
                <w:color w:val="000000"/>
                <w:lang w:val="uk-UA"/>
              </w:rPr>
            </w:pPr>
            <w:r w:rsidRPr="00960577">
              <w:rPr>
                <w:rFonts w:ascii="Arial" w:hAnsi="Arial" w:cs="Arial"/>
                <w:color w:val="000000"/>
                <w:lang w:val="uk-UA"/>
              </w:rPr>
              <w:t>Стан банку</w:t>
            </w:r>
          </w:p>
        </w:tc>
      </w:tr>
      <w:tr w:rsidR="007C6E53" w:rsidRPr="00960577" w:rsidTr="00B46AA8">
        <w:trPr>
          <w:trHeight w:val="838"/>
          <w:jc w:val="center"/>
        </w:trPr>
        <w:tc>
          <w:tcPr>
            <w:tcW w:w="3081"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rsidR="007C6E53" w:rsidRPr="00960577" w:rsidRDefault="007C6E53" w:rsidP="00B46AA8">
            <w:pPr>
              <w:widowControl w:val="0"/>
              <w:adjustRightInd w:val="0"/>
              <w:spacing w:before="100" w:beforeAutospacing="1" w:after="100" w:afterAutospacing="1"/>
              <w:rPr>
                <w:rFonts w:ascii="Arial" w:hAnsi="Arial" w:cs="Arial"/>
                <w:color w:val="000000"/>
                <w:lang w:val="uk-UA"/>
              </w:rPr>
            </w:pPr>
            <w:r w:rsidRPr="00960577">
              <w:rPr>
                <w:rFonts w:ascii="Arial" w:hAnsi="Arial" w:cs="Arial"/>
                <w:color w:val="000000"/>
                <w:lang w:val="uk-UA"/>
              </w:rPr>
              <w:t>Елементарний</w:t>
            </w:r>
          </w:p>
        </w:tc>
        <w:tc>
          <w:tcPr>
            <w:tcW w:w="4085" w:type="dxa"/>
            <w:tcBorders>
              <w:top w:val="single" w:sz="4" w:space="0" w:color="auto"/>
              <w:left w:val="single" w:sz="4" w:space="0" w:color="auto"/>
              <w:bottom w:val="single" w:sz="4" w:space="0" w:color="auto"/>
              <w:right w:val="single" w:sz="4" w:space="0" w:color="auto"/>
            </w:tcBorders>
          </w:tcPr>
          <w:p w:rsidR="007C6E53" w:rsidRPr="00960577" w:rsidRDefault="007C6E53" w:rsidP="00B46AA8">
            <w:pPr>
              <w:widowControl w:val="0"/>
              <w:adjustRightInd w:val="0"/>
              <w:spacing w:before="100" w:beforeAutospacing="1" w:after="100" w:afterAutospacing="1"/>
              <w:rPr>
                <w:rFonts w:ascii="Arial" w:hAnsi="Arial" w:cs="Arial"/>
                <w:color w:val="000000"/>
                <w:lang w:val="uk-UA"/>
              </w:rPr>
            </w:pPr>
            <w:r w:rsidRPr="00960577">
              <w:rPr>
                <w:rFonts w:ascii="Arial" w:hAnsi="Arial" w:cs="Arial"/>
                <w:color w:val="000000"/>
                <w:lang w:val="uk-UA"/>
              </w:rPr>
              <w:t>Використовуються тільки такі засоби технічного захисту: замки, засувки, огорожі, освітлення території</w:t>
            </w:r>
            <w:r>
              <w:rPr>
                <w:rFonts w:ascii="Arial" w:hAnsi="Arial" w:cs="Arial"/>
                <w:color w:val="000000"/>
                <w:lang w:val="uk-UA"/>
              </w:rPr>
              <w:t xml:space="preserve"> банку</w:t>
            </w:r>
          </w:p>
        </w:tc>
        <w:tc>
          <w:tcPr>
            <w:tcW w:w="2253" w:type="dxa"/>
            <w:tcBorders>
              <w:top w:val="single" w:sz="4" w:space="0" w:color="auto"/>
              <w:left w:val="single" w:sz="4" w:space="0" w:color="auto"/>
              <w:bottom w:val="single" w:sz="4" w:space="0" w:color="auto"/>
              <w:right w:val="single" w:sz="4" w:space="0" w:color="auto"/>
            </w:tcBorders>
          </w:tcPr>
          <w:p w:rsidR="007C6E53" w:rsidRPr="00960577" w:rsidRDefault="007C6E53" w:rsidP="00B46AA8">
            <w:pPr>
              <w:widowControl w:val="0"/>
              <w:adjustRightInd w:val="0"/>
              <w:spacing w:before="100" w:beforeAutospacing="1" w:after="100" w:afterAutospacing="1"/>
              <w:jc w:val="center"/>
              <w:rPr>
                <w:rFonts w:ascii="Arial" w:hAnsi="Arial" w:cs="Arial"/>
                <w:color w:val="000000"/>
                <w:lang w:val="uk-UA"/>
              </w:rPr>
            </w:pPr>
            <w:r w:rsidRPr="00960577">
              <w:rPr>
                <w:rFonts w:ascii="Arial" w:hAnsi="Arial" w:cs="Arial"/>
                <w:color w:val="000000"/>
                <w:lang w:val="uk-UA"/>
              </w:rPr>
              <w:t>Внутрішні і зовнішні небезпеки</w:t>
            </w:r>
          </w:p>
        </w:tc>
      </w:tr>
      <w:tr w:rsidR="007C6E53" w:rsidRPr="00960577" w:rsidTr="00B46AA8">
        <w:trPr>
          <w:jc w:val="center"/>
        </w:trPr>
        <w:tc>
          <w:tcPr>
            <w:tcW w:w="3081"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rsidR="007C6E53" w:rsidRPr="00960577" w:rsidRDefault="007C6E53" w:rsidP="00B46AA8">
            <w:pPr>
              <w:widowControl w:val="0"/>
              <w:adjustRightInd w:val="0"/>
              <w:spacing w:before="100" w:beforeAutospacing="1" w:after="100" w:afterAutospacing="1"/>
              <w:rPr>
                <w:rFonts w:ascii="Arial" w:hAnsi="Arial" w:cs="Arial"/>
                <w:color w:val="000000"/>
                <w:lang w:val="uk-UA"/>
              </w:rPr>
            </w:pPr>
            <w:r w:rsidRPr="00960577">
              <w:rPr>
                <w:rFonts w:ascii="Arial" w:hAnsi="Arial" w:cs="Arial"/>
                <w:color w:val="000000"/>
                <w:lang w:val="uk-UA"/>
              </w:rPr>
              <w:t>Задовільний</w:t>
            </w:r>
          </w:p>
        </w:tc>
        <w:tc>
          <w:tcPr>
            <w:tcW w:w="4085" w:type="dxa"/>
            <w:tcBorders>
              <w:top w:val="single" w:sz="4" w:space="0" w:color="auto"/>
              <w:left w:val="single" w:sz="4" w:space="0" w:color="auto"/>
              <w:bottom w:val="single" w:sz="4" w:space="0" w:color="auto"/>
              <w:right w:val="single" w:sz="4" w:space="0" w:color="auto"/>
            </w:tcBorders>
          </w:tcPr>
          <w:p w:rsidR="007C6E53" w:rsidRPr="00960577" w:rsidRDefault="007C6E53" w:rsidP="00B46AA8">
            <w:pPr>
              <w:widowControl w:val="0"/>
              <w:adjustRightInd w:val="0"/>
              <w:spacing w:before="100" w:beforeAutospacing="1" w:after="100" w:afterAutospacing="1"/>
              <w:rPr>
                <w:rFonts w:ascii="Arial" w:hAnsi="Arial" w:cs="Arial"/>
                <w:color w:val="000000"/>
                <w:lang w:val="uk-UA"/>
              </w:rPr>
            </w:pPr>
            <w:r w:rsidRPr="00960577">
              <w:rPr>
                <w:rFonts w:ascii="Arial" w:hAnsi="Arial" w:cs="Arial"/>
                <w:color w:val="000000"/>
                <w:lang w:val="uk-UA"/>
              </w:rPr>
              <w:t>Використовуються засоби технічного захисту: сучасні системи охорони з дистанцій</w:t>
            </w:r>
            <w:r w:rsidRPr="00960577">
              <w:rPr>
                <w:rFonts w:ascii="Arial" w:hAnsi="Arial" w:cs="Arial"/>
                <w:color w:val="000000"/>
                <w:lang w:val="uk-UA"/>
              </w:rPr>
              <w:softHyphen/>
              <w:t>ним управлінням, сучасні огорожі, розташовані по периметру</w:t>
            </w:r>
            <w:r>
              <w:rPr>
                <w:rFonts w:ascii="Arial" w:hAnsi="Arial" w:cs="Arial"/>
                <w:color w:val="000000"/>
                <w:lang w:val="uk-UA"/>
              </w:rPr>
              <w:t xml:space="preserve"> банку</w:t>
            </w:r>
            <w:r w:rsidRPr="00960577">
              <w:rPr>
                <w:rFonts w:ascii="Arial" w:hAnsi="Arial" w:cs="Arial"/>
                <w:color w:val="000000"/>
                <w:lang w:val="uk-UA"/>
              </w:rPr>
              <w:t xml:space="preserve">, система </w:t>
            </w:r>
            <w:proofErr w:type="spellStart"/>
            <w:r w:rsidRPr="00960577">
              <w:rPr>
                <w:rFonts w:ascii="Arial" w:hAnsi="Arial" w:cs="Arial"/>
                <w:color w:val="000000"/>
                <w:lang w:val="uk-UA"/>
              </w:rPr>
              <w:t>відеоконтролю</w:t>
            </w:r>
            <w:proofErr w:type="spellEnd"/>
            <w:r w:rsidRPr="00960577">
              <w:rPr>
                <w:rFonts w:ascii="Arial" w:hAnsi="Arial" w:cs="Arial"/>
                <w:color w:val="000000"/>
                <w:lang w:val="uk-UA"/>
              </w:rPr>
              <w:t xml:space="preserve">. Фізичний захист реалізує </w:t>
            </w:r>
            <w:r>
              <w:rPr>
                <w:rFonts w:ascii="Arial" w:hAnsi="Arial" w:cs="Arial"/>
                <w:color w:val="000000"/>
                <w:lang w:val="uk-UA"/>
              </w:rPr>
              <w:t xml:space="preserve">охоронець </w:t>
            </w:r>
            <w:r w:rsidRPr="00960577">
              <w:rPr>
                <w:rFonts w:ascii="Arial" w:hAnsi="Arial" w:cs="Arial"/>
                <w:color w:val="000000"/>
                <w:lang w:val="uk-UA"/>
              </w:rPr>
              <w:t>із засобами зв'яз</w:t>
            </w:r>
            <w:r w:rsidRPr="00960577">
              <w:rPr>
                <w:rFonts w:ascii="Arial" w:hAnsi="Arial" w:cs="Arial"/>
                <w:color w:val="000000"/>
                <w:lang w:val="uk-UA"/>
              </w:rPr>
              <w:softHyphen/>
              <w:t xml:space="preserve">ку </w:t>
            </w:r>
          </w:p>
        </w:tc>
        <w:tc>
          <w:tcPr>
            <w:tcW w:w="2253" w:type="dxa"/>
            <w:tcBorders>
              <w:top w:val="single" w:sz="4" w:space="0" w:color="auto"/>
              <w:left w:val="single" w:sz="4" w:space="0" w:color="auto"/>
              <w:bottom w:val="single" w:sz="4" w:space="0" w:color="auto"/>
              <w:right w:val="single" w:sz="4" w:space="0" w:color="auto"/>
            </w:tcBorders>
          </w:tcPr>
          <w:p w:rsidR="007C6E53" w:rsidRPr="00960577" w:rsidRDefault="007C6E53" w:rsidP="00B46AA8">
            <w:pPr>
              <w:widowControl w:val="0"/>
              <w:adjustRightInd w:val="0"/>
              <w:spacing w:before="100" w:beforeAutospacing="1" w:after="100" w:afterAutospacing="1"/>
              <w:jc w:val="center"/>
              <w:rPr>
                <w:rFonts w:ascii="Arial" w:hAnsi="Arial" w:cs="Arial"/>
                <w:color w:val="000000"/>
                <w:lang w:val="uk-UA"/>
              </w:rPr>
            </w:pPr>
            <w:r w:rsidRPr="00960577">
              <w:rPr>
                <w:rFonts w:ascii="Arial" w:hAnsi="Arial" w:cs="Arial"/>
                <w:color w:val="000000"/>
                <w:lang w:val="uk-UA"/>
              </w:rPr>
              <w:t xml:space="preserve">Реальні як внутрішні, так і зовнішні загрози </w:t>
            </w:r>
          </w:p>
        </w:tc>
      </w:tr>
      <w:tr w:rsidR="007C6E53" w:rsidRPr="00960577" w:rsidTr="00B46AA8">
        <w:trPr>
          <w:jc w:val="center"/>
        </w:trPr>
        <w:tc>
          <w:tcPr>
            <w:tcW w:w="3081"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rsidR="007C6E53" w:rsidRPr="00960577" w:rsidRDefault="007C6E53" w:rsidP="00B46AA8">
            <w:pPr>
              <w:widowControl w:val="0"/>
              <w:adjustRightInd w:val="0"/>
              <w:spacing w:before="100" w:beforeAutospacing="1" w:after="100" w:afterAutospacing="1"/>
              <w:rPr>
                <w:rFonts w:ascii="Arial" w:hAnsi="Arial" w:cs="Arial"/>
                <w:color w:val="000000"/>
                <w:lang w:val="uk-UA"/>
              </w:rPr>
            </w:pPr>
            <w:r w:rsidRPr="00960577">
              <w:rPr>
                <w:rFonts w:ascii="Arial" w:hAnsi="Arial" w:cs="Arial"/>
                <w:color w:val="000000"/>
                <w:lang w:val="uk-UA"/>
              </w:rPr>
              <w:t>Достатній</w:t>
            </w:r>
          </w:p>
        </w:tc>
        <w:tc>
          <w:tcPr>
            <w:tcW w:w="4085" w:type="dxa"/>
            <w:tcBorders>
              <w:top w:val="single" w:sz="4" w:space="0" w:color="auto"/>
              <w:left w:val="single" w:sz="4" w:space="0" w:color="auto"/>
              <w:bottom w:val="single" w:sz="4" w:space="0" w:color="auto"/>
              <w:right w:val="single" w:sz="4" w:space="0" w:color="auto"/>
            </w:tcBorders>
          </w:tcPr>
          <w:p w:rsidR="007C6E53" w:rsidRPr="00960577" w:rsidRDefault="007C6E53" w:rsidP="00B46AA8">
            <w:pPr>
              <w:widowControl w:val="0"/>
              <w:adjustRightInd w:val="0"/>
              <w:spacing w:before="100" w:beforeAutospacing="1" w:after="100" w:afterAutospacing="1"/>
              <w:rPr>
                <w:rFonts w:ascii="Arial" w:hAnsi="Arial" w:cs="Arial"/>
                <w:color w:val="000000"/>
                <w:lang w:val="uk-UA"/>
              </w:rPr>
            </w:pPr>
            <w:r w:rsidRPr="00960577">
              <w:rPr>
                <w:rFonts w:ascii="Arial" w:hAnsi="Arial" w:cs="Arial"/>
                <w:color w:val="000000"/>
                <w:lang w:val="uk-UA"/>
              </w:rPr>
              <w:t xml:space="preserve">Засоби  захисту: система охорони </w:t>
            </w:r>
            <w:r>
              <w:rPr>
                <w:rFonts w:ascii="Arial" w:hAnsi="Arial" w:cs="Arial"/>
                <w:color w:val="000000"/>
                <w:lang w:val="uk-UA"/>
              </w:rPr>
              <w:t xml:space="preserve"> банку </w:t>
            </w:r>
            <w:r w:rsidRPr="00960577">
              <w:rPr>
                <w:rFonts w:ascii="Arial" w:hAnsi="Arial" w:cs="Arial"/>
                <w:color w:val="000000"/>
                <w:lang w:val="uk-UA"/>
              </w:rPr>
              <w:t>по периметру, спеціально підготовлена охорона із засоба</w:t>
            </w:r>
            <w:r w:rsidRPr="00960577">
              <w:rPr>
                <w:rFonts w:ascii="Arial" w:hAnsi="Arial" w:cs="Arial"/>
                <w:color w:val="000000"/>
                <w:lang w:val="uk-UA"/>
              </w:rPr>
              <w:softHyphen/>
              <w:t>ми зв'язку, система контролю доступу на об'єкт, систе</w:t>
            </w:r>
            <w:r w:rsidRPr="00960577">
              <w:rPr>
                <w:rFonts w:ascii="Arial" w:hAnsi="Arial" w:cs="Arial"/>
                <w:color w:val="000000"/>
                <w:lang w:val="uk-UA"/>
              </w:rPr>
              <w:softHyphen/>
              <w:t xml:space="preserve">ма зв'язку з правоохоронними органами, план охорони </w:t>
            </w:r>
            <w:r>
              <w:rPr>
                <w:rFonts w:ascii="Arial" w:hAnsi="Arial" w:cs="Arial"/>
                <w:color w:val="000000"/>
                <w:lang w:val="uk-UA"/>
              </w:rPr>
              <w:t xml:space="preserve">банку </w:t>
            </w:r>
            <w:r w:rsidRPr="00960577">
              <w:rPr>
                <w:rFonts w:ascii="Arial" w:hAnsi="Arial" w:cs="Arial"/>
                <w:color w:val="000000"/>
                <w:lang w:val="uk-UA"/>
              </w:rPr>
              <w:t>при непередба</w:t>
            </w:r>
            <w:r>
              <w:rPr>
                <w:rFonts w:ascii="Arial" w:hAnsi="Arial" w:cs="Arial"/>
                <w:color w:val="000000"/>
                <w:lang w:val="uk-UA"/>
              </w:rPr>
              <w:softHyphen/>
            </w:r>
            <w:r w:rsidRPr="00960577">
              <w:rPr>
                <w:rFonts w:ascii="Arial" w:hAnsi="Arial" w:cs="Arial"/>
                <w:color w:val="000000"/>
                <w:lang w:val="uk-UA"/>
              </w:rPr>
              <w:t>чених обставинах</w:t>
            </w:r>
          </w:p>
        </w:tc>
        <w:tc>
          <w:tcPr>
            <w:tcW w:w="2253" w:type="dxa"/>
            <w:tcBorders>
              <w:top w:val="single" w:sz="4" w:space="0" w:color="auto"/>
              <w:left w:val="single" w:sz="4" w:space="0" w:color="auto"/>
              <w:bottom w:val="single" w:sz="4" w:space="0" w:color="auto"/>
              <w:right w:val="single" w:sz="4" w:space="0" w:color="auto"/>
            </w:tcBorders>
          </w:tcPr>
          <w:p w:rsidR="007C6E53" w:rsidRPr="00960577" w:rsidRDefault="007C6E53" w:rsidP="00B46AA8">
            <w:pPr>
              <w:widowControl w:val="0"/>
              <w:adjustRightInd w:val="0"/>
              <w:spacing w:before="100" w:beforeAutospacing="1" w:after="100" w:afterAutospacing="1"/>
              <w:jc w:val="center"/>
              <w:rPr>
                <w:rFonts w:ascii="Arial" w:hAnsi="Arial" w:cs="Arial"/>
                <w:color w:val="000000"/>
                <w:lang w:val="uk-UA"/>
              </w:rPr>
            </w:pPr>
            <w:r w:rsidRPr="00960577">
              <w:rPr>
                <w:rFonts w:ascii="Arial" w:hAnsi="Arial" w:cs="Arial"/>
                <w:color w:val="000000"/>
                <w:lang w:val="uk-UA"/>
              </w:rPr>
              <w:t xml:space="preserve">Потенційні внутрішні загрози </w:t>
            </w:r>
          </w:p>
        </w:tc>
      </w:tr>
      <w:tr w:rsidR="007C6E53" w:rsidRPr="00960577" w:rsidTr="00B46AA8">
        <w:trPr>
          <w:jc w:val="center"/>
        </w:trPr>
        <w:tc>
          <w:tcPr>
            <w:tcW w:w="3081"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rsidR="007C6E53" w:rsidRPr="00960577" w:rsidRDefault="007C6E53" w:rsidP="00B46AA8">
            <w:pPr>
              <w:widowControl w:val="0"/>
              <w:adjustRightInd w:val="0"/>
              <w:spacing w:before="100" w:beforeAutospacing="1" w:after="100" w:afterAutospacing="1"/>
              <w:rPr>
                <w:rFonts w:ascii="Arial" w:hAnsi="Arial" w:cs="Arial"/>
                <w:color w:val="000000"/>
                <w:lang w:val="uk-UA"/>
              </w:rPr>
            </w:pPr>
            <w:r w:rsidRPr="00960577">
              <w:rPr>
                <w:rFonts w:ascii="Arial" w:hAnsi="Arial" w:cs="Arial"/>
                <w:color w:val="000000"/>
                <w:lang w:val="uk-UA"/>
              </w:rPr>
              <w:t xml:space="preserve">Високотехнологічний  </w:t>
            </w:r>
          </w:p>
        </w:tc>
        <w:tc>
          <w:tcPr>
            <w:tcW w:w="4085" w:type="dxa"/>
            <w:tcBorders>
              <w:top w:val="single" w:sz="4" w:space="0" w:color="auto"/>
              <w:left w:val="single" w:sz="4" w:space="0" w:color="auto"/>
              <w:bottom w:val="single" w:sz="4" w:space="0" w:color="auto"/>
              <w:right w:val="single" w:sz="4" w:space="0" w:color="auto"/>
            </w:tcBorders>
          </w:tcPr>
          <w:p w:rsidR="007C6E53" w:rsidRPr="00960577" w:rsidRDefault="007C6E53" w:rsidP="00B46AA8">
            <w:pPr>
              <w:widowControl w:val="0"/>
              <w:adjustRightInd w:val="0"/>
              <w:spacing w:before="100" w:beforeAutospacing="1" w:after="100" w:afterAutospacing="1"/>
              <w:rPr>
                <w:rFonts w:ascii="Arial" w:hAnsi="Arial" w:cs="Arial"/>
                <w:color w:val="000000"/>
                <w:lang w:val="uk-UA"/>
              </w:rPr>
            </w:pPr>
            <w:r w:rsidRPr="00960577">
              <w:rPr>
                <w:rFonts w:ascii="Arial" w:hAnsi="Arial" w:cs="Arial"/>
                <w:color w:val="000000"/>
                <w:lang w:val="uk-UA"/>
              </w:rPr>
              <w:t>Наявність підрозділу швидкого реагування, високотехнологічна система охорони</w:t>
            </w:r>
          </w:p>
        </w:tc>
        <w:tc>
          <w:tcPr>
            <w:tcW w:w="2253" w:type="dxa"/>
            <w:tcBorders>
              <w:top w:val="single" w:sz="4" w:space="0" w:color="auto"/>
              <w:left w:val="single" w:sz="4" w:space="0" w:color="auto"/>
              <w:bottom w:val="single" w:sz="4" w:space="0" w:color="auto"/>
              <w:right w:val="single" w:sz="4" w:space="0" w:color="auto"/>
            </w:tcBorders>
          </w:tcPr>
          <w:p w:rsidR="007C6E53" w:rsidRPr="00960577" w:rsidRDefault="007C6E53" w:rsidP="00B46AA8">
            <w:pPr>
              <w:widowControl w:val="0"/>
              <w:adjustRightInd w:val="0"/>
              <w:spacing w:before="100" w:beforeAutospacing="1" w:after="100" w:afterAutospacing="1"/>
              <w:jc w:val="center"/>
              <w:rPr>
                <w:rFonts w:ascii="Arial" w:hAnsi="Arial" w:cs="Arial"/>
                <w:color w:val="000000"/>
                <w:lang w:val="uk-UA"/>
              </w:rPr>
            </w:pPr>
            <w:r w:rsidRPr="00960577">
              <w:rPr>
                <w:rFonts w:ascii="Arial" w:hAnsi="Arial" w:cs="Arial"/>
                <w:color w:val="000000"/>
                <w:lang w:val="uk-UA"/>
              </w:rPr>
              <w:t xml:space="preserve">Відносна безпека </w:t>
            </w:r>
          </w:p>
        </w:tc>
      </w:tr>
    </w:tbl>
    <w:p w:rsidR="007C6E53" w:rsidRPr="00960577" w:rsidRDefault="007C6E53" w:rsidP="007C6E53">
      <w:pPr>
        <w:spacing w:line="288" w:lineRule="auto"/>
        <w:ind w:firstLine="709"/>
        <w:rPr>
          <w:rFonts w:ascii="Arial" w:hAnsi="Arial" w:cs="Arial"/>
          <w:b/>
          <w:sz w:val="28"/>
          <w:szCs w:val="28"/>
          <w:lang w:val="uk-UA"/>
        </w:rPr>
      </w:pPr>
    </w:p>
    <w:p w:rsidR="007C6E53" w:rsidRPr="00960577" w:rsidRDefault="007C6E53" w:rsidP="007C6E53">
      <w:pPr>
        <w:spacing w:line="288" w:lineRule="auto"/>
        <w:ind w:firstLine="709"/>
        <w:rPr>
          <w:rFonts w:ascii="Arial" w:hAnsi="Arial" w:cs="Arial"/>
          <w:bCs/>
          <w:sz w:val="28"/>
          <w:szCs w:val="28"/>
          <w:lang w:val="uk-UA"/>
        </w:rPr>
      </w:pPr>
      <w:r w:rsidRPr="00960577">
        <w:rPr>
          <w:rFonts w:ascii="Arial" w:hAnsi="Arial" w:cs="Arial"/>
          <w:bCs/>
          <w:sz w:val="28"/>
          <w:szCs w:val="28"/>
          <w:lang w:val="uk-UA"/>
        </w:rPr>
        <w:t>Лише високотехнологічний рівень оснащеності забезпечує відносну безпеку банківських операцій.</w:t>
      </w:r>
    </w:p>
    <w:p w:rsidR="007C6E53" w:rsidRPr="00186460" w:rsidRDefault="007C6E53" w:rsidP="007C6E53">
      <w:pPr>
        <w:spacing w:line="288" w:lineRule="auto"/>
        <w:ind w:firstLine="720"/>
        <w:rPr>
          <w:rFonts w:ascii="Arial" w:hAnsi="Arial" w:cs="Arial"/>
          <w:b/>
          <w:bCs/>
          <w:sz w:val="32"/>
          <w:szCs w:val="32"/>
          <w:lang w:val="uk-UA"/>
        </w:rPr>
      </w:pPr>
      <w:r w:rsidRPr="00186460">
        <w:rPr>
          <w:rFonts w:ascii="Arial" w:hAnsi="Arial" w:cs="Arial"/>
          <w:b/>
          <w:bCs/>
          <w:sz w:val="32"/>
          <w:szCs w:val="32"/>
          <w:lang w:val="uk-UA"/>
        </w:rPr>
        <w:lastRenderedPageBreak/>
        <w:t>5.4.  Дії установ банків в екстремальних умовах</w:t>
      </w:r>
    </w:p>
    <w:p w:rsidR="007C6E53" w:rsidRPr="00960577" w:rsidRDefault="007C6E53" w:rsidP="007C6E53">
      <w:pPr>
        <w:spacing w:line="288" w:lineRule="auto"/>
        <w:ind w:firstLine="709"/>
        <w:rPr>
          <w:rFonts w:ascii="Arial" w:hAnsi="Arial" w:cs="Arial"/>
          <w:b/>
          <w:bCs/>
          <w:sz w:val="28"/>
          <w:szCs w:val="28"/>
          <w:lang w:val="uk-UA"/>
        </w:rPr>
      </w:pPr>
    </w:p>
    <w:p w:rsidR="007C6E53" w:rsidRPr="00960577" w:rsidRDefault="007C6E53" w:rsidP="007C6E53">
      <w:pPr>
        <w:spacing w:line="288" w:lineRule="auto"/>
        <w:ind w:firstLine="720"/>
        <w:jc w:val="both"/>
        <w:rPr>
          <w:rFonts w:ascii="Arial" w:hAnsi="Arial" w:cs="Arial"/>
          <w:sz w:val="28"/>
          <w:szCs w:val="28"/>
          <w:lang w:val="uk-UA"/>
        </w:rPr>
      </w:pPr>
      <w:r w:rsidRPr="00960577">
        <w:rPr>
          <w:rFonts w:ascii="Arial" w:hAnsi="Arial" w:cs="Arial"/>
          <w:sz w:val="28"/>
          <w:szCs w:val="28"/>
          <w:lang w:val="uk-UA"/>
        </w:rPr>
        <w:t>Екстремальні ситуації – це ситуації</w:t>
      </w:r>
      <w:r>
        <w:rPr>
          <w:rFonts w:ascii="Arial" w:hAnsi="Arial" w:cs="Arial"/>
          <w:sz w:val="28"/>
          <w:szCs w:val="28"/>
          <w:lang w:val="uk-UA"/>
        </w:rPr>
        <w:t>,</w:t>
      </w:r>
      <w:r w:rsidRPr="00960577">
        <w:rPr>
          <w:rFonts w:ascii="Arial" w:hAnsi="Arial" w:cs="Arial"/>
          <w:sz w:val="28"/>
          <w:szCs w:val="28"/>
          <w:lang w:val="uk-UA"/>
        </w:rPr>
        <w:t xml:space="preserve"> за яких банки та їх персонал піддаються серйозному впливу напружених, майже критичних, обставин, що характеризуються високим рівнем загрози їхньому здоров'ю, життю та ефективності діяльності. </w:t>
      </w:r>
    </w:p>
    <w:p w:rsidR="007C6E53" w:rsidRPr="00960577" w:rsidRDefault="007C6E53" w:rsidP="007C6E53">
      <w:pPr>
        <w:spacing w:line="288" w:lineRule="auto"/>
        <w:ind w:firstLine="720"/>
        <w:jc w:val="both"/>
        <w:rPr>
          <w:rFonts w:ascii="Arial" w:hAnsi="Arial" w:cs="Arial"/>
          <w:sz w:val="28"/>
          <w:szCs w:val="28"/>
          <w:lang w:val="uk-UA"/>
        </w:rPr>
      </w:pPr>
      <w:r w:rsidRPr="00960577">
        <w:rPr>
          <w:rFonts w:ascii="Arial" w:hAnsi="Arial" w:cs="Arial"/>
          <w:sz w:val="28"/>
          <w:szCs w:val="28"/>
          <w:lang w:val="uk-UA"/>
        </w:rPr>
        <w:t>Причини екстремальних ситуацій мають здебільшого зовнішнє походження. До них належать: недобросовісні дії конкурентів, протиправна діял</w:t>
      </w:r>
      <w:r w:rsidRPr="00960577">
        <w:rPr>
          <w:rFonts w:ascii="Arial" w:hAnsi="Arial" w:cs="Arial"/>
          <w:sz w:val="28"/>
          <w:szCs w:val="28"/>
          <w:lang w:val="uk-UA"/>
        </w:rPr>
        <w:t>ь</w:t>
      </w:r>
      <w:r w:rsidRPr="00960577">
        <w:rPr>
          <w:rFonts w:ascii="Arial" w:hAnsi="Arial" w:cs="Arial"/>
          <w:sz w:val="28"/>
          <w:szCs w:val="28"/>
          <w:lang w:val="uk-UA"/>
        </w:rPr>
        <w:t>ність злочинців, різкі зміни правових умов, невиконання з</w:t>
      </w:r>
      <w:r w:rsidRPr="00960577">
        <w:rPr>
          <w:rFonts w:ascii="Arial" w:hAnsi="Arial" w:cs="Arial"/>
          <w:sz w:val="28"/>
          <w:szCs w:val="28"/>
          <w:lang w:val="uk-UA"/>
        </w:rPr>
        <w:t>о</w:t>
      </w:r>
      <w:r w:rsidRPr="00960577">
        <w:rPr>
          <w:rFonts w:ascii="Arial" w:hAnsi="Arial" w:cs="Arial"/>
          <w:sz w:val="28"/>
          <w:szCs w:val="28"/>
          <w:lang w:val="uk-UA"/>
        </w:rPr>
        <w:t>бов’язань партнерами, сили природи, техногенні процеси виро</w:t>
      </w:r>
      <w:r w:rsidRPr="00960577">
        <w:rPr>
          <w:rFonts w:ascii="Arial" w:hAnsi="Arial" w:cs="Arial"/>
          <w:sz w:val="28"/>
          <w:szCs w:val="28"/>
          <w:lang w:val="uk-UA"/>
        </w:rPr>
        <w:t>б</w:t>
      </w:r>
      <w:r w:rsidRPr="00960577">
        <w:rPr>
          <w:rFonts w:ascii="Arial" w:hAnsi="Arial" w:cs="Arial"/>
          <w:sz w:val="28"/>
          <w:szCs w:val="28"/>
          <w:lang w:val="uk-UA"/>
        </w:rPr>
        <w:t xml:space="preserve">ничої діяльності підприємств, безпечна поведінка окремих осіб. </w:t>
      </w:r>
    </w:p>
    <w:p w:rsidR="007C6E53" w:rsidRPr="00960577" w:rsidRDefault="007C6E53" w:rsidP="007C6E53">
      <w:pPr>
        <w:spacing w:line="288" w:lineRule="auto"/>
        <w:ind w:firstLine="539"/>
        <w:jc w:val="both"/>
        <w:rPr>
          <w:rFonts w:ascii="Arial" w:hAnsi="Arial" w:cs="Arial"/>
          <w:sz w:val="28"/>
          <w:szCs w:val="28"/>
          <w:lang w:val="uk-UA"/>
        </w:rPr>
      </w:pPr>
      <w:r w:rsidRPr="00960577">
        <w:rPr>
          <w:rFonts w:ascii="Arial" w:hAnsi="Arial" w:cs="Arial"/>
          <w:sz w:val="28"/>
          <w:szCs w:val="28"/>
          <w:lang w:val="uk-UA"/>
        </w:rPr>
        <w:t>Види екстремальних ситуацій за походженням наведено в табл. 5.2.</w:t>
      </w:r>
    </w:p>
    <w:p w:rsidR="007C6E53" w:rsidRPr="00960577" w:rsidRDefault="007C6E53" w:rsidP="007C6E53">
      <w:pPr>
        <w:spacing w:line="288" w:lineRule="auto"/>
        <w:ind w:firstLine="539"/>
        <w:jc w:val="both"/>
        <w:rPr>
          <w:rFonts w:ascii="Arial" w:hAnsi="Arial" w:cs="Arial"/>
          <w:sz w:val="28"/>
          <w:szCs w:val="28"/>
          <w:lang w:val="uk-UA"/>
        </w:rPr>
      </w:pPr>
    </w:p>
    <w:p w:rsidR="007C6E53" w:rsidRPr="00960577" w:rsidRDefault="007C6E53" w:rsidP="007C6E53">
      <w:pPr>
        <w:spacing w:line="288" w:lineRule="auto"/>
        <w:ind w:firstLine="539"/>
        <w:jc w:val="right"/>
        <w:rPr>
          <w:rFonts w:ascii="Arial" w:hAnsi="Arial" w:cs="Arial"/>
          <w:sz w:val="28"/>
          <w:szCs w:val="28"/>
          <w:lang w:val="uk-UA"/>
        </w:rPr>
      </w:pPr>
      <w:r w:rsidRPr="00960577">
        <w:rPr>
          <w:rFonts w:ascii="Arial" w:hAnsi="Arial" w:cs="Arial"/>
          <w:sz w:val="28"/>
          <w:szCs w:val="28"/>
          <w:lang w:val="uk-UA"/>
        </w:rPr>
        <w:t>Таблиця 5.2</w:t>
      </w:r>
    </w:p>
    <w:p w:rsidR="007C6E53" w:rsidRPr="002D2734" w:rsidRDefault="007C6E53" w:rsidP="007C6E53">
      <w:pPr>
        <w:spacing w:line="288" w:lineRule="auto"/>
        <w:ind w:firstLine="539"/>
        <w:jc w:val="center"/>
        <w:rPr>
          <w:rFonts w:ascii="Arial" w:hAnsi="Arial" w:cs="Arial"/>
          <w:b/>
          <w:iCs/>
          <w:sz w:val="28"/>
          <w:szCs w:val="28"/>
          <w:lang w:val="uk-UA"/>
        </w:rPr>
      </w:pPr>
      <w:r w:rsidRPr="002D2734">
        <w:rPr>
          <w:rFonts w:ascii="Arial" w:hAnsi="Arial" w:cs="Arial"/>
          <w:b/>
          <w:iCs/>
          <w:sz w:val="28"/>
          <w:szCs w:val="28"/>
          <w:lang w:val="uk-UA"/>
        </w:rPr>
        <w:t>Види екстремальних ситуацій у банках  за походженням</w:t>
      </w:r>
    </w:p>
    <w:p w:rsidR="007C6E53" w:rsidRPr="00960577" w:rsidRDefault="007C6E53" w:rsidP="007C6E53">
      <w:pPr>
        <w:spacing w:line="288" w:lineRule="auto"/>
        <w:ind w:firstLine="539"/>
        <w:jc w:val="center"/>
        <w:rPr>
          <w:rFonts w:ascii="Arial" w:hAnsi="Arial" w:cs="Arial"/>
          <w:b/>
          <w:i/>
          <w:sz w:val="16"/>
          <w:szCs w:val="16"/>
          <w:lang w:val="uk-U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88"/>
        <w:gridCol w:w="6686"/>
      </w:tblGrid>
      <w:tr w:rsidR="007C6E53" w:rsidRPr="009B0495" w:rsidTr="00B46AA8">
        <w:tc>
          <w:tcPr>
            <w:tcW w:w="2988" w:type="dxa"/>
            <w:shd w:val="clear" w:color="auto" w:fill="auto"/>
          </w:tcPr>
          <w:p w:rsidR="007C6E53" w:rsidRPr="009B0495" w:rsidRDefault="007C6E53" w:rsidP="00B46AA8">
            <w:pPr>
              <w:spacing w:line="288" w:lineRule="auto"/>
              <w:jc w:val="center"/>
              <w:rPr>
                <w:rFonts w:ascii="Arial" w:hAnsi="Arial" w:cs="Arial"/>
                <w:lang w:val="uk-UA"/>
              </w:rPr>
            </w:pPr>
            <w:r w:rsidRPr="009B0495">
              <w:rPr>
                <w:rFonts w:ascii="Arial" w:hAnsi="Arial" w:cs="Arial"/>
                <w:lang w:val="uk-UA"/>
              </w:rPr>
              <w:t>Характер екстремальних ситуацій</w:t>
            </w:r>
          </w:p>
        </w:tc>
        <w:tc>
          <w:tcPr>
            <w:tcW w:w="6686" w:type="dxa"/>
            <w:shd w:val="clear" w:color="auto" w:fill="auto"/>
          </w:tcPr>
          <w:p w:rsidR="007C6E53" w:rsidRPr="009B0495" w:rsidRDefault="007C6E53" w:rsidP="00B46AA8">
            <w:pPr>
              <w:spacing w:line="288" w:lineRule="auto"/>
              <w:jc w:val="center"/>
              <w:rPr>
                <w:rFonts w:ascii="Arial" w:hAnsi="Arial" w:cs="Arial"/>
                <w:lang w:val="uk-UA"/>
              </w:rPr>
            </w:pPr>
            <w:r w:rsidRPr="009B0495">
              <w:rPr>
                <w:rFonts w:ascii="Arial" w:hAnsi="Arial" w:cs="Arial"/>
                <w:lang w:val="uk-UA"/>
              </w:rPr>
              <w:t>Перелік екстремальних ситуацій</w:t>
            </w:r>
          </w:p>
        </w:tc>
      </w:tr>
      <w:tr w:rsidR="007C6E53" w:rsidRPr="009B0495" w:rsidTr="00B46AA8">
        <w:tc>
          <w:tcPr>
            <w:tcW w:w="2988" w:type="dxa"/>
            <w:shd w:val="clear" w:color="auto" w:fill="auto"/>
          </w:tcPr>
          <w:p w:rsidR="007C6E53" w:rsidRPr="009B0495" w:rsidRDefault="007C6E53" w:rsidP="00B46AA8">
            <w:pPr>
              <w:spacing w:line="288" w:lineRule="auto"/>
              <w:jc w:val="both"/>
              <w:rPr>
                <w:rFonts w:ascii="Arial" w:hAnsi="Arial" w:cs="Arial"/>
                <w:lang w:val="uk-UA"/>
              </w:rPr>
            </w:pPr>
            <w:r w:rsidRPr="009B0495">
              <w:rPr>
                <w:rFonts w:ascii="Arial" w:hAnsi="Arial" w:cs="Arial"/>
                <w:lang w:val="uk-UA"/>
              </w:rPr>
              <w:t>Соціально-психологічний</w:t>
            </w:r>
          </w:p>
        </w:tc>
        <w:tc>
          <w:tcPr>
            <w:tcW w:w="6686" w:type="dxa"/>
            <w:shd w:val="clear" w:color="auto" w:fill="auto"/>
          </w:tcPr>
          <w:p w:rsidR="007C6E53" w:rsidRPr="009B0495" w:rsidRDefault="007C6E53" w:rsidP="00B46AA8">
            <w:pPr>
              <w:spacing w:line="288" w:lineRule="auto"/>
              <w:jc w:val="both"/>
              <w:rPr>
                <w:rFonts w:ascii="Arial" w:hAnsi="Arial" w:cs="Arial"/>
                <w:lang w:val="uk-UA"/>
              </w:rPr>
            </w:pPr>
            <w:r w:rsidRPr="009B0495">
              <w:rPr>
                <w:rFonts w:ascii="Arial" w:hAnsi="Arial" w:cs="Arial"/>
                <w:lang w:val="uk-UA"/>
              </w:rPr>
              <w:t>шантаж, використання психотропних речо</w:t>
            </w:r>
            <w:r w:rsidRPr="009B0495">
              <w:rPr>
                <w:rFonts w:ascii="Arial" w:hAnsi="Arial" w:cs="Arial"/>
                <w:lang w:val="uk-UA"/>
              </w:rPr>
              <w:softHyphen/>
              <w:t xml:space="preserve">вин та </w:t>
            </w:r>
            <w:proofErr w:type="spellStart"/>
            <w:r w:rsidRPr="009B0495">
              <w:rPr>
                <w:rFonts w:ascii="Arial" w:hAnsi="Arial" w:cs="Arial"/>
                <w:lang w:val="uk-UA"/>
              </w:rPr>
              <w:t>спеціа-л</w:t>
            </w:r>
            <w:r w:rsidRPr="009B0495">
              <w:rPr>
                <w:rFonts w:ascii="Arial" w:hAnsi="Arial" w:cs="Arial"/>
                <w:lang w:val="uk-UA"/>
              </w:rPr>
              <w:t>ь</w:t>
            </w:r>
            <w:r w:rsidRPr="009B0495">
              <w:rPr>
                <w:rFonts w:ascii="Arial" w:hAnsi="Arial" w:cs="Arial"/>
                <w:lang w:val="uk-UA"/>
              </w:rPr>
              <w:t>них</w:t>
            </w:r>
            <w:proofErr w:type="spellEnd"/>
            <w:r w:rsidRPr="009B0495">
              <w:rPr>
                <w:rFonts w:ascii="Arial" w:hAnsi="Arial" w:cs="Arial"/>
                <w:lang w:val="uk-UA"/>
              </w:rPr>
              <w:t xml:space="preserve"> психотехнічних комунікацій, дискре</w:t>
            </w:r>
            <w:r w:rsidRPr="009B0495">
              <w:rPr>
                <w:rFonts w:ascii="Arial" w:hAnsi="Arial" w:cs="Arial"/>
                <w:lang w:val="uk-UA"/>
              </w:rPr>
              <w:softHyphen/>
              <w:t>ди</w:t>
            </w:r>
            <w:r w:rsidRPr="009B0495">
              <w:rPr>
                <w:rFonts w:ascii="Arial" w:hAnsi="Arial" w:cs="Arial"/>
                <w:lang w:val="uk-UA"/>
              </w:rPr>
              <w:softHyphen/>
              <w:t>тація, на</w:t>
            </w:r>
            <w:r w:rsidRPr="009B0495">
              <w:rPr>
                <w:rFonts w:ascii="Arial" w:hAnsi="Arial" w:cs="Arial"/>
                <w:lang w:val="uk-UA"/>
              </w:rPr>
              <w:softHyphen/>
              <w:t>клеп, пош</w:t>
            </w:r>
            <w:r w:rsidRPr="009B0495">
              <w:rPr>
                <w:rFonts w:ascii="Arial" w:hAnsi="Arial" w:cs="Arial"/>
                <w:lang w:val="uk-UA"/>
              </w:rPr>
              <w:t>и</w:t>
            </w:r>
            <w:r w:rsidRPr="009B0495">
              <w:rPr>
                <w:rFonts w:ascii="Arial" w:hAnsi="Arial" w:cs="Arial"/>
                <w:lang w:val="uk-UA"/>
              </w:rPr>
              <w:t>рення негативних чуток щодо персоналу банку</w:t>
            </w:r>
          </w:p>
        </w:tc>
      </w:tr>
      <w:tr w:rsidR="007C6E53" w:rsidRPr="009B0495" w:rsidTr="00B46AA8">
        <w:tc>
          <w:tcPr>
            <w:tcW w:w="2988" w:type="dxa"/>
            <w:shd w:val="clear" w:color="auto" w:fill="auto"/>
          </w:tcPr>
          <w:p w:rsidR="007C6E53" w:rsidRPr="009B0495" w:rsidRDefault="007C6E53" w:rsidP="00B46AA8">
            <w:pPr>
              <w:spacing w:line="288" w:lineRule="auto"/>
              <w:jc w:val="both"/>
              <w:rPr>
                <w:rFonts w:ascii="Arial" w:hAnsi="Arial" w:cs="Arial"/>
                <w:lang w:val="uk-UA"/>
              </w:rPr>
            </w:pPr>
            <w:r w:rsidRPr="009B0495">
              <w:rPr>
                <w:rFonts w:ascii="Arial" w:hAnsi="Arial" w:cs="Arial"/>
                <w:lang w:val="uk-UA"/>
              </w:rPr>
              <w:t>Фізичний</w:t>
            </w:r>
          </w:p>
        </w:tc>
        <w:tc>
          <w:tcPr>
            <w:tcW w:w="6686" w:type="dxa"/>
            <w:shd w:val="clear" w:color="auto" w:fill="auto"/>
          </w:tcPr>
          <w:p w:rsidR="007C6E53" w:rsidRPr="009B0495" w:rsidRDefault="007C6E53" w:rsidP="00B46AA8">
            <w:pPr>
              <w:spacing w:line="288" w:lineRule="auto"/>
              <w:jc w:val="both"/>
              <w:rPr>
                <w:rFonts w:ascii="Arial" w:hAnsi="Arial" w:cs="Arial"/>
                <w:lang w:val="uk-UA"/>
              </w:rPr>
            </w:pPr>
            <w:r w:rsidRPr="009B0495">
              <w:rPr>
                <w:rFonts w:ascii="Arial" w:hAnsi="Arial" w:cs="Arial"/>
                <w:lang w:val="uk-UA"/>
              </w:rPr>
              <w:t>терористичні акти, ро</w:t>
            </w:r>
            <w:r w:rsidRPr="009B0495">
              <w:rPr>
                <w:rFonts w:ascii="Arial" w:hAnsi="Arial" w:cs="Arial"/>
                <w:lang w:val="uk-UA"/>
              </w:rPr>
              <w:t>з</w:t>
            </w:r>
            <w:r w:rsidRPr="009B0495">
              <w:rPr>
                <w:rFonts w:ascii="Arial" w:hAnsi="Arial" w:cs="Arial"/>
                <w:lang w:val="uk-UA"/>
              </w:rPr>
              <w:t>бійні напади, захоплення заручників із числа клієнтів та персоналу банку</w:t>
            </w:r>
          </w:p>
        </w:tc>
      </w:tr>
      <w:tr w:rsidR="007C6E53" w:rsidRPr="009B0495" w:rsidTr="00B46AA8">
        <w:trPr>
          <w:trHeight w:val="435"/>
        </w:trPr>
        <w:tc>
          <w:tcPr>
            <w:tcW w:w="2988" w:type="dxa"/>
            <w:shd w:val="clear" w:color="auto" w:fill="auto"/>
          </w:tcPr>
          <w:p w:rsidR="007C6E53" w:rsidRPr="009B0495" w:rsidRDefault="007C6E53" w:rsidP="00B46AA8">
            <w:pPr>
              <w:spacing w:line="288" w:lineRule="auto"/>
              <w:jc w:val="both"/>
              <w:rPr>
                <w:rFonts w:ascii="Arial" w:hAnsi="Arial" w:cs="Arial"/>
                <w:lang w:val="uk-UA"/>
              </w:rPr>
            </w:pPr>
            <w:r w:rsidRPr="009B0495">
              <w:rPr>
                <w:rFonts w:ascii="Arial" w:hAnsi="Arial" w:cs="Arial"/>
                <w:lang w:val="uk-UA"/>
              </w:rPr>
              <w:t>Стихійний</w:t>
            </w:r>
          </w:p>
        </w:tc>
        <w:tc>
          <w:tcPr>
            <w:tcW w:w="6686" w:type="dxa"/>
            <w:shd w:val="clear" w:color="auto" w:fill="auto"/>
          </w:tcPr>
          <w:p w:rsidR="007C6E53" w:rsidRPr="009B0495" w:rsidRDefault="007C6E53" w:rsidP="00B46AA8">
            <w:pPr>
              <w:spacing w:line="288" w:lineRule="auto"/>
              <w:jc w:val="both"/>
              <w:rPr>
                <w:rFonts w:ascii="Arial" w:hAnsi="Arial" w:cs="Arial"/>
                <w:lang w:val="uk-UA"/>
              </w:rPr>
            </w:pPr>
            <w:r w:rsidRPr="009B0495">
              <w:rPr>
                <w:rFonts w:ascii="Arial" w:hAnsi="Arial" w:cs="Arial"/>
                <w:lang w:val="uk-UA"/>
              </w:rPr>
              <w:t xml:space="preserve">землетруси, повені, бурі </w:t>
            </w:r>
          </w:p>
        </w:tc>
      </w:tr>
      <w:tr w:rsidR="007C6E53" w:rsidRPr="009B0495" w:rsidTr="00B46AA8">
        <w:trPr>
          <w:trHeight w:val="347"/>
        </w:trPr>
        <w:tc>
          <w:tcPr>
            <w:tcW w:w="2988" w:type="dxa"/>
            <w:shd w:val="clear" w:color="auto" w:fill="auto"/>
          </w:tcPr>
          <w:p w:rsidR="007C6E53" w:rsidRPr="009B0495" w:rsidRDefault="007C6E53" w:rsidP="00B46AA8">
            <w:pPr>
              <w:spacing w:line="288" w:lineRule="auto"/>
              <w:jc w:val="both"/>
              <w:rPr>
                <w:rFonts w:ascii="Arial" w:hAnsi="Arial" w:cs="Arial"/>
                <w:lang w:val="uk-UA"/>
              </w:rPr>
            </w:pPr>
            <w:r w:rsidRPr="009B0495">
              <w:rPr>
                <w:rFonts w:ascii="Arial" w:hAnsi="Arial" w:cs="Arial"/>
                <w:lang w:val="uk-UA"/>
              </w:rPr>
              <w:t>Техногенний</w:t>
            </w:r>
          </w:p>
        </w:tc>
        <w:tc>
          <w:tcPr>
            <w:tcW w:w="6686" w:type="dxa"/>
            <w:shd w:val="clear" w:color="auto" w:fill="auto"/>
          </w:tcPr>
          <w:p w:rsidR="007C6E53" w:rsidRPr="009B0495" w:rsidRDefault="007C6E53" w:rsidP="00B46AA8">
            <w:pPr>
              <w:spacing w:line="288" w:lineRule="auto"/>
              <w:jc w:val="both"/>
              <w:rPr>
                <w:rFonts w:ascii="Arial" w:hAnsi="Arial" w:cs="Arial"/>
                <w:lang w:val="uk-UA"/>
              </w:rPr>
            </w:pPr>
            <w:r w:rsidRPr="009B0495">
              <w:rPr>
                <w:rFonts w:ascii="Arial" w:hAnsi="Arial" w:cs="Arial"/>
                <w:lang w:val="uk-UA"/>
              </w:rPr>
              <w:t>радіаційні або хімі</w:t>
            </w:r>
            <w:r w:rsidRPr="009B0495">
              <w:rPr>
                <w:rFonts w:ascii="Arial" w:hAnsi="Arial" w:cs="Arial"/>
                <w:lang w:val="uk-UA"/>
              </w:rPr>
              <w:t>ч</w:t>
            </w:r>
            <w:r w:rsidRPr="009B0495">
              <w:rPr>
                <w:rFonts w:ascii="Arial" w:hAnsi="Arial" w:cs="Arial"/>
                <w:lang w:val="uk-UA"/>
              </w:rPr>
              <w:t>ні аварії та атаки, пожежі</w:t>
            </w:r>
          </w:p>
        </w:tc>
      </w:tr>
    </w:tbl>
    <w:p w:rsidR="007C6E53" w:rsidRPr="00960577" w:rsidRDefault="007C6E53" w:rsidP="007C6E53">
      <w:pPr>
        <w:rPr>
          <w:sz w:val="28"/>
          <w:szCs w:val="28"/>
          <w:lang w:val="uk-UA"/>
        </w:rPr>
      </w:pPr>
    </w:p>
    <w:p w:rsidR="007C6E53" w:rsidRPr="00960577" w:rsidRDefault="007C6E53" w:rsidP="007C6E53">
      <w:pPr>
        <w:pStyle w:val="a3"/>
        <w:spacing w:before="0" w:beforeAutospacing="0" w:after="0" w:afterAutospacing="0" w:line="288" w:lineRule="auto"/>
        <w:ind w:firstLine="709"/>
        <w:jc w:val="both"/>
        <w:rPr>
          <w:rFonts w:ascii="Arial" w:hAnsi="Arial" w:cs="Arial"/>
          <w:sz w:val="28"/>
          <w:szCs w:val="28"/>
          <w:lang w:val="uk-UA"/>
        </w:rPr>
      </w:pPr>
      <w:r w:rsidRPr="00960577">
        <w:rPr>
          <w:rFonts w:ascii="Arial" w:hAnsi="Arial" w:cs="Arial"/>
          <w:sz w:val="28"/>
          <w:szCs w:val="28"/>
          <w:lang w:val="uk-UA"/>
        </w:rPr>
        <w:t>Правила  поведінки  банківського працівника в  екстремальній ситуації:</w:t>
      </w:r>
    </w:p>
    <w:p w:rsidR="007C6E53" w:rsidRPr="00960577" w:rsidRDefault="007C6E53" w:rsidP="007C6E53">
      <w:pPr>
        <w:pStyle w:val="a3"/>
        <w:spacing w:before="0" w:beforeAutospacing="0" w:after="0" w:afterAutospacing="0" w:line="288" w:lineRule="auto"/>
        <w:ind w:firstLine="709"/>
        <w:jc w:val="both"/>
        <w:rPr>
          <w:rFonts w:ascii="Arial" w:hAnsi="Arial" w:cs="Arial"/>
          <w:sz w:val="28"/>
          <w:szCs w:val="28"/>
          <w:lang w:val="uk-UA"/>
        </w:rPr>
      </w:pPr>
      <w:r w:rsidRPr="00960577">
        <w:rPr>
          <w:rFonts w:ascii="Arial" w:hAnsi="Arial" w:cs="Arial"/>
          <w:sz w:val="28"/>
          <w:szCs w:val="28"/>
          <w:lang w:val="uk-UA"/>
        </w:rPr>
        <w:t>оволодіти собою, заспокоїтися, привести себе до стану, який дозволить нормально думати і діяти;</w:t>
      </w:r>
    </w:p>
    <w:p w:rsidR="007C6E53" w:rsidRPr="00960577" w:rsidRDefault="007C6E53" w:rsidP="007C6E53">
      <w:pPr>
        <w:pStyle w:val="a3"/>
        <w:spacing w:before="0" w:beforeAutospacing="0" w:after="0" w:afterAutospacing="0" w:line="288" w:lineRule="auto"/>
        <w:ind w:firstLine="709"/>
        <w:jc w:val="both"/>
        <w:rPr>
          <w:rFonts w:ascii="Arial" w:hAnsi="Arial" w:cs="Arial"/>
          <w:sz w:val="28"/>
          <w:szCs w:val="28"/>
          <w:lang w:val="uk-UA"/>
        </w:rPr>
      </w:pPr>
      <w:r w:rsidRPr="00960577">
        <w:rPr>
          <w:rFonts w:ascii="Arial" w:hAnsi="Arial" w:cs="Arial"/>
          <w:sz w:val="28"/>
          <w:szCs w:val="28"/>
          <w:lang w:val="uk-UA"/>
        </w:rPr>
        <w:t>проаналізувати ситуацію і зрозуміти свою роль  в ній;</w:t>
      </w:r>
    </w:p>
    <w:p w:rsidR="007C6E53" w:rsidRPr="00960577" w:rsidRDefault="007C6E53" w:rsidP="007C6E53">
      <w:pPr>
        <w:pStyle w:val="a3"/>
        <w:spacing w:before="0" w:beforeAutospacing="0" w:after="0" w:afterAutospacing="0" w:line="288" w:lineRule="auto"/>
        <w:ind w:firstLine="709"/>
        <w:jc w:val="both"/>
        <w:rPr>
          <w:rFonts w:ascii="Arial" w:hAnsi="Arial" w:cs="Arial"/>
          <w:sz w:val="28"/>
          <w:szCs w:val="28"/>
          <w:lang w:val="uk-UA"/>
        </w:rPr>
      </w:pPr>
      <w:r w:rsidRPr="00960577">
        <w:rPr>
          <w:rFonts w:ascii="Arial" w:hAnsi="Arial" w:cs="Arial"/>
          <w:sz w:val="28"/>
          <w:szCs w:val="28"/>
          <w:lang w:val="uk-UA"/>
        </w:rPr>
        <w:t xml:space="preserve">визначити </w:t>
      </w:r>
      <w:r>
        <w:rPr>
          <w:rFonts w:ascii="Arial" w:hAnsi="Arial" w:cs="Arial"/>
          <w:sz w:val="28"/>
          <w:szCs w:val="28"/>
          <w:lang w:val="uk-UA"/>
        </w:rPr>
        <w:t>й</w:t>
      </w:r>
      <w:r w:rsidRPr="00960577">
        <w:rPr>
          <w:rFonts w:ascii="Arial" w:hAnsi="Arial" w:cs="Arial"/>
          <w:sz w:val="28"/>
          <w:szCs w:val="28"/>
          <w:lang w:val="uk-UA"/>
        </w:rPr>
        <w:t xml:space="preserve"> оцінити джерело небезпеки, що створило екстремальну ситуацію;</w:t>
      </w:r>
    </w:p>
    <w:p w:rsidR="007C6E53" w:rsidRPr="00960577" w:rsidRDefault="007C6E53" w:rsidP="007C6E53">
      <w:pPr>
        <w:pStyle w:val="a3"/>
        <w:spacing w:before="0" w:beforeAutospacing="0" w:after="0" w:afterAutospacing="0" w:line="288" w:lineRule="auto"/>
        <w:ind w:firstLine="709"/>
        <w:jc w:val="both"/>
        <w:rPr>
          <w:rFonts w:ascii="Arial" w:hAnsi="Arial" w:cs="Arial"/>
          <w:sz w:val="28"/>
          <w:szCs w:val="28"/>
          <w:lang w:val="uk-UA"/>
        </w:rPr>
      </w:pPr>
      <w:r w:rsidRPr="00960577">
        <w:rPr>
          <w:rFonts w:ascii="Arial" w:hAnsi="Arial" w:cs="Arial"/>
          <w:sz w:val="28"/>
          <w:szCs w:val="28"/>
          <w:lang w:val="uk-UA"/>
        </w:rPr>
        <w:t xml:space="preserve"> визначити тактику поведінк</w:t>
      </w:r>
      <w:r>
        <w:rPr>
          <w:rFonts w:ascii="Arial" w:hAnsi="Arial" w:cs="Arial"/>
          <w:sz w:val="28"/>
          <w:szCs w:val="28"/>
          <w:lang w:val="uk-UA"/>
        </w:rPr>
        <w:t>и і дій в екстремальній ситуації</w:t>
      </w:r>
      <w:r w:rsidRPr="00960577">
        <w:rPr>
          <w:rFonts w:ascii="Arial" w:hAnsi="Arial" w:cs="Arial"/>
          <w:sz w:val="28"/>
          <w:szCs w:val="28"/>
          <w:lang w:val="uk-UA"/>
        </w:rPr>
        <w:t>.</w:t>
      </w:r>
    </w:p>
    <w:p w:rsidR="007C6E53" w:rsidRPr="00960577" w:rsidRDefault="007C6E53" w:rsidP="007C6E53">
      <w:pPr>
        <w:pStyle w:val="a3"/>
        <w:spacing w:before="0" w:beforeAutospacing="0" w:after="0" w:afterAutospacing="0" w:line="288" w:lineRule="auto"/>
        <w:ind w:firstLine="709"/>
        <w:jc w:val="both"/>
        <w:rPr>
          <w:rFonts w:ascii="Arial" w:hAnsi="Arial" w:cs="Arial"/>
          <w:sz w:val="28"/>
          <w:szCs w:val="28"/>
          <w:lang w:val="uk-UA"/>
        </w:rPr>
      </w:pPr>
      <w:r w:rsidRPr="00960577">
        <w:rPr>
          <w:rFonts w:ascii="Arial" w:hAnsi="Arial" w:cs="Arial"/>
          <w:sz w:val="28"/>
          <w:szCs w:val="28"/>
          <w:lang w:val="uk-UA"/>
        </w:rPr>
        <w:t>Екстремальні ситуації мають невизначений характер, неперед</w:t>
      </w:r>
      <w:r>
        <w:rPr>
          <w:rFonts w:ascii="Arial" w:hAnsi="Arial" w:cs="Arial"/>
          <w:sz w:val="28"/>
          <w:szCs w:val="28"/>
          <w:lang w:val="uk-UA"/>
        </w:rPr>
        <w:softHyphen/>
      </w:r>
      <w:r w:rsidRPr="00960577">
        <w:rPr>
          <w:rFonts w:ascii="Arial" w:hAnsi="Arial" w:cs="Arial"/>
          <w:sz w:val="28"/>
          <w:szCs w:val="28"/>
          <w:lang w:val="uk-UA"/>
        </w:rPr>
        <w:t>бачуваність у часі та наслідках їх настання. Проте, для правильного реагування на них і попередження людських втрат і втрат матеріальних цінностей банкі</w:t>
      </w:r>
      <w:r>
        <w:rPr>
          <w:rFonts w:ascii="Arial" w:hAnsi="Arial" w:cs="Arial"/>
          <w:sz w:val="28"/>
          <w:szCs w:val="28"/>
          <w:lang w:val="uk-UA"/>
        </w:rPr>
        <w:t>в</w:t>
      </w:r>
      <w:r w:rsidRPr="00960577">
        <w:rPr>
          <w:rFonts w:ascii="Arial" w:hAnsi="Arial" w:cs="Arial"/>
          <w:sz w:val="28"/>
          <w:szCs w:val="28"/>
          <w:lang w:val="uk-UA"/>
        </w:rPr>
        <w:t>ські установи мають планувати свої дії.</w:t>
      </w:r>
    </w:p>
    <w:p w:rsidR="007C6E53" w:rsidRPr="00960577" w:rsidRDefault="007C6E53" w:rsidP="007C6E53">
      <w:pPr>
        <w:pStyle w:val="a3"/>
        <w:spacing w:before="0" w:beforeAutospacing="0" w:after="0" w:afterAutospacing="0" w:line="288" w:lineRule="auto"/>
        <w:ind w:firstLine="709"/>
        <w:jc w:val="both"/>
        <w:rPr>
          <w:rFonts w:ascii="Arial" w:hAnsi="Arial" w:cs="Arial"/>
          <w:sz w:val="28"/>
          <w:szCs w:val="28"/>
          <w:lang w:val="uk-UA"/>
        </w:rPr>
      </w:pPr>
      <w:r w:rsidRPr="00960577">
        <w:rPr>
          <w:rFonts w:ascii="Arial" w:hAnsi="Arial" w:cs="Arial"/>
          <w:sz w:val="28"/>
          <w:szCs w:val="28"/>
          <w:lang w:val="uk-UA"/>
        </w:rPr>
        <w:lastRenderedPageBreak/>
        <w:t>План поведінки банку в екстремальній ситуації зазвичай включає:</w:t>
      </w:r>
    </w:p>
    <w:p w:rsidR="007C6E53" w:rsidRPr="00960577" w:rsidRDefault="007C6E53" w:rsidP="007C6E53">
      <w:pPr>
        <w:pStyle w:val="a3"/>
        <w:spacing w:before="0" w:beforeAutospacing="0" w:after="0" w:afterAutospacing="0" w:line="288" w:lineRule="auto"/>
        <w:ind w:firstLine="709"/>
        <w:jc w:val="both"/>
        <w:rPr>
          <w:rFonts w:ascii="Arial" w:hAnsi="Arial" w:cs="Arial"/>
          <w:sz w:val="28"/>
          <w:szCs w:val="28"/>
          <w:lang w:val="uk-UA"/>
        </w:rPr>
      </w:pPr>
      <w:r w:rsidRPr="00960577">
        <w:rPr>
          <w:rFonts w:ascii="Arial" w:hAnsi="Arial" w:cs="Arial"/>
          <w:sz w:val="28"/>
          <w:szCs w:val="28"/>
          <w:lang w:val="uk-UA"/>
        </w:rPr>
        <w:t xml:space="preserve">1. Перелік профілактичних заходів щодо попередження </w:t>
      </w:r>
      <w:proofErr w:type="spellStart"/>
      <w:r>
        <w:rPr>
          <w:rFonts w:ascii="Arial" w:hAnsi="Arial" w:cs="Arial"/>
          <w:sz w:val="28"/>
          <w:szCs w:val="28"/>
          <w:lang w:val="uk-UA"/>
        </w:rPr>
        <w:t>екстра</w:t>
      </w:r>
      <w:r>
        <w:rPr>
          <w:rFonts w:ascii="Arial" w:hAnsi="Arial" w:cs="Arial"/>
          <w:sz w:val="28"/>
          <w:szCs w:val="28"/>
          <w:lang w:val="uk-UA"/>
        </w:rPr>
        <w:softHyphen/>
      </w:r>
      <w:r w:rsidRPr="00960577">
        <w:rPr>
          <w:rFonts w:ascii="Arial" w:hAnsi="Arial" w:cs="Arial"/>
          <w:sz w:val="28"/>
          <w:szCs w:val="28"/>
          <w:lang w:val="uk-UA"/>
        </w:rPr>
        <w:t>мальних</w:t>
      </w:r>
      <w:proofErr w:type="spellEnd"/>
      <w:r w:rsidRPr="00960577">
        <w:rPr>
          <w:rFonts w:ascii="Arial" w:hAnsi="Arial" w:cs="Arial"/>
          <w:sz w:val="28"/>
          <w:szCs w:val="28"/>
          <w:lang w:val="uk-UA"/>
        </w:rPr>
        <w:t xml:space="preserve"> ситуацій.</w:t>
      </w:r>
    </w:p>
    <w:p w:rsidR="007C6E53" w:rsidRPr="00960577" w:rsidRDefault="007C6E53" w:rsidP="007C6E53">
      <w:pPr>
        <w:pStyle w:val="a3"/>
        <w:spacing w:before="0" w:beforeAutospacing="0" w:after="0" w:afterAutospacing="0" w:line="288" w:lineRule="auto"/>
        <w:ind w:firstLine="709"/>
        <w:jc w:val="both"/>
        <w:rPr>
          <w:rFonts w:ascii="Arial" w:hAnsi="Arial" w:cs="Arial"/>
          <w:sz w:val="28"/>
          <w:szCs w:val="28"/>
          <w:lang w:val="uk-UA"/>
        </w:rPr>
      </w:pPr>
      <w:r w:rsidRPr="00960577">
        <w:rPr>
          <w:rFonts w:ascii="Arial" w:hAnsi="Arial" w:cs="Arial"/>
          <w:sz w:val="28"/>
          <w:szCs w:val="28"/>
          <w:lang w:val="uk-UA"/>
        </w:rPr>
        <w:t>2. Перелік заходів щодо гарантування безпеки персоналу та майна.</w:t>
      </w:r>
    </w:p>
    <w:p w:rsidR="007C6E53" w:rsidRPr="00960577" w:rsidRDefault="007C6E53" w:rsidP="007C6E53">
      <w:pPr>
        <w:pStyle w:val="a3"/>
        <w:spacing w:before="0" w:beforeAutospacing="0" w:after="0" w:afterAutospacing="0" w:line="288" w:lineRule="auto"/>
        <w:ind w:firstLine="709"/>
        <w:jc w:val="both"/>
        <w:rPr>
          <w:rFonts w:ascii="Arial" w:hAnsi="Arial" w:cs="Arial"/>
          <w:sz w:val="28"/>
          <w:szCs w:val="28"/>
          <w:lang w:val="uk-UA"/>
        </w:rPr>
      </w:pPr>
      <w:r w:rsidRPr="00960577">
        <w:rPr>
          <w:rFonts w:ascii="Arial" w:hAnsi="Arial" w:cs="Arial"/>
          <w:sz w:val="28"/>
          <w:szCs w:val="28"/>
          <w:lang w:val="uk-UA"/>
        </w:rPr>
        <w:t>3. Заходи щодо обм</w:t>
      </w:r>
      <w:r>
        <w:rPr>
          <w:rFonts w:ascii="Arial" w:hAnsi="Arial" w:cs="Arial"/>
          <w:sz w:val="28"/>
          <w:szCs w:val="28"/>
          <w:lang w:val="uk-UA"/>
        </w:rPr>
        <w:t xml:space="preserve">еження доступу сторонніх осіб у </w:t>
      </w:r>
      <w:r w:rsidRPr="00960577">
        <w:rPr>
          <w:rFonts w:ascii="Arial" w:hAnsi="Arial" w:cs="Arial"/>
          <w:sz w:val="28"/>
          <w:szCs w:val="28"/>
          <w:lang w:val="uk-UA"/>
        </w:rPr>
        <w:t>банк.</w:t>
      </w:r>
    </w:p>
    <w:p w:rsidR="007C6E53" w:rsidRPr="00960577" w:rsidRDefault="007C6E53" w:rsidP="007C6E53">
      <w:pPr>
        <w:pStyle w:val="a3"/>
        <w:spacing w:before="0" w:beforeAutospacing="0" w:after="0" w:afterAutospacing="0" w:line="288" w:lineRule="auto"/>
        <w:ind w:firstLine="709"/>
        <w:jc w:val="both"/>
        <w:rPr>
          <w:rFonts w:ascii="Arial" w:hAnsi="Arial" w:cs="Arial"/>
          <w:sz w:val="28"/>
          <w:szCs w:val="28"/>
          <w:lang w:val="uk-UA"/>
        </w:rPr>
      </w:pPr>
      <w:r w:rsidRPr="00960577">
        <w:rPr>
          <w:rFonts w:ascii="Arial" w:hAnsi="Arial" w:cs="Arial"/>
          <w:sz w:val="28"/>
          <w:szCs w:val="28"/>
          <w:lang w:val="uk-UA"/>
        </w:rPr>
        <w:t>4. Заходи щодо попередження скоєння будь-яких протизаконних дій, якими може бути створено загрозу настання екстремальної ситуації.</w:t>
      </w:r>
    </w:p>
    <w:p w:rsidR="007C6E53" w:rsidRPr="00960577" w:rsidRDefault="007C6E53" w:rsidP="007C6E53">
      <w:pPr>
        <w:pStyle w:val="a3"/>
        <w:spacing w:before="0" w:beforeAutospacing="0" w:after="0" w:afterAutospacing="0" w:line="288" w:lineRule="auto"/>
        <w:ind w:firstLine="709"/>
        <w:jc w:val="both"/>
        <w:rPr>
          <w:rFonts w:ascii="Arial" w:hAnsi="Arial" w:cs="Arial"/>
          <w:sz w:val="28"/>
          <w:szCs w:val="28"/>
          <w:lang w:val="uk-UA"/>
        </w:rPr>
      </w:pPr>
      <w:r w:rsidRPr="00960577">
        <w:rPr>
          <w:rFonts w:ascii="Arial" w:hAnsi="Arial" w:cs="Arial"/>
          <w:sz w:val="28"/>
          <w:szCs w:val="28"/>
          <w:lang w:val="uk-UA"/>
        </w:rPr>
        <w:t xml:space="preserve">5. Перелік заходів щодо ліквідації негативних наслідків </w:t>
      </w:r>
      <w:r>
        <w:rPr>
          <w:rFonts w:ascii="Arial" w:hAnsi="Arial" w:cs="Arial"/>
          <w:sz w:val="28"/>
          <w:szCs w:val="28"/>
          <w:lang w:val="uk-UA"/>
        </w:rPr>
        <w:t>екстре</w:t>
      </w:r>
      <w:r w:rsidRPr="00960577">
        <w:rPr>
          <w:rFonts w:ascii="Arial" w:hAnsi="Arial" w:cs="Arial"/>
          <w:sz w:val="28"/>
          <w:szCs w:val="28"/>
          <w:lang w:val="uk-UA"/>
        </w:rPr>
        <w:softHyphen/>
        <w:t>мальних  ситуацій.</w:t>
      </w:r>
    </w:p>
    <w:p w:rsidR="007C6E53" w:rsidRPr="00960577" w:rsidRDefault="007C6E53" w:rsidP="007C6E53">
      <w:pPr>
        <w:spacing w:line="288" w:lineRule="auto"/>
        <w:ind w:firstLine="720"/>
        <w:jc w:val="both"/>
        <w:rPr>
          <w:rFonts w:ascii="Arial" w:hAnsi="Arial" w:cs="Arial"/>
          <w:sz w:val="28"/>
          <w:szCs w:val="28"/>
          <w:lang w:val="uk-UA"/>
        </w:rPr>
      </w:pPr>
      <w:r w:rsidRPr="00960577">
        <w:rPr>
          <w:rFonts w:ascii="Arial" w:hAnsi="Arial" w:cs="Arial"/>
          <w:sz w:val="28"/>
          <w:szCs w:val="28"/>
          <w:lang w:val="uk-UA"/>
        </w:rPr>
        <w:t>Екстремальна ситуація в роботі інкасації – це дії техногенного характеру чи сторонніх осіб, пов’язані із втратою життя, здоров’я інкасаторів, викраденням грошових коштів, цінностей, зброї, або ж пошкодженням інкасаторського автомобіля.</w:t>
      </w:r>
    </w:p>
    <w:p w:rsidR="007C6E53" w:rsidRPr="00960577" w:rsidRDefault="007C6E53" w:rsidP="007C6E53">
      <w:pPr>
        <w:spacing w:line="288" w:lineRule="auto"/>
        <w:ind w:firstLine="720"/>
        <w:jc w:val="both"/>
        <w:rPr>
          <w:rFonts w:ascii="Arial" w:hAnsi="Arial" w:cs="Arial"/>
          <w:sz w:val="28"/>
          <w:szCs w:val="28"/>
          <w:lang w:val="uk-UA"/>
        </w:rPr>
      </w:pPr>
      <w:r w:rsidRPr="00960577">
        <w:rPr>
          <w:rFonts w:ascii="Arial" w:hAnsi="Arial" w:cs="Arial"/>
          <w:sz w:val="28"/>
          <w:szCs w:val="28"/>
          <w:lang w:val="uk-UA"/>
        </w:rPr>
        <w:t>Порядок дій банківських працівників відрізняється залежно від виду екстремальної ситуації. Види та характеристики екстремальних ситуацій, що виникають в роботі інкасаторів</w:t>
      </w:r>
      <w:r>
        <w:rPr>
          <w:rFonts w:ascii="Arial" w:hAnsi="Arial" w:cs="Arial"/>
          <w:sz w:val="28"/>
          <w:szCs w:val="28"/>
          <w:lang w:val="uk-UA"/>
        </w:rPr>
        <w:t>,</w:t>
      </w:r>
      <w:r w:rsidRPr="00960577">
        <w:rPr>
          <w:rFonts w:ascii="Arial" w:hAnsi="Arial" w:cs="Arial"/>
          <w:sz w:val="28"/>
          <w:szCs w:val="28"/>
          <w:lang w:val="uk-UA"/>
        </w:rPr>
        <w:t xml:space="preserve"> подано в   табл. 5.3.</w:t>
      </w:r>
    </w:p>
    <w:p w:rsidR="007C6E53" w:rsidRPr="00960577" w:rsidRDefault="007C6E53" w:rsidP="007C6E53">
      <w:pPr>
        <w:spacing w:line="288" w:lineRule="auto"/>
        <w:ind w:firstLine="720"/>
        <w:rPr>
          <w:rFonts w:ascii="Arial" w:hAnsi="Arial" w:cs="Arial"/>
          <w:lang w:val="uk-UA"/>
        </w:rPr>
      </w:pPr>
    </w:p>
    <w:p w:rsidR="007C6E53" w:rsidRPr="00960577" w:rsidRDefault="007C6E53" w:rsidP="007C6E53">
      <w:pPr>
        <w:spacing w:line="288" w:lineRule="auto"/>
        <w:ind w:firstLine="720"/>
        <w:jc w:val="right"/>
        <w:rPr>
          <w:rFonts w:ascii="Arial" w:hAnsi="Arial" w:cs="Arial"/>
          <w:sz w:val="28"/>
          <w:szCs w:val="28"/>
          <w:lang w:val="uk-UA"/>
        </w:rPr>
      </w:pPr>
      <w:r w:rsidRPr="00960577">
        <w:rPr>
          <w:rFonts w:ascii="Arial" w:hAnsi="Arial" w:cs="Arial"/>
          <w:sz w:val="28"/>
          <w:szCs w:val="28"/>
          <w:lang w:val="uk-UA"/>
        </w:rPr>
        <w:t>Таблиця 5.3</w:t>
      </w:r>
    </w:p>
    <w:p w:rsidR="007C6E53" w:rsidRPr="00960577" w:rsidRDefault="007C6E53" w:rsidP="007C6E53">
      <w:pPr>
        <w:spacing w:line="288" w:lineRule="auto"/>
        <w:ind w:firstLine="720"/>
        <w:jc w:val="center"/>
        <w:rPr>
          <w:rFonts w:ascii="Arial" w:hAnsi="Arial" w:cs="Arial"/>
          <w:b/>
          <w:sz w:val="28"/>
          <w:szCs w:val="28"/>
          <w:lang w:val="uk-UA"/>
        </w:rPr>
      </w:pPr>
      <w:r w:rsidRPr="00960577">
        <w:rPr>
          <w:rFonts w:ascii="Arial" w:hAnsi="Arial" w:cs="Arial"/>
          <w:b/>
          <w:sz w:val="28"/>
          <w:szCs w:val="28"/>
          <w:lang w:val="uk-UA"/>
        </w:rPr>
        <w:t>Види та характеристики екстремальних ситуацій,</w:t>
      </w:r>
      <w:r>
        <w:rPr>
          <w:rFonts w:ascii="Arial" w:hAnsi="Arial" w:cs="Arial"/>
          <w:b/>
          <w:sz w:val="28"/>
          <w:szCs w:val="28"/>
          <w:lang w:val="uk-UA"/>
        </w:rPr>
        <w:t xml:space="preserve">                         </w:t>
      </w:r>
      <w:r w:rsidRPr="00960577">
        <w:rPr>
          <w:rFonts w:ascii="Arial" w:hAnsi="Arial" w:cs="Arial"/>
          <w:b/>
          <w:sz w:val="28"/>
          <w:szCs w:val="28"/>
          <w:lang w:val="uk-UA"/>
        </w:rPr>
        <w:t xml:space="preserve"> що виникають в роботі інкасаторів</w:t>
      </w:r>
    </w:p>
    <w:p w:rsidR="007C6E53" w:rsidRPr="00960577" w:rsidRDefault="007C6E53" w:rsidP="007C6E53">
      <w:pPr>
        <w:spacing w:line="288" w:lineRule="auto"/>
        <w:ind w:firstLine="720"/>
        <w:jc w:val="center"/>
        <w:rPr>
          <w:rFonts w:ascii="Arial" w:hAnsi="Arial" w:cs="Arial"/>
          <w:b/>
          <w:sz w:val="20"/>
          <w:szCs w:val="20"/>
          <w:lang w:val="uk-U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05"/>
        <w:gridCol w:w="7749"/>
      </w:tblGrid>
      <w:tr w:rsidR="007C6E53" w:rsidRPr="009B0495" w:rsidTr="00B46AA8">
        <w:tc>
          <w:tcPr>
            <w:tcW w:w="2105" w:type="dxa"/>
            <w:shd w:val="clear" w:color="auto" w:fill="auto"/>
          </w:tcPr>
          <w:p w:rsidR="007C6E53" w:rsidRPr="009B0495" w:rsidRDefault="007C6E53" w:rsidP="00B46AA8">
            <w:pPr>
              <w:spacing w:line="288" w:lineRule="auto"/>
              <w:jc w:val="center"/>
              <w:rPr>
                <w:rFonts w:ascii="Arial" w:hAnsi="Arial" w:cs="Arial"/>
                <w:lang w:val="uk-UA"/>
              </w:rPr>
            </w:pPr>
            <w:r w:rsidRPr="009B0495">
              <w:rPr>
                <w:rFonts w:ascii="Arial" w:hAnsi="Arial" w:cs="Arial"/>
                <w:lang w:val="uk-UA"/>
              </w:rPr>
              <w:t>Ознаки розгляду</w:t>
            </w:r>
          </w:p>
        </w:tc>
        <w:tc>
          <w:tcPr>
            <w:tcW w:w="7749" w:type="dxa"/>
            <w:shd w:val="clear" w:color="auto" w:fill="auto"/>
          </w:tcPr>
          <w:p w:rsidR="007C6E53" w:rsidRPr="009B0495" w:rsidRDefault="007C6E53" w:rsidP="00B46AA8">
            <w:pPr>
              <w:spacing w:line="288" w:lineRule="auto"/>
              <w:jc w:val="center"/>
              <w:rPr>
                <w:rFonts w:ascii="Arial" w:hAnsi="Arial" w:cs="Arial"/>
                <w:lang w:val="uk-UA"/>
              </w:rPr>
            </w:pPr>
            <w:r w:rsidRPr="009B0495">
              <w:rPr>
                <w:rFonts w:ascii="Arial" w:hAnsi="Arial" w:cs="Arial"/>
                <w:lang w:val="uk-UA"/>
              </w:rPr>
              <w:t>Характеристика</w:t>
            </w:r>
          </w:p>
        </w:tc>
      </w:tr>
      <w:tr w:rsidR="007C6E53" w:rsidRPr="009B0495" w:rsidTr="00B46AA8">
        <w:tc>
          <w:tcPr>
            <w:tcW w:w="2105" w:type="dxa"/>
            <w:shd w:val="clear" w:color="auto" w:fill="auto"/>
          </w:tcPr>
          <w:p w:rsidR="007C6E53" w:rsidRPr="009B0495" w:rsidRDefault="007C6E53" w:rsidP="00B46AA8">
            <w:pPr>
              <w:spacing w:line="288" w:lineRule="auto"/>
              <w:jc w:val="center"/>
              <w:rPr>
                <w:rFonts w:ascii="Arial" w:hAnsi="Arial" w:cs="Arial"/>
                <w:lang w:val="uk-UA"/>
              </w:rPr>
            </w:pPr>
            <w:r w:rsidRPr="009B0495">
              <w:rPr>
                <w:rFonts w:ascii="Arial" w:hAnsi="Arial" w:cs="Arial"/>
                <w:lang w:val="uk-UA"/>
              </w:rPr>
              <w:t>1</w:t>
            </w:r>
          </w:p>
        </w:tc>
        <w:tc>
          <w:tcPr>
            <w:tcW w:w="7749" w:type="dxa"/>
            <w:shd w:val="clear" w:color="auto" w:fill="auto"/>
          </w:tcPr>
          <w:p w:rsidR="007C6E53" w:rsidRPr="009B0495" w:rsidRDefault="007C6E53" w:rsidP="00B46AA8">
            <w:pPr>
              <w:spacing w:line="288" w:lineRule="auto"/>
              <w:jc w:val="center"/>
              <w:rPr>
                <w:rFonts w:ascii="Arial" w:hAnsi="Arial" w:cs="Arial"/>
                <w:lang w:val="uk-UA"/>
              </w:rPr>
            </w:pPr>
            <w:r w:rsidRPr="009B0495">
              <w:rPr>
                <w:rFonts w:ascii="Arial" w:hAnsi="Arial" w:cs="Arial"/>
                <w:lang w:val="uk-UA"/>
              </w:rPr>
              <w:t>2</w:t>
            </w:r>
          </w:p>
        </w:tc>
      </w:tr>
      <w:tr w:rsidR="007C6E53" w:rsidRPr="009B0495" w:rsidTr="00B46AA8">
        <w:tc>
          <w:tcPr>
            <w:tcW w:w="2105" w:type="dxa"/>
            <w:shd w:val="clear" w:color="auto" w:fill="auto"/>
          </w:tcPr>
          <w:p w:rsidR="007C6E53" w:rsidRPr="009B0495" w:rsidRDefault="007C6E53" w:rsidP="00B46AA8">
            <w:pPr>
              <w:spacing w:line="288" w:lineRule="auto"/>
              <w:rPr>
                <w:rFonts w:ascii="Arial" w:hAnsi="Arial" w:cs="Arial"/>
                <w:lang w:val="uk-UA"/>
              </w:rPr>
            </w:pPr>
            <w:r w:rsidRPr="009B0495">
              <w:rPr>
                <w:rFonts w:ascii="Arial" w:hAnsi="Arial" w:cs="Arial"/>
                <w:lang w:val="uk-UA"/>
              </w:rPr>
              <w:t>Види екстремальних ситуацій</w:t>
            </w:r>
          </w:p>
        </w:tc>
        <w:tc>
          <w:tcPr>
            <w:tcW w:w="7749" w:type="dxa"/>
            <w:shd w:val="clear" w:color="auto" w:fill="auto"/>
          </w:tcPr>
          <w:p w:rsidR="007C6E53" w:rsidRPr="009B0495" w:rsidRDefault="007C6E53" w:rsidP="00B46AA8">
            <w:pPr>
              <w:spacing w:line="288" w:lineRule="auto"/>
              <w:rPr>
                <w:rFonts w:ascii="Arial" w:hAnsi="Arial" w:cs="Arial"/>
                <w:lang w:val="uk-UA"/>
              </w:rPr>
            </w:pPr>
            <w:r w:rsidRPr="009B0495">
              <w:rPr>
                <w:rFonts w:ascii="Arial" w:hAnsi="Arial" w:cs="Arial"/>
                <w:lang w:val="uk-UA"/>
              </w:rPr>
              <w:t xml:space="preserve">Поломка транспортного засобу; напад на інкасаторів; напад на </w:t>
            </w:r>
            <w:proofErr w:type="spellStart"/>
            <w:r w:rsidRPr="009B0495">
              <w:rPr>
                <w:rFonts w:ascii="Arial" w:hAnsi="Arial" w:cs="Arial"/>
                <w:lang w:val="uk-UA"/>
              </w:rPr>
              <w:t>спецавтомобіль</w:t>
            </w:r>
            <w:proofErr w:type="spellEnd"/>
            <w:r w:rsidRPr="009B0495">
              <w:rPr>
                <w:rFonts w:ascii="Arial" w:hAnsi="Arial" w:cs="Arial"/>
                <w:lang w:val="uk-UA"/>
              </w:rPr>
              <w:t>; втрата (крадіжка) готівки і цінностей; втрата (кра</w:t>
            </w:r>
            <w:r>
              <w:rPr>
                <w:rFonts w:ascii="Arial" w:hAnsi="Arial" w:cs="Arial"/>
                <w:lang w:val="uk-UA"/>
              </w:rPr>
              <w:softHyphen/>
            </w:r>
            <w:r w:rsidRPr="009B0495">
              <w:rPr>
                <w:rFonts w:ascii="Arial" w:hAnsi="Arial" w:cs="Arial"/>
                <w:lang w:val="uk-UA"/>
              </w:rPr>
              <w:t xml:space="preserve">діжка) зброї і патронів; </w:t>
            </w:r>
            <w:r>
              <w:rPr>
                <w:rFonts w:ascii="Arial" w:hAnsi="Arial" w:cs="Arial"/>
                <w:lang w:val="uk-UA"/>
              </w:rPr>
              <w:t>неприбуття бригади інкасаторів до</w:t>
            </w:r>
            <w:r w:rsidRPr="009B0495">
              <w:rPr>
                <w:rFonts w:ascii="Arial" w:hAnsi="Arial" w:cs="Arial"/>
                <w:lang w:val="uk-UA"/>
              </w:rPr>
              <w:t xml:space="preserve"> пункт</w:t>
            </w:r>
            <w:r>
              <w:rPr>
                <w:rFonts w:ascii="Arial" w:hAnsi="Arial" w:cs="Arial"/>
                <w:lang w:val="uk-UA"/>
              </w:rPr>
              <w:t>у</w:t>
            </w:r>
            <w:r w:rsidRPr="009B0495">
              <w:rPr>
                <w:rFonts w:ascii="Arial" w:hAnsi="Arial" w:cs="Arial"/>
                <w:lang w:val="uk-UA"/>
              </w:rPr>
              <w:t xml:space="preserve"> призначення на маршруті у встановлений час (за відсутності з нею зв'язку); дорожньо-транспортна пригода з тяжкими наслідками (наявність постраждалих, втрата готівки, цінностей або зброї та </w:t>
            </w:r>
            <w:proofErr w:type="spellStart"/>
            <w:r w:rsidRPr="009B0495">
              <w:rPr>
                <w:rFonts w:ascii="Arial" w:hAnsi="Arial" w:cs="Arial"/>
                <w:lang w:val="uk-UA"/>
              </w:rPr>
              <w:t>ін</w:t>
            </w:r>
            <w:proofErr w:type="spellEnd"/>
            <w:r w:rsidRPr="009B0495">
              <w:rPr>
                <w:rFonts w:ascii="Arial" w:hAnsi="Arial" w:cs="Arial"/>
                <w:lang w:val="uk-UA"/>
              </w:rPr>
              <w:t xml:space="preserve">); виявлення в / на </w:t>
            </w:r>
            <w:proofErr w:type="spellStart"/>
            <w:r w:rsidRPr="009B0495">
              <w:rPr>
                <w:rFonts w:ascii="Arial" w:hAnsi="Arial" w:cs="Arial"/>
                <w:lang w:val="uk-UA"/>
              </w:rPr>
              <w:t>спецавтомобілі</w:t>
            </w:r>
            <w:proofErr w:type="spellEnd"/>
            <w:r w:rsidRPr="009B0495">
              <w:rPr>
                <w:rFonts w:ascii="Arial" w:hAnsi="Arial" w:cs="Arial"/>
                <w:lang w:val="uk-UA"/>
              </w:rPr>
              <w:t xml:space="preserve"> невідомих предметів, що є потенційним джерелом небезпеки; пожежа в салоні </w:t>
            </w:r>
            <w:r>
              <w:rPr>
                <w:rFonts w:ascii="Arial" w:hAnsi="Arial" w:cs="Arial"/>
                <w:lang w:val="uk-UA"/>
              </w:rPr>
              <w:t>спец авто</w:t>
            </w:r>
            <w:r>
              <w:rPr>
                <w:rFonts w:ascii="Arial" w:hAnsi="Arial" w:cs="Arial"/>
                <w:lang w:val="uk-UA"/>
              </w:rPr>
              <w:softHyphen/>
            </w:r>
            <w:r w:rsidRPr="009B0495">
              <w:rPr>
                <w:rFonts w:ascii="Arial" w:hAnsi="Arial" w:cs="Arial"/>
                <w:lang w:val="uk-UA"/>
              </w:rPr>
              <w:t>мобіля; форс-мажорні обставини: повінь, пожежа, землетрус та інші стихійні лиха,  війна або військові дії</w:t>
            </w:r>
          </w:p>
        </w:tc>
      </w:tr>
      <w:tr w:rsidR="007C6E53" w:rsidRPr="009B0495" w:rsidTr="00B46AA8">
        <w:tc>
          <w:tcPr>
            <w:tcW w:w="2105" w:type="dxa"/>
            <w:shd w:val="clear" w:color="auto" w:fill="auto"/>
          </w:tcPr>
          <w:p w:rsidR="007C6E53" w:rsidRPr="009B0495" w:rsidRDefault="007C6E53" w:rsidP="00B46AA8">
            <w:pPr>
              <w:spacing w:line="288" w:lineRule="auto"/>
              <w:rPr>
                <w:rFonts w:ascii="Arial" w:hAnsi="Arial" w:cs="Arial"/>
                <w:lang w:val="uk-UA"/>
              </w:rPr>
            </w:pPr>
            <w:r w:rsidRPr="009B0495">
              <w:rPr>
                <w:rFonts w:ascii="Arial" w:hAnsi="Arial" w:cs="Arial"/>
                <w:lang w:val="uk-UA"/>
              </w:rPr>
              <w:t>Порядок дій  в екстремальній ситуації</w:t>
            </w:r>
          </w:p>
        </w:tc>
        <w:tc>
          <w:tcPr>
            <w:tcW w:w="7749" w:type="dxa"/>
            <w:shd w:val="clear" w:color="auto" w:fill="auto"/>
          </w:tcPr>
          <w:p w:rsidR="007C6E53" w:rsidRPr="009B0495" w:rsidRDefault="007C6E53" w:rsidP="00B46AA8">
            <w:pPr>
              <w:spacing w:line="288" w:lineRule="auto"/>
              <w:rPr>
                <w:rFonts w:ascii="Arial" w:hAnsi="Arial" w:cs="Arial"/>
                <w:lang w:val="uk-UA"/>
              </w:rPr>
            </w:pPr>
            <w:r w:rsidRPr="009B0495">
              <w:rPr>
                <w:rFonts w:ascii="Arial" w:hAnsi="Arial" w:cs="Arial"/>
                <w:lang w:val="uk-UA"/>
              </w:rPr>
              <w:t>1) швидко і правильно оцінити сформовану обстановку (характер зовнішнього впливу, ступінь небезпеки);</w:t>
            </w:r>
          </w:p>
          <w:p w:rsidR="007C6E53" w:rsidRPr="009B0495" w:rsidRDefault="007C6E53" w:rsidP="00B46AA8">
            <w:pPr>
              <w:spacing w:line="288" w:lineRule="auto"/>
              <w:rPr>
                <w:rFonts w:ascii="Arial" w:hAnsi="Arial" w:cs="Arial"/>
                <w:lang w:val="uk-UA"/>
              </w:rPr>
            </w:pPr>
            <w:r w:rsidRPr="009B0495">
              <w:rPr>
                <w:rFonts w:ascii="Arial" w:hAnsi="Arial" w:cs="Arial"/>
                <w:lang w:val="uk-UA"/>
              </w:rPr>
              <w:t>2) визначити варіанти  подальшого розвитку подій;</w:t>
            </w:r>
          </w:p>
          <w:p w:rsidR="007C6E53" w:rsidRPr="009B0495" w:rsidRDefault="007C6E53" w:rsidP="00B46AA8">
            <w:pPr>
              <w:spacing w:line="288" w:lineRule="auto"/>
              <w:rPr>
                <w:rFonts w:ascii="Arial" w:hAnsi="Arial" w:cs="Arial"/>
                <w:lang w:val="uk-UA"/>
              </w:rPr>
            </w:pPr>
            <w:r w:rsidRPr="009B0495">
              <w:rPr>
                <w:rFonts w:ascii="Arial" w:hAnsi="Arial" w:cs="Arial"/>
                <w:lang w:val="uk-UA"/>
              </w:rPr>
              <w:t xml:space="preserve">3) прийняти  рішення про порядок своїх дій; </w:t>
            </w:r>
          </w:p>
          <w:p w:rsidR="007C6E53" w:rsidRPr="009B0495" w:rsidRDefault="007C6E53" w:rsidP="00B46AA8">
            <w:pPr>
              <w:spacing w:line="288" w:lineRule="auto"/>
              <w:rPr>
                <w:rFonts w:ascii="Arial" w:hAnsi="Arial" w:cs="Arial"/>
                <w:lang w:val="uk-UA"/>
              </w:rPr>
            </w:pPr>
            <w:r w:rsidRPr="009B0495">
              <w:rPr>
                <w:rFonts w:ascii="Arial" w:hAnsi="Arial" w:cs="Arial"/>
                <w:lang w:val="uk-UA"/>
              </w:rPr>
              <w:t>4) посилити спостереження за навколишнім середовищем;</w:t>
            </w:r>
          </w:p>
          <w:p w:rsidR="007C6E53" w:rsidRPr="009B0495" w:rsidRDefault="007C6E53" w:rsidP="00B46AA8">
            <w:pPr>
              <w:spacing w:line="288" w:lineRule="auto"/>
              <w:rPr>
                <w:rFonts w:ascii="Arial" w:hAnsi="Arial" w:cs="Arial"/>
                <w:lang w:val="uk-UA"/>
              </w:rPr>
            </w:pPr>
            <w:r w:rsidRPr="009B0495">
              <w:rPr>
                <w:rFonts w:ascii="Arial" w:hAnsi="Arial" w:cs="Arial"/>
                <w:lang w:val="uk-UA"/>
              </w:rPr>
              <w:t>5) за необхідності надати першу медичну допомогу потерпілим;</w:t>
            </w:r>
          </w:p>
          <w:p w:rsidR="007C6E53" w:rsidRPr="009B0495" w:rsidRDefault="007C6E53" w:rsidP="00B46AA8">
            <w:pPr>
              <w:spacing w:line="288" w:lineRule="auto"/>
              <w:rPr>
                <w:rFonts w:ascii="Arial" w:hAnsi="Arial" w:cs="Arial"/>
                <w:lang w:val="uk-UA"/>
              </w:rPr>
            </w:pPr>
            <w:r w:rsidRPr="009B0495">
              <w:rPr>
                <w:rFonts w:ascii="Arial" w:hAnsi="Arial" w:cs="Arial"/>
                <w:lang w:val="uk-UA"/>
              </w:rPr>
              <w:t xml:space="preserve">6) викликати швидку допомогу та міліцію </w:t>
            </w:r>
          </w:p>
        </w:tc>
      </w:tr>
    </w:tbl>
    <w:p w:rsidR="007C6E53" w:rsidRPr="00960577" w:rsidRDefault="007C6E53" w:rsidP="007C6E53">
      <w:pPr>
        <w:spacing w:line="288" w:lineRule="auto"/>
        <w:jc w:val="right"/>
        <w:rPr>
          <w:rFonts w:ascii="Arial" w:hAnsi="Arial" w:cs="Arial"/>
          <w:sz w:val="28"/>
          <w:szCs w:val="28"/>
          <w:lang w:val="uk-UA"/>
        </w:rPr>
      </w:pPr>
      <w:r w:rsidRPr="00960577">
        <w:rPr>
          <w:rFonts w:ascii="Arial" w:hAnsi="Arial" w:cs="Arial"/>
          <w:sz w:val="28"/>
          <w:szCs w:val="28"/>
          <w:lang w:val="uk-UA"/>
        </w:rPr>
        <w:lastRenderedPageBreak/>
        <w:t>Закінчення табл. 5.3</w:t>
      </w:r>
    </w:p>
    <w:p w:rsidR="007C6E53" w:rsidRPr="00960577" w:rsidRDefault="007C6E53" w:rsidP="007C6E53">
      <w:pPr>
        <w:spacing w:line="288" w:lineRule="auto"/>
        <w:jc w:val="right"/>
        <w:rPr>
          <w:rFonts w:ascii="Arial" w:hAnsi="Arial" w:cs="Arial"/>
          <w:sz w:val="28"/>
          <w:szCs w:val="28"/>
          <w:lang w:val="uk-U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05"/>
        <w:gridCol w:w="7749"/>
      </w:tblGrid>
      <w:tr w:rsidR="007C6E53" w:rsidRPr="009B0495" w:rsidTr="00B46AA8">
        <w:tc>
          <w:tcPr>
            <w:tcW w:w="2105" w:type="dxa"/>
            <w:shd w:val="clear" w:color="auto" w:fill="auto"/>
          </w:tcPr>
          <w:p w:rsidR="007C6E53" w:rsidRPr="009B0495" w:rsidRDefault="007C6E53" w:rsidP="00B46AA8">
            <w:pPr>
              <w:spacing w:line="288" w:lineRule="auto"/>
              <w:jc w:val="center"/>
              <w:rPr>
                <w:rFonts w:ascii="Arial" w:hAnsi="Arial" w:cs="Arial"/>
                <w:lang w:val="uk-UA"/>
              </w:rPr>
            </w:pPr>
            <w:r w:rsidRPr="009B0495">
              <w:rPr>
                <w:rFonts w:ascii="Arial" w:hAnsi="Arial" w:cs="Arial"/>
                <w:lang w:val="uk-UA"/>
              </w:rPr>
              <w:t>1</w:t>
            </w:r>
          </w:p>
        </w:tc>
        <w:tc>
          <w:tcPr>
            <w:tcW w:w="7749" w:type="dxa"/>
            <w:shd w:val="clear" w:color="auto" w:fill="auto"/>
          </w:tcPr>
          <w:p w:rsidR="007C6E53" w:rsidRPr="009B0495" w:rsidRDefault="007C6E53" w:rsidP="00B46AA8">
            <w:pPr>
              <w:spacing w:line="288" w:lineRule="auto"/>
              <w:jc w:val="center"/>
              <w:rPr>
                <w:rFonts w:ascii="Arial" w:hAnsi="Arial" w:cs="Arial"/>
                <w:lang w:val="uk-UA"/>
              </w:rPr>
            </w:pPr>
            <w:r w:rsidRPr="009B0495">
              <w:rPr>
                <w:rFonts w:ascii="Arial" w:hAnsi="Arial" w:cs="Arial"/>
                <w:lang w:val="uk-UA"/>
              </w:rPr>
              <w:t>2</w:t>
            </w:r>
          </w:p>
        </w:tc>
      </w:tr>
      <w:tr w:rsidR="007C6E53" w:rsidRPr="009B0495" w:rsidTr="00B46AA8">
        <w:tc>
          <w:tcPr>
            <w:tcW w:w="2105" w:type="dxa"/>
            <w:vMerge w:val="restart"/>
            <w:shd w:val="clear" w:color="auto" w:fill="auto"/>
          </w:tcPr>
          <w:p w:rsidR="007C6E53" w:rsidRPr="009B0495" w:rsidRDefault="007C6E53" w:rsidP="00B46AA8">
            <w:pPr>
              <w:spacing w:line="288" w:lineRule="auto"/>
              <w:jc w:val="center"/>
              <w:rPr>
                <w:rFonts w:ascii="Arial" w:hAnsi="Arial" w:cs="Arial"/>
                <w:lang w:val="uk-UA"/>
              </w:rPr>
            </w:pPr>
            <w:r w:rsidRPr="009B0495">
              <w:rPr>
                <w:rFonts w:ascii="Arial" w:hAnsi="Arial" w:cs="Arial"/>
                <w:lang w:val="uk-UA"/>
              </w:rPr>
              <w:t>Правила поведінки в екстремальній ситуації</w:t>
            </w:r>
          </w:p>
        </w:tc>
        <w:tc>
          <w:tcPr>
            <w:tcW w:w="7749" w:type="dxa"/>
            <w:shd w:val="clear" w:color="auto" w:fill="auto"/>
          </w:tcPr>
          <w:p w:rsidR="007C6E53" w:rsidRPr="009B0495" w:rsidRDefault="007C6E53" w:rsidP="00B46AA8">
            <w:pPr>
              <w:spacing w:line="288" w:lineRule="auto"/>
              <w:rPr>
                <w:rFonts w:ascii="Arial" w:hAnsi="Arial" w:cs="Arial"/>
                <w:lang w:val="uk-UA"/>
              </w:rPr>
            </w:pPr>
            <w:r>
              <w:rPr>
                <w:rFonts w:ascii="Arial" w:hAnsi="Arial" w:cs="Arial"/>
                <w:lang w:val="uk-UA"/>
              </w:rPr>
              <w:t>У</w:t>
            </w:r>
            <w:r w:rsidRPr="009B0495">
              <w:rPr>
                <w:rFonts w:ascii="Arial" w:hAnsi="Arial" w:cs="Arial"/>
                <w:lang w:val="uk-UA"/>
              </w:rPr>
              <w:t xml:space="preserve"> всіх випадках нападу на бригаду інкасаторів або на </w:t>
            </w:r>
            <w:proofErr w:type="spellStart"/>
            <w:r w:rsidRPr="009B0495">
              <w:rPr>
                <w:rFonts w:ascii="Arial" w:hAnsi="Arial" w:cs="Arial"/>
                <w:lang w:val="uk-UA"/>
              </w:rPr>
              <w:t>спецавтомобіль</w:t>
            </w:r>
            <w:proofErr w:type="spellEnd"/>
            <w:r w:rsidRPr="009B0495">
              <w:rPr>
                <w:rFonts w:ascii="Arial" w:hAnsi="Arial" w:cs="Arial"/>
                <w:lang w:val="uk-UA"/>
              </w:rPr>
              <w:t xml:space="preserve"> водій-інкасатор включає звукову та світлову сигналізацію</w:t>
            </w:r>
          </w:p>
        </w:tc>
      </w:tr>
      <w:tr w:rsidR="007C6E53" w:rsidRPr="009B0495" w:rsidTr="00B46AA8">
        <w:tc>
          <w:tcPr>
            <w:tcW w:w="2105" w:type="dxa"/>
            <w:vMerge/>
            <w:shd w:val="clear" w:color="auto" w:fill="auto"/>
          </w:tcPr>
          <w:p w:rsidR="007C6E53" w:rsidRPr="009B0495" w:rsidRDefault="007C6E53" w:rsidP="00B46AA8">
            <w:pPr>
              <w:spacing w:line="288" w:lineRule="auto"/>
              <w:jc w:val="center"/>
              <w:rPr>
                <w:rFonts w:ascii="Arial" w:hAnsi="Arial" w:cs="Arial"/>
                <w:lang w:val="uk-UA"/>
              </w:rPr>
            </w:pPr>
          </w:p>
        </w:tc>
        <w:tc>
          <w:tcPr>
            <w:tcW w:w="7749" w:type="dxa"/>
            <w:shd w:val="clear" w:color="auto" w:fill="auto"/>
          </w:tcPr>
          <w:p w:rsidR="007C6E53" w:rsidRPr="009B0495" w:rsidRDefault="007C6E53" w:rsidP="00B46AA8">
            <w:pPr>
              <w:spacing w:line="288" w:lineRule="auto"/>
              <w:rPr>
                <w:rFonts w:ascii="Arial" w:hAnsi="Arial" w:cs="Arial"/>
                <w:lang w:val="uk-UA"/>
              </w:rPr>
            </w:pPr>
            <w:r w:rsidRPr="009B0495">
              <w:rPr>
                <w:rFonts w:ascii="Arial" w:hAnsi="Arial" w:cs="Arial"/>
                <w:lang w:val="uk-UA"/>
              </w:rPr>
              <w:t>Зброю застосовувати, не допускаючи захоплення автомобіля</w:t>
            </w:r>
          </w:p>
        </w:tc>
      </w:tr>
      <w:tr w:rsidR="007C6E53" w:rsidRPr="009B0495" w:rsidTr="00B46AA8">
        <w:tc>
          <w:tcPr>
            <w:tcW w:w="2105" w:type="dxa"/>
            <w:vMerge/>
            <w:shd w:val="clear" w:color="auto" w:fill="auto"/>
          </w:tcPr>
          <w:p w:rsidR="007C6E53" w:rsidRPr="009B0495" w:rsidRDefault="007C6E53" w:rsidP="00B46AA8">
            <w:pPr>
              <w:spacing w:line="288" w:lineRule="auto"/>
              <w:jc w:val="center"/>
              <w:rPr>
                <w:rFonts w:ascii="Arial" w:hAnsi="Arial" w:cs="Arial"/>
                <w:lang w:val="uk-UA"/>
              </w:rPr>
            </w:pPr>
          </w:p>
        </w:tc>
        <w:tc>
          <w:tcPr>
            <w:tcW w:w="7749" w:type="dxa"/>
            <w:shd w:val="clear" w:color="auto" w:fill="auto"/>
          </w:tcPr>
          <w:p w:rsidR="007C6E53" w:rsidRPr="009B0495" w:rsidRDefault="007C6E53" w:rsidP="00B46AA8">
            <w:pPr>
              <w:spacing w:line="288" w:lineRule="auto"/>
              <w:rPr>
                <w:rFonts w:ascii="Arial" w:hAnsi="Arial" w:cs="Arial"/>
                <w:lang w:val="uk-UA"/>
              </w:rPr>
            </w:pPr>
            <w:r w:rsidRPr="009B0495">
              <w:rPr>
                <w:rFonts w:ascii="Arial" w:hAnsi="Arial" w:cs="Arial"/>
                <w:lang w:val="uk-UA"/>
              </w:rPr>
              <w:t>Старший бригади (інший член бригади) ін</w:t>
            </w:r>
            <w:r>
              <w:rPr>
                <w:rFonts w:ascii="Arial" w:hAnsi="Arial" w:cs="Arial"/>
                <w:lang w:val="uk-UA"/>
              </w:rPr>
              <w:t>касаторів негайно повідомляє за допомогою засобів</w:t>
            </w:r>
            <w:r w:rsidRPr="009B0495">
              <w:rPr>
                <w:rFonts w:ascii="Arial" w:hAnsi="Arial" w:cs="Arial"/>
                <w:lang w:val="uk-UA"/>
              </w:rPr>
              <w:t xml:space="preserve"> зв'язку черговому про необхідність надання допомоги бригаді інкасаторів </w:t>
            </w:r>
          </w:p>
        </w:tc>
      </w:tr>
      <w:tr w:rsidR="007C6E53" w:rsidRPr="009B0495" w:rsidTr="00B46AA8">
        <w:tc>
          <w:tcPr>
            <w:tcW w:w="2105" w:type="dxa"/>
            <w:vMerge/>
            <w:shd w:val="clear" w:color="auto" w:fill="auto"/>
          </w:tcPr>
          <w:p w:rsidR="007C6E53" w:rsidRPr="009B0495" w:rsidRDefault="007C6E53" w:rsidP="00B46AA8">
            <w:pPr>
              <w:spacing w:line="288" w:lineRule="auto"/>
              <w:jc w:val="center"/>
              <w:rPr>
                <w:rFonts w:ascii="Arial" w:hAnsi="Arial" w:cs="Arial"/>
                <w:lang w:val="uk-UA"/>
              </w:rPr>
            </w:pPr>
          </w:p>
        </w:tc>
        <w:tc>
          <w:tcPr>
            <w:tcW w:w="7749" w:type="dxa"/>
            <w:shd w:val="clear" w:color="auto" w:fill="auto"/>
          </w:tcPr>
          <w:p w:rsidR="007C6E53" w:rsidRPr="009B0495" w:rsidRDefault="007C6E53" w:rsidP="00B46AA8">
            <w:pPr>
              <w:spacing w:line="288" w:lineRule="auto"/>
              <w:rPr>
                <w:rFonts w:ascii="Arial" w:hAnsi="Arial" w:cs="Arial"/>
                <w:lang w:val="uk-UA"/>
              </w:rPr>
            </w:pPr>
            <w:r w:rsidRPr="009B0495">
              <w:rPr>
                <w:rFonts w:ascii="Arial" w:hAnsi="Arial" w:cs="Arial"/>
                <w:lang w:val="uk-UA"/>
              </w:rPr>
              <w:t xml:space="preserve">Черговий негайно передає інформацію в найближче відділення МВС і станцію швидкої допомоги </w:t>
            </w:r>
          </w:p>
        </w:tc>
      </w:tr>
      <w:tr w:rsidR="007C6E53" w:rsidRPr="009B0495" w:rsidTr="00B46AA8">
        <w:tc>
          <w:tcPr>
            <w:tcW w:w="2105" w:type="dxa"/>
            <w:vMerge/>
            <w:shd w:val="clear" w:color="auto" w:fill="auto"/>
          </w:tcPr>
          <w:p w:rsidR="007C6E53" w:rsidRPr="009B0495" w:rsidRDefault="007C6E53" w:rsidP="00B46AA8">
            <w:pPr>
              <w:spacing w:line="288" w:lineRule="auto"/>
              <w:jc w:val="center"/>
              <w:rPr>
                <w:rFonts w:ascii="Arial" w:hAnsi="Arial" w:cs="Arial"/>
                <w:lang w:val="uk-UA"/>
              </w:rPr>
            </w:pPr>
          </w:p>
        </w:tc>
        <w:tc>
          <w:tcPr>
            <w:tcW w:w="7749" w:type="dxa"/>
            <w:shd w:val="clear" w:color="auto" w:fill="auto"/>
          </w:tcPr>
          <w:p w:rsidR="007C6E53" w:rsidRPr="009B0495" w:rsidRDefault="007C6E53" w:rsidP="00B46AA8">
            <w:pPr>
              <w:spacing w:line="288" w:lineRule="auto"/>
              <w:rPr>
                <w:rFonts w:ascii="Arial" w:hAnsi="Arial" w:cs="Arial"/>
                <w:lang w:val="uk-UA"/>
              </w:rPr>
            </w:pPr>
            <w:r w:rsidRPr="009B0495">
              <w:rPr>
                <w:rFonts w:ascii="Arial" w:hAnsi="Arial" w:cs="Arial"/>
                <w:lang w:val="uk-UA"/>
              </w:rPr>
              <w:t>Черговий інкасат</w:t>
            </w:r>
            <w:r>
              <w:rPr>
                <w:rFonts w:ascii="Arial" w:hAnsi="Arial" w:cs="Arial"/>
                <w:lang w:val="uk-UA"/>
              </w:rPr>
              <w:t xml:space="preserve">ор дає також вказівку резервній </w:t>
            </w:r>
            <w:r w:rsidRPr="009B0495">
              <w:rPr>
                <w:rFonts w:ascii="Arial" w:hAnsi="Arial" w:cs="Arial"/>
                <w:lang w:val="uk-UA"/>
              </w:rPr>
              <w:t>бригаді підготуватися до виїзду і, за вказівкою керівника підрозділу інкасації (заступника) або самостійно за їх відсутн</w:t>
            </w:r>
            <w:r>
              <w:rPr>
                <w:rFonts w:ascii="Arial" w:hAnsi="Arial" w:cs="Arial"/>
                <w:lang w:val="uk-UA"/>
              </w:rPr>
              <w:t>ості, відправляє на місце події</w:t>
            </w:r>
          </w:p>
        </w:tc>
      </w:tr>
      <w:tr w:rsidR="007C6E53" w:rsidRPr="009B0495" w:rsidTr="00B46AA8">
        <w:tc>
          <w:tcPr>
            <w:tcW w:w="2105" w:type="dxa"/>
            <w:vMerge/>
            <w:shd w:val="clear" w:color="auto" w:fill="auto"/>
          </w:tcPr>
          <w:p w:rsidR="007C6E53" w:rsidRPr="009B0495" w:rsidRDefault="007C6E53" w:rsidP="00B46AA8">
            <w:pPr>
              <w:spacing w:line="288" w:lineRule="auto"/>
              <w:jc w:val="center"/>
              <w:rPr>
                <w:rFonts w:ascii="Arial" w:hAnsi="Arial" w:cs="Arial"/>
                <w:lang w:val="uk-UA"/>
              </w:rPr>
            </w:pPr>
          </w:p>
        </w:tc>
        <w:tc>
          <w:tcPr>
            <w:tcW w:w="7749" w:type="dxa"/>
            <w:shd w:val="clear" w:color="auto" w:fill="auto"/>
          </w:tcPr>
          <w:p w:rsidR="007C6E53" w:rsidRPr="009B0495" w:rsidRDefault="007C6E53" w:rsidP="00B46AA8">
            <w:pPr>
              <w:spacing w:line="288" w:lineRule="auto"/>
              <w:rPr>
                <w:rFonts w:ascii="Arial" w:hAnsi="Arial" w:cs="Arial"/>
                <w:lang w:val="uk-UA"/>
              </w:rPr>
            </w:pPr>
            <w:r w:rsidRPr="009B0495">
              <w:rPr>
                <w:rFonts w:ascii="Arial" w:hAnsi="Arial" w:cs="Arial"/>
                <w:lang w:val="uk-UA"/>
              </w:rPr>
              <w:t>Черговий інкасатор: виконує вказівки керівника підрозділу інкасації (заступника); постійно підтримує зв'язок з бригадою інкасаторів, уточнює інформацію про розвиток подій і реагує на нові повідомлення з метою надання сприяння бригаді; повідомляє клієнтам про затримку або скасування заїзду інкасаторів</w:t>
            </w:r>
          </w:p>
        </w:tc>
      </w:tr>
      <w:tr w:rsidR="007C6E53" w:rsidRPr="009B0495" w:rsidTr="00B46AA8">
        <w:tc>
          <w:tcPr>
            <w:tcW w:w="2105" w:type="dxa"/>
            <w:vMerge/>
            <w:shd w:val="clear" w:color="auto" w:fill="auto"/>
          </w:tcPr>
          <w:p w:rsidR="007C6E53" w:rsidRPr="009B0495" w:rsidRDefault="007C6E53" w:rsidP="00B46AA8">
            <w:pPr>
              <w:spacing w:line="288" w:lineRule="auto"/>
              <w:jc w:val="center"/>
              <w:rPr>
                <w:rFonts w:ascii="Arial" w:hAnsi="Arial" w:cs="Arial"/>
                <w:lang w:val="uk-UA"/>
              </w:rPr>
            </w:pPr>
          </w:p>
        </w:tc>
        <w:tc>
          <w:tcPr>
            <w:tcW w:w="7749" w:type="dxa"/>
            <w:shd w:val="clear" w:color="auto" w:fill="auto"/>
          </w:tcPr>
          <w:p w:rsidR="007C6E53" w:rsidRPr="009B0495" w:rsidRDefault="007C6E53" w:rsidP="00B46AA8">
            <w:pPr>
              <w:spacing w:line="288" w:lineRule="auto"/>
              <w:rPr>
                <w:rFonts w:ascii="Arial" w:hAnsi="Arial" w:cs="Arial"/>
                <w:lang w:val="uk-UA"/>
              </w:rPr>
            </w:pPr>
            <w:r w:rsidRPr="009B0495">
              <w:rPr>
                <w:rFonts w:ascii="Arial" w:hAnsi="Arial" w:cs="Arial"/>
                <w:lang w:val="uk-UA"/>
              </w:rPr>
              <w:t>Керівник підрозділу інкасації, отримавши повідомлення про над</w:t>
            </w:r>
            <w:r w:rsidRPr="009B0495">
              <w:rPr>
                <w:rFonts w:ascii="Arial" w:hAnsi="Arial" w:cs="Arial"/>
                <w:lang w:val="uk-UA"/>
              </w:rPr>
              <w:softHyphen/>
              <w:t>звичайну ситуацію на маршруті: негайно доповідає про подію керівнику банку (заступнику керівника банку, який курирує діяль</w:t>
            </w:r>
            <w:r w:rsidRPr="009B0495">
              <w:rPr>
                <w:rFonts w:ascii="Arial" w:hAnsi="Arial" w:cs="Arial"/>
                <w:lang w:val="uk-UA"/>
              </w:rPr>
              <w:softHyphen/>
              <w:t>ність підрозділу інкасації) та інформує керівника підрозділу без</w:t>
            </w:r>
            <w:r>
              <w:rPr>
                <w:rFonts w:ascii="Arial" w:hAnsi="Arial" w:cs="Arial"/>
                <w:lang w:val="uk-UA"/>
              </w:rPr>
              <w:t>п</w:t>
            </w:r>
            <w:r w:rsidRPr="009B0495">
              <w:rPr>
                <w:rFonts w:ascii="Arial" w:hAnsi="Arial" w:cs="Arial"/>
                <w:lang w:val="uk-UA"/>
              </w:rPr>
              <w:t>е</w:t>
            </w:r>
            <w:r w:rsidRPr="009B0495">
              <w:rPr>
                <w:rFonts w:ascii="Arial" w:hAnsi="Arial" w:cs="Arial"/>
                <w:lang w:val="uk-UA"/>
              </w:rPr>
              <w:softHyphen/>
              <w:t>ки з метою надання сприяння бригаді інкасаторів, що опинил</w:t>
            </w:r>
            <w:r>
              <w:rPr>
                <w:rFonts w:ascii="Arial" w:hAnsi="Arial" w:cs="Arial"/>
                <w:lang w:val="uk-UA"/>
              </w:rPr>
              <w:t>ася у надзвичайній ситуації; за</w:t>
            </w:r>
            <w:r w:rsidRPr="009B0495">
              <w:rPr>
                <w:rFonts w:ascii="Arial" w:hAnsi="Arial" w:cs="Arial"/>
                <w:lang w:val="uk-UA"/>
              </w:rPr>
              <w:t xml:space="preserve"> необхідності дає вказівку черговому інкасатору про відправку резервної бригади (резервного </w:t>
            </w:r>
            <w:proofErr w:type="spellStart"/>
            <w:r w:rsidRPr="009B0495">
              <w:rPr>
                <w:rFonts w:ascii="Arial" w:hAnsi="Arial" w:cs="Arial"/>
                <w:lang w:val="uk-UA"/>
              </w:rPr>
              <w:t>спецав</w:t>
            </w:r>
            <w:r w:rsidRPr="009B0495">
              <w:rPr>
                <w:rFonts w:ascii="Arial" w:hAnsi="Arial" w:cs="Arial"/>
                <w:lang w:val="uk-UA"/>
              </w:rPr>
              <w:softHyphen/>
              <w:t>томобіля</w:t>
            </w:r>
            <w:proofErr w:type="spellEnd"/>
            <w:r w:rsidRPr="009B0495">
              <w:rPr>
                <w:rFonts w:ascii="Arial" w:hAnsi="Arial" w:cs="Arial"/>
                <w:lang w:val="uk-UA"/>
              </w:rPr>
              <w:t xml:space="preserve">) до місця події або виїжджає на місце </w:t>
            </w:r>
            <w:r>
              <w:rPr>
                <w:rFonts w:ascii="Arial" w:hAnsi="Arial" w:cs="Arial"/>
                <w:lang w:val="uk-UA"/>
              </w:rPr>
              <w:t>події на чолі резервної бригади</w:t>
            </w:r>
          </w:p>
        </w:tc>
      </w:tr>
      <w:tr w:rsidR="007C6E53" w:rsidRPr="009B0495" w:rsidTr="00B46AA8">
        <w:tc>
          <w:tcPr>
            <w:tcW w:w="2105" w:type="dxa"/>
            <w:vMerge/>
            <w:shd w:val="clear" w:color="auto" w:fill="auto"/>
          </w:tcPr>
          <w:p w:rsidR="007C6E53" w:rsidRPr="009B0495" w:rsidRDefault="007C6E53" w:rsidP="00B46AA8">
            <w:pPr>
              <w:spacing w:line="288" w:lineRule="auto"/>
              <w:jc w:val="center"/>
              <w:rPr>
                <w:rFonts w:ascii="Arial" w:hAnsi="Arial" w:cs="Arial"/>
                <w:lang w:val="uk-UA"/>
              </w:rPr>
            </w:pPr>
          </w:p>
        </w:tc>
        <w:tc>
          <w:tcPr>
            <w:tcW w:w="7749" w:type="dxa"/>
            <w:shd w:val="clear" w:color="auto" w:fill="auto"/>
          </w:tcPr>
          <w:p w:rsidR="007C6E53" w:rsidRPr="009B0495" w:rsidRDefault="007C6E53" w:rsidP="00B46AA8">
            <w:pPr>
              <w:spacing w:line="288" w:lineRule="auto"/>
              <w:rPr>
                <w:rFonts w:ascii="Arial" w:hAnsi="Arial" w:cs="Arial"/>
                <w:lang w:val="uk-UA"/>
              </w:rPr>
            </w:pPr>
            <w:r w:rsidRPr="009B0495">
              <w:rPr>
                <w:rFonts w:ascii="Arial" w:hAnsi="Arial" w:cs="Arial"/>
                <w:lang w:val="uk-UA"/>
              </w:rPr>
              <w:t>При застосуванні нападниками хімічних засобів (ОВ) чле</w:t>
            </w:r>
            <w:r>
              <w:rPr>
                <w:rFonts w:ascii="Arial" w:hAnsi="Arial" w:cs="Arial"/>
                <w:lang w:val="uk-UA"/>
              </w:rPr>
              <w:t>ни бригади надягають протигази</w:t>
            </w:r>
          </w:p>
        </w:tc>
      </w:tr>
      <w:tr w:rsidR="007C6E53" w:rsidRPr="009B0495" w:rsidTr="00B46AA8">
        <w:tc>
          <w:tcPr>
            <w:tcW w:w="2105" w:type="dxa"/>
            <w:vMerge/>
            <w:shd w:val="clear" w:color="auto" w:fill="auto"/>
          </w:tcPr>
          <w:p w:rsidR="007C6E53" w:rsidRPr="009B0495" w:rsidRDefault="007C6E53" w:rsidP="00B46AA8">
            <w:pPr>
              <w:spacing w:line="288" w:lineRule="auto"/>
              <w:jc w:val="center"/>
              <w:rPr>
                <w:rFonts w:ascii="Arial" w:hAnsi="Arial" w:cs="Arial"/>
                <w:lang w:val="uk-UA"/>
              </w:rPr>
            </w:pPr>
          </w:p>
        </w:tc>
        <w:tc>
          <w:tcPr>
            <w:tcW w:w="7749" w:type="dxa"/>
            <w:shd w:val="clear" w:color="auto" w:fill="auto"/>
          </w:tcPr>
          <w:p w:rsidR="007C6E53" w:rsidRPr="009B0495" w:rsidRDefault="007C6E53" w:rsidP="00B46AA8">
            <w:pPr>
              <w:spacing w:line="288" w:lineRule="auto"/>
              <w:rPr>
                <w:rFonts w:ascii="Arial" w:hAnsi="Arial" w:cs="Arial"/>
                <w:lang w:val="uk-UA"/>
              </w:rPr>
            </w:pPr>
            <w:r w:rsidRPr="009B0495">
              <w:rPr>
                <w:rFonts w:ascii="Arial" w:hAnsi="Arial" w:cs="Arial"/>
                <w:lang w:val="uk-UA"/>
              </w:rPr>
              <w:t>Бригаді категорично забороняється переслідувати нападників.</w:t>
            </w:r>
          </w:p>
          <w:p w:rsidR="007C6E53" w:rsidRPr="009B0495" w:rsidRDefault="007C6E53" w:rsidP="00B46AA8">
            <w:pPr>
              <w:spacing w:line="288" w:lineRule="auto"/>
              <w:rPr>
                <w:rFonts w:ascii="Arial" w:hAnsi="Arial" w:cs="Arial"/>
                <w:lang w:val="uk-UA"/>
              </w:rPr>
            </w:pPr>
            <w:r w:rsidRPr="009B0495">
              <w:rPr>
                <w:rFonts w:ascii="Arial" w:hAnsi="Arial" w:cs="Arial"/>
                <w:lang w:val="uk-UA"/>
              </w:rPr>
              <w:t>Не намагатися відірватися від переслідувачів, використовуючи рельє</w:t>
            </w:r>
            <w:r>
              <w:rPr>
                <w:rFonts w:ascii="Arial" w:hAnsi="Arial" w:cs="Arial"/>
                <w:lang w:val="uk-UA"/>
              </w:rPr>
              <w:t>ф місцевості і велику швидкість</w:t>
            </w:r>
          </w:p>
        </w:tc>
      </w:tr>
      <w:tr w:rsidR="007C6E53" w:rsidRPr="009B0495" w:rsidTr="00B46AA8">
        <w:tc>
          <w:tcPr>
            <w:tcW w:w="2105" w:type="dxa"/>
            <w:vMerge/>
            <w:shd w:val="clear" w:color="auto" w:fill="auto"/>
          </w:tcPr>
          <w:p w:rsidR="007C6E53" w:rsidRPr="009B0495" w:rsidRDefault="007C6E53" w:rsidP="00B46AA8">
            <w:pPr>
              <w:spacing w:line="288" w:lineRule="auto"/>
              <w:jc w:val="center"/>
              <w:rPr>
                <w:rFonts w:ascii="Arial" w:hAnsi="Arial" w:cs="Arial"/>
                <w:lang w:val="uk-UA"/>
              </w:rPr>
            </w:pPr>
          </w:p>
        </w:tc>
        <w:tc>
          <w:tcPr>
            <w:tcW w:w="7749" w:type="dxa"/>
            <w:shd w:val="clear" w:color="auto" w:fill="auto"/>
          </w:tcPr>
          <w:p w:rsidR="007C6E53" w:rsidRPr="009B0495" w:rsidRDefault="007C6E53" w:rsidP="00B46AA8">
            <w:pPr>
              <w:spacing w:line="288" w:lineRule="auto"/>
              <w:rPr>
                <w:rFonts w:ascii="Arial" w:hAnsi="Arial" w:cs="Arial"/>
                <w:lang w:val="uk-UA"/>
              </w:rPr>
            </w:pPr>
            <w:r w:rsidRPr="009B0495">
              <w:rPr>
                <w:rFonts w:ascii="Arial" w:hAnsi="Arial" w:cs="Arial"/>
                <w:lang w:val="uk-UA"/>
              </w:rPr>
              <w:t>У разі блокування автомобіля і неможливості продовження руху члени бригади готують для використання протигази, перевіряють надійність запорів</w:t>
            </w:r>
            <w:r>
              <w:rPr>
                <w:rFonts w:ascii="Arial" w:hAnsi="Arial" w:cs="Arial"/>
                <w:lang w:val="uk-UA"/>
              </w:rPr>
              <w:t xml:space="preserve"> всіх дверей і люків автомобіля</w:t>
            </w:r>
          </w:p>
        </w:tc>
      </w:tr>
    </w:tbl>
    <w:p w:rsidR="007C6E53" w:rsidRPr="00960577" w:rsidRDefault="007C6E53" w:rsidP="007C6E53">
      <w:pPr>
        <w:spacing w:line="288" w:lineRule="auto"/>
        <w:ind w:firstLine="720"/>
        <w:jc w:val="center"/>
        <w:rPr>
          <w:rFonts w:ascii="Arial" w:hAnsi="Arial" w:cs="Arial"/>
          <w:sz w:val="28"/>
          <w:szCs w:val="28"/>
          <w:lang w:val="uk-UA"/>
        </w:rPr>
      </w:pPr>
    </w:p>
    <w:p w:rsidR="007C6E53" w:rsidRPr="00960577" w:rsidRDefault="007C6E53" w:rsidP="007C6E53">
      <w:pPr>
        <w:spacing w:line="288" w:lineRule="auto"/>
        <w:ind w:firstLine="720"/>
        <w:jc w:val="both"/>
        <w:rPr>
          <w:rFonts w:ascii="Arial" w:hAnsi="Arial" w:cs="Arial"/>
          <w:sz w:val="28"/>
          <w:szCs w:val="28"/>
          <w:lang w:val="uk-UA"/>
        </w:rPr>
      </w:pPr>
      <w:r w:rsidRPr="00960577">
        <w:rPr>
          <w:rFonts w:ascii="Arial" w:hAnsi="Arial" w:cs="Arial"/>
          <w:sz w:val="28"/>
          <w:szCs w:val="28"/>
          <w:lang w:val="uk-UA"/>
        </w:rPr>
        <w:t>Існують різні види нападів на інкасаторські а</w:t>
      </w:r>
      <w:r>
        <w:rPr>
          <w:rFonts w:ascii="Arial" w:hAnsi="Arial" w:cs="Arial"/>
          <w:sz w:val="28"/>
          <w:szCs w:val="28"/>
          <w:lang w:val="uk-UA"/>
        </w:rPr>
        <w:t>втомобілі. Їх перелік наведено</w:t>
      </w:r>
      <w:r w:rsidRPr="00960577">
        <w:rPr>
          <w:rFonts w:ascii="Arial" w:hAnsi="Arial" w:cs="Arial"/>
          <w:sz w:val="28"/>
          <w:szCs w:val="28"/>
          <w:lang w:val="uk-UA"/>
        </w:rPr>
        <w:t xml:space="preserve"> в табл. 5.4.</w:t>
      </w:r>
    </w:p>
    <w:p w:rsidR="007C6E53" w:rsidRPr="00960577" w:rsidRDefault="007C6E53" w:rsidP="007C6E53">
      <w:pPr>
        <w:spacing w:line="288" w:lineRule="auto"/>
        <w:ind w:firstLine="720"/>
        <w:jc w:val="both"/>
        <w:rPr>
          <w:lang w:val="uk-UA"/>
        </w:rPr>
      </w:pPr>
    </w:p>
    <w:p w:rsidR="007C6E53" w:rsidRPr="00960577" w:rsidRDefault="007C6E53" w:rsidP="007C6E53">
      <w:pPr>
        <w:spacing w:line="288" w:lineRule="auto"/>
        <w:ind w:firstLine="720"/>
        <w:jc w:val="right"/>
        <w:rPr>
          <w:rFonts w:ascii="Arial" w:hAnsi="Arial" w:cs="Arial"/>
          <w:sz w:val="28"/>
          <w:szCs w:val="28"/>
          <w:lang w:val="uk-UA"/>
        </w:rPr>
      </w:pPr>
      <w:r w:rsidRPr="00960577">
        <w:rPr>
          <w:rFonts w:ascii="Arial" w:hAnsi="Arial" w:cs="Arial"/>
          <w:sz w:val="28"/>
          <w:szCs w:val="28"/>
          <w:lang w:val="uk-UA"/>
        </w:rPr>
        <w:lastRenderedPageBreak/>
        <w:t>Таблиця 5.4</w:t>
      </w:r>
    </w:p>
    <w:p w:rsidR="007C6E53" w:rsidRPr="00960577" w:rsidRDefault="007C6E53" w:rsidP="007C6E53">
      <w:pPr>
        <w:spacing w:line="288" w:lineRule="auto"/>
        <w:ind w:firstLine="720"/>
        <w:jc w:val="center"/>
        <w:rPr>
          <w:rFonts w:ascii="Arial" w:hAnsi="Arial" w:cs="Arial"/>
          <w:b/>
          <w:sz w:val="28"/>
          <w:szCs w:val="28"/>
          <w:lang w:val="uk-UA"/>
        </w:rPr>
      </w:pPr>
      <w:r w:rsidRPr="00960577">
        <w:rPr>
          <w:rFonts w:ascii="Arial" w:hAnsi="Arial" w:cs="Arial"/>
          <w:b/>
          <w:sz w:val="28"/>
          <w:szCs w:val="28"/>
          <w:lang w:val="uk-UA"/>
        </w:rPr>
        <w:t>Види нападів на інкасаторські автомобілі</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68"/>
        <w:gridCol w:w="7586"/>
      </w:tblGrid>
      <w:tr w:rsidR="007C6E53" w:rsidRPr="009B0495" w:rsidTr="00B46AA8">
        <w:tc>
          <w:tcPr>
            <w:tcW w:w="2268" w:type="dxa"/>
            <w:shd w:val="clear" w:color="auto" w:fill="auto"/>
          </w:tcPr>
          <w:p w:rsidR="007C6E53" w:rsidRPr="009B0495" w:rsidRDefault="007C6E53" w:rsidP="00B46AA8">
            <w:pPr>
              <w:spacing w:line="288" w:lineRule="auto"/>
              <w:jc w:val="center"/>
              <w:rPr>
                <w:rFonts w:ascii="Arial" w:hAnsi="Arial" w:cs="Arial"/>
                <w:lang w:val="uk-UA"/>
              </w:rPr>
            </w:pPr>
            <w:r w:rsidRPr="009B0495">
              <w:rPr>
                <w:rFonts w:ascii="Arial" w:hAnsi="Arial" w:cs="Arial"/>
                <w:lang w:val="uk-UA"/>
              </w:rPr>
              <w:t>Вид нападу</w:t>
            </w:r>
          </w:p>
        </w:tc>
        <w:tc>
          <w:tcPr>
            <w:tcW w:w="7586" w:type="dxa"/>
            <w:shd w:val="clear" w:color="auto" w:fill="auto"/>
          </w:tcPr>
          <w:p w:rsidR="007C6E53" w:rsidRPr="009B0495" w:rsidRDefault="007C6E53" w:rsidP="00B46AA8">
            <w:pPr>
              <w:spacing w:line="288" w:lineRule="auto"/>
              <w:jc w:val="center"/>
              <w:rPr>
                <w:rFonts w:ascii="Arial" w:hAnsi="Arial" w:cs="Arial"/>
                <w:lang w:val="uk-UA"/>
              </w:rPr>
            </w:pPr>
            <w:r w:rsidRPr="009B0495">
              <w:rPr>
                <w:rFonts w:ascii="Arial" w:hAnsi="Arial" w:cs="Arial"/>
                <w:lang w:val="uk-UA"/>
              </w:rPr>
              <w:t>Характеристика</w:t>
            </w:r>
          </w:p>
        </w:tc>
      </w:tr>
      <w:tr w:rsidR="007C6E53" w:rsidRPr="009B0495" w:rsidTr="00B46AA8">
        <w:tc>
          <w:tcPr>
            <w:tcW w:w="2268" w:type="dxa"/>
            <w:vMerge w:val="restart"/>
            <w:shd w:val="clear" w:color="auto" w:fill="auto"/>
          </w:tcPr>
          <w:p w:rsidR="007C6E53" w:rsidRPr="009B0495" w:rsidRDefault="007C6E53" w:rsidP="00B46AA8">
            <w:pPr>
              <w:spacing w:line="288" w:lineRule="auto"/>
              <w:jc w:val="both"/>
              <w:rPr>
                <w:rFonts w:ascii="Arial" w:hAnsi="Arial" w:cs="Arial"/>
                <w:lang w:val="uk-UA"/>
              </w:rPr>
            </w:pPr>
            <w:r w:rsidRPr="009B0495">
              <w:rPr>
                <w:rFonts w:ascii="Arial" w:hAnsi="Arial" w:cs="Arial"/>
                <w:lang w:val="uk-UA"/>
              </w:rPr>
              <w:t xml:space="preserve">Стаціонарна засідка </w:t>
            </w:r>
          </w:p>
          <w:p w:rsidR="007C6E53" w:rsidRPr="009B0495" w:rsidRDefault="007C6E53" w:rsidP="00B46AA8">
            <w:pPr>
              <w:spacing w:line="288" w:lineRule="auto"/>
              <w:jc w:val="both"/>
              <w:rPr>
                <w:rFonts w:ascii="Arial" w:hAnsi="Arial" w:cs="Arial"/>
                <w:lang w:val="uk-UA"/>
              </w:rPr>
            </w:pPr>
          </w:p>
          <w:p w:rsidR="007C6E53" w:rsidRPr="009B0495" w:rsidRDefault="007C6E53" w:rsidP="00B46AA8">
            <w:pPr>
              <w:spacing w:line="288" w:lineRule="auto"/>
              <w:jc w:val="both"/>
              <w:rPr>
                <w:rFonts w:ascii="Arial" w:hAnsi="Arial" w:cs="Arial"/>
                <w:lang w:val="uk-UA"/>
              </w:rPr>
            </w:pPr>
          </w:p>
          <w:p w:rsidR="007C6E53" w:rsidRPr="009B0495" w:rsidRDefault="007C6E53" w:rsidP="00B46AA8">
            <w:pPr>
              <w:spacing w:line="288" w:lineRule="auto"/>
              <w:jc w:val="both"/>
              <w:rPr>
                <w:rFonts w:ascii="Arial" w:hAnsi="Arial" w:cs="Arial"/>
                <w:lang w:val="uk-UA"/>
              </w:rPr>
            </w:pPr>
          </w:p>
          <w:p w:rsidR="007C6E53" w:rsidRPr="009B0495" w:rsidRDefault="007C6E53" w:rsidP="00B46AA8">
            <w:pPr>
              <w:spacing w:line="288" w:lineRule="auto"/>
              <w:jc w:val="both"/>
              <w:rPr>
                <w:rFonts w:ascii="Arial" w:hAnsi="Arial" w:cs="Arial"/>
                <w:lang w:val="uk-UA"/>
              </w:rPr>
            </w:pPr>
          </w:p>
          <w:p w:rsidR="007C6E53" w:rsidRPr="009B0495" w:rsidRDefault="007C6E53" w:rsidP="00B46AA8">
            <w:pPr>
              <w:spacing w:line="288" w:lineRule="auto"/>
              <w:jc w:val="both"/>
              <w:rPr>
                <w:rFonts w:ascii="Arial" w:hAnsi="Arial" w:cs="Arial"/>
                <w:lang w:val="uk-UA"/>
              </w:rPr>
            </w:pPr>
          </w:p>
          <w:p w:rsidR="007C6E53" w:rsidRPr="009B0495" w:rsidRDefault="007C6E53" w:rsidP="00B46AA8">
            <w:pPr>
              <w:spacing w:line="288" w:lineRule="auto"/>
              <w:jc w:val="both"/>
              <w:rPr>
                <w:rFonts w:ascii="Arial" w:hAnsi="Arial" w:cs="Arial"/>
                <w:lang w:val="uk-UA"/>
              </w:rPr>
            </w:pPr>
          </w:p>
          <w:p w:rsidR="007C6E53" w:rsidRPr="009B0495" w:rsidRDefault="007C6E53" w:rsidP="00B46AA8">
            <w:pPr>
              <w:spacing w:line="288" w:lineRule="auto"/>
              <w:jc w:val="both"/>
              <w:rPr>
                <w:rFonts w:ascii="Arial" w:hAnsi="Arial" w:cs="Arial"/>
                <w:lang w:val="uk-UA"/>
              </w:rPr>
            </w:pPr>
          </w:p>
          <w:p w:rsidR="007C6E53" w:rsidRPr="009B0495" w:rsidRDefault="007C6E53" w:rsidP="00B46AA8">
            <w:pPr>
              <w:spacing w:line="288" w:lineRule="auto"/>
              <w:jc w:val="both"/>
              <w:rPr>
                <w:rFonts w:ascii="Arial" w:hAnsi="Arial" w:cs="Arial"/>
                <w:lang w:val="uk-UA"/>
              </w:rPr>
            </w:pPr>
          </w:p>
          <w:p w:rsidR="007C6E53" w:rsidRPr="009B0495" w:rsidRDefault="007C6E53" w:rsidP="00B46AA8">
            <w:pPr>
              <w:spacing w:line="288" w:lineRule="auto"/>
              <w:jc w:val="both"/>
              <w:rPr>
                <w:rFonts w:ascii="Arial" w:hAnsi="Arial" w:cs="Arial"/>
                <w:lang w:val="uk-UA"/>
              </w:rPr>
            </w:pPr>
          </w:p>
          <w:p w:rsidR="007C6E53" w:rsidRPr="009B0495" w:rsidRDefault="007C6E53" w:rsidP="00B46AA8">
            <w:pPr>
              <w:spacing w:line="288" w:lineRule="auto"/>
              <w:jc w:val="both"/>
              <w:rPr>
                <w:rFonts w:ascii="Arial" w:hAnsi="Arial" w:cs="Arial"/>
                <w:lang w:val="uk-UA"/>
              </w:rPr>
            </w:pPr>
            <w:r w:rsidRPr="009B0495">
              <w:rPr>
                <w:rFonts w:ascii="Arial" w:hAnsi="Arial" w:cs="Arial"/>
                <w:lang w:val="uk-UA"/>
              </w:rPr>
              <w:t>Завіса як різновид стаціонарної засідки</w:t>
            </w:r>
          </w:p>
        </w:tc>
        <w:tc>
          <w:tcPr>
            <w:tcW w:w="7586" w:type="dxa"/>
            <w:shd w:val="clear" w:color="auto" w:fill="auto"/>
          </w:tcPr>
          <w:p w:rsidR="007C6E53" w:rsidRPr="009B0495" w:rsidRDefault="007C6E53" w:rsidP="00B46AA8">
            <w:pPr>
              <w:spacing w:line="288" w:lineRule="auto"/>
              <w:jc w:val="both"/>
              <w:rPr>
                <w:rFonts w:ascii="Arial" w:hAnsi="Arial" w:cs="Arial"/>
                <w:lang w:val="uk-UA"/>
              </w:rPr>
            </w:pPr>
            <w:r w:rsidRPr="009B0495">
              <w:rPr>
                <w:rFonts w:ascii="Arial" w:hAnsi="Arial" w:cs="Arial"/>
                <w:lang w:val="uk-UA"/>
              </w:rPr>
              <w:t>Організ</w:t>
            </w:r>
            <w:r>
              <w:rPr>
                <w:rFonts w:ascii="Arial" w:hAnsi="Arial" w:cs="Arial"/>
                <w:lang w:val="uk-UA"/>
              </w:rPr>
              <w:t>ов</w:t>
            </w:r>
            <w:r w:rsidRPr="009B0495">
              <w:rPr>
                <w:rFonts w:ascii="Arial" w:hAnsi="Arial" w:cs="Arial"/>
                <w:lang w:val="uk-UA"/>
              </w:rPr>
              <w:t>ується з метою зупинки або блокування автомобіля інкасації в ході його руху. Злочинці можуть створити імітацію аварійн</w:t>
            </w:r>
            <w:r>
              <w:rPr>
                <w:rFonts w:ascii="Arial" w:hAnsi="Arial" w:cs="Arial"/>
                <w:lang w:val="uk-UA"/>
              </w:rPr>
              <w:t>ої ситуації, ремонту дороги і т под.</w:t>
            </w:r>
            <w:r w:rsidRPr="009B0495">
              <w:rPr>
                <w:rFonts w:ascii="Arial" w:hAnsi="Arial" w:cs="Arial"/>
                <w:lang w:val="uk-UA"/>
              </w:rPr>
              <w:t xml:space="preserve"> Для цього використовують легкові і вантажні автомобілі, будь-який тран</w:t>
            </w:r>
            <w:r>
              <w:rPr>
                <w:rFonts w:ascii="Arial" w:hAnsi="Arial" w:cs="Arial"/>
                <w:lang w:val="uk-UA"/>
              </w:rPr>
              <w:softHyphen/>
            </w:r>
            <w:r w:rsidRPr="009B0495">
              <w:rPr>
                <w:rFonts w:ascii="Arial" w:hAnsi="Arial" w:cs="Arial"/>
                <w:lang w:val="uk-UA"/>
              </w:rPr>
              <w:t>спорт, колоди, сміттєві баки, контейнери, ящики та інші пред</w:t>
            </w:r>
            <w:r>
              <w:rPr>
                <w:rFonts w:ascii="Arial" w:hAnsi="Arial" w:cs="Arial"/>
                <w:lang w:val="uk-UA"/>
              </w:rPr>
              <w:softHyphen/>
            </w:r>
            <w:r w:rsidRPr="009B0495">
              <w:rPr>
                <w:rFonts w:ascii="Arial" w:hAnsi="Arial" w:cs="Arial"/>
                <w:lang w:val="uk-UA"/>
              </w:rPr>
              <w:t xml:space="preserve">мети. Намагайтеся уникнути пасток, об'їжджаючи перешкоди. Слід враховувати особливості місцевості, швидкість руху автомобіля, стан дорожнього покриття, відстань до перешкоди, інтенсивність руху, можливість тарана, кліматичні умови.  </w:t>
            </w:r>
            <w:r>
              <w:rPr>
                <w:rFonts w:ascii="Arial" w:hAnsi="Arial" w:cs="Arial"/>
                <w:lang w:val="uk-UA"/>
              </w:rPr>
              <w:t>Може бути зроблена</w:t>
            </w:r>
            <w:r w:rsidRPr="009B0495">
              <w:rPr>
                <w:rFonts w:ascii="Arial" w:hAnsi="Arial" w:cs="Arial"/>
                <w:lang w:val="uk-UA"/>
              </w:rPr>
              <w:t xml:space="preserve"> спроба проникнення в автомобіль методом «автостопу», коли один із злочинців (частіше жінка, особа, яка видає себе за співробітника міліції або військовослужбовця), голосуючи, зупиняє автомобіль з проханням підвезти або надати сприяння в ремонті або буксируванні автомашини.</w:t>
            </w:r>
            <w:r>
              <w:rPr>
                <w:rFonts w:ascii="Arial" w:hAnsi="Arial" w:cs="Arial"/>
                <w:lang w:val="uk-UA"/>
              </w:rPr>
              <w:t xml:space="preserve"> </w:t>
            </w:r>
            <w:r w:rsidRPr="009B0495">
              <w:rPr>
                <w:rFonts w:ascii="Arial" w:hAnsi="Arial" w:cs="Arial"/>
                <w:lang w:val="uk-UA"/>
              </w:rPr>
              <w:t xml:space="preserve">У разі спроби співробітника міліції зупинити </w:t>
            </w:r>
            <w:proofErr w:type="spellStart"/>
            <w:r w:rsidRPr="009B0495">
              <w:rPr>
                <w:rFonts w:ascii="Arial" w:hAnsi="Arial" w:cs="Arial"/>
                <w:lang w:val="uk-UA"/>
              </w:rPr>
              <w:t>спецавтомобіль</w:t>
            </w:r>
            <w:proofErr w:type="spellEnd"/>
            <w:r w:rsidRPr="009B0495">
              <w:rPr>
                <w:rFonts w:ascii="Arial" w:hAnsi="Arial" w:cs="Arial"/>
                <w:lang w:val="uk-UA"/>
              </w:rPr>
              <w:t>, старший бригади інкасаторів через закрите вікно автомобіля пред'являє службове посвідчення інкасатора і повідомляє про те, що бригада виконує завдання по доставці цінностей. Пропонує співробітнику міліції прослідувати на стаціонарний пост для з'ясування причин зупинки. Не можна наближатися до місць аварії, перешкодам на маршруті, виходити з автомобіля</w:t>
            </w:r>
          </w:p>
        </w:tc>
      </w:tr>
      <w:tr w:rsidR="007C6E53" w:rsidRPr="009B0495" w:rsidTr="00B46AA8">
        <w:tc>
          <w:tcPr>
            <w:tcW w:w="2268" w:type="dxa"/>
            <w:vMerge/>
            <w:shd w:val="clear" w:color="auto" w:fill="auto"/>
          </w:tcPr>
          <w:p w:rsidR="007C6E53" w:rsidRPr="009B0495" w:rsidRDefault="007C6E53" w:rsidP="00B46AA8">
            <w:pPr>
              <w:spacing w:line="288" w:lineRule="auto"/>
              <w:jc w:val="both"/>
              <w:rPr>
                <w:rFonts w:ascii="Arial" w:hAnsi="Arial" w:cs="Arial"/>
                <w:lang w:val="uk-UA"/>
              </w:rPr>
            </w:pPr>
          </w:p>
        </w:tc>
        <w:tc>
          <w:tcPr>
            <w:tcW w:w="7586" w:type="dxa"/>
            <w:shd w:val="clear" w:color="auto" w:fill="auto"/>
          </w:tcPr>
          <w:p w:rsidR="007C6E53" w:rsidRPr="009B0495" w:rsidRDefault="007C6E53" w:rsidP="00B46AA8">
            <w:pPr>
              <w:spacing w:line="288" w:lineRule="auto"/>
              <w:jc w:val="both"/>
              <w:rPr>
                <w:rFonts w:ascii="Arial" w:hAnsi="Arial" w:cs="Arial"/>
                <w:lang w:val="uk-UA"/>
              </w:rPr>
            </w:pPr>
            <w:r w:rsidRPr="009B0495">
              <w:rPr>
                <w:rFonts w:ascii="Arial" w:hAnsi="Arial" w:cs="Arial"/>
                <w:lang w:val="uk-UA"/>
              </w:rPr>
              <w:t xml:space="preserve">Використовується </w:t>
            </w:r>
            <w:proofErr w:type="spellStart"/>
            <w:r w:rsidRPr="009B0495">
              <w:rPr>
                <w:rFonts w:ascii="Arial" w:hAnsi="Arial" w:cs="Arial"/>
                <w:lang w:val="uk-UA"/>
              </w:rPr>
              <w:t>бандгрупами</w:t>
            </w:r>
            <w:proofErr w:type="spellEnd"/>
            <w:r w:rsidRPr="009B0495">
              <w:rPr>
                <w:rFonts w:ascii="Arial" w:hAnsi="Arial" w:cs="Arial"/>
                <w:lang w:val="uk-UA"/>
              </w:rPr>
              <w:t>, коли їм відомі «реперні» пункти регулярних маршрутів інкасації. Напад відбувається в момент посадки чи висадки з автомобіля або виходу з об'єкту інкасації</w:t>
            </w:r>
          </w:p>
        </w:tc>
      </w:tr>
      <w:tr w:rsidR="007C6E53" w:rsidRPr="009B0495" w:rsidTr="00B46AA8">
        <w:tc>
          <w:tcPr>
            <w:tcW w:w="2268" w:type="dxa"/>
            <w:shd w:val="clear" w:color="auto" w:fill="auto"/>
          </w:tcPr>
          <w:p w:rsidR="007C6E53" w:rsidRPr="009B0495" w:rsidRDefault="007C6E53" w:rsidP="00B46AA8">
            <w:pPr>
              <w:spacing w:line="288" w:lineRule="auto"/>
              <w:jc w:val="both"/>
              <w:rPr>
                <w:rFonts w:ascii="Arial" w:hAnsi="Arial" w:cs="Arial"/>
                <w:lang w:val="uk-UA"/>
              </w:rPr>
            </w:pPr>
            <w:r w:rsidRPr="009B0495">
              <w:rPr>
                <w:rFonts w:ascii="Arial" w:hAnsi="Arial" w:cs="Arial"/>
                <w:lang w:val="uk-UA"/>
              </w:rPr>
              <w:t>Рухома засідка</w:t>
            </w:r>
          </w:p>
        </w:tc>
        <w:tc>
          <w:tcPr>
            <w:tcW w:w="7586" w:type="dxa"/>
            <w:shd w:val="clear" w:color="auto" w:fill="auto"/>
          </w:tcPr>
          <w:p w:rsidR="007C6E53" w:rsidRPr="009B0495" w:rsidRDefault="007C6E53" w:rsidP="00B46AA8">
            <w:pPr>
              <w:spacing w:line="288" w:lineRule="auto"/>
              <w:jc w:val="both"/>
              <w:rPr>
                <w:rFonts w:ascii="Arial" w:hAnsi="Arial" w:cs="Arial"/>
                <w:lang w:val="uk-UA"/>
              </w:rPr>
            </w:pPr>
            <w:r w:rsidRPr="009B0495">
              <w:rPr>
                <w:rFonts w:ascii="Arial" w:hAnsi="Arial" w:cs="Arial"/>
                <w:lang w:val="uk-UA"/>
              </w:rPr>
              <w:t xml:space="preserve">Бандити «ведуть» автомашину від воріт банку, спостерігають за її відходом і повідомляють сигналом по рації про її рух своїм спільникам. Місцем нападу зазвичай вибирають малолюдні вулиці і провулки, заміські дороги, залізничні переїзди (із шлагбаумом), темні і захаращені під'їзди до </w:t>
            </w:r>
            <w:r>
              <w:rPr>
                <w:rFonts w:ascii="Arial" w:hAnsi="Arial" w:cs="Arial"/>
                <w:lang w:val="uk-UA"/>
              </w:rPr>
              <w:t xml:space="preserve"> об'єктів, що інкасуються, місця</w:t>
            </w:r>
            <w:r w:rsidRPr="009B0495">
              <w:rPr>
                <w:rFonts w:ascii="Arial" w:hAnsi="Arial" w:cs="Arial"/>
                <w:lang w:val="uk-UA"/>
              </w:rPr>
              <w:t xml:space="preserve"> здачі вантажу, </w:t>
            </w:r>
            <w:r>
              <w:rPr>
                <w:rFonts w:ascii="Arial" w:hAnsi="Arial" w:cs="Arial"/>
                <w:lang w:val="uk-UA"/>
              </w:rPr>
              <w:t xml:space="preserve">що </w:t>
            </w:r>
            <w:r w:rsidRPr="009B0495">
              <w:rPr>
                <w:rFonts w:ascii="Arial" w:hAnsi="Arial" w:cs="Arial"/>
                <w:lang w:val="uk-UA"/>
              </w:rPr>
              <w:t>мають прохідні двори, під'їзди, сходові клітки</w:t>
            </w:r>
          </w:p>
        </w:tc>
      </w:tr>
      <w:tr w:rsidR="007C6E53" w:rsidRPr="009B0495" w:rsidTr="00B46AA8">
        <w:tc>
          <w:tcPr>
            <w:tcW w:w="2268" w:type="dxa"/>
            <w:shd w:val="clear" w:color="auto" w:fill="auto"/>
          </w:tcPr>
          <w:p w:rsidR="007C6E53" w:rsidRPr="009B0495" w:rsidRDefault="007C6E53" w:rsidP="00B46AA8">
            <w:pPr>
              <w:spacing w:line="288" w:lineRule="auto"/>
              <w:jc w:val="both"/>
              <w:rPr>
                <w:rFonts w:ascii="Arial" w:hAnsi="Arial" w:cs="Arial"/>
                <w:lang w:val="uk-UA"/>
              </w:rPr>
            </w:pPr>
            <w:r w:rsidRPr="009B0495">
              <w:rPr>
                <w:rFonts w:ascii="Arial" w:hAnsi="Arial" w:cs="Arial"/>
                <w:lang w:val="uk-UA"/>
              </w:rPr>
              <w:t>Комбінована засідка</w:t>
            </w:r>
          </w:p>
        </w:tc>
        <w:tc>
          <w:tcPr>
            <w:tcW w:w="7586" w:type="dxa"/>
            <w:shd w:val="clear" w:color="auto" w:fill="auto"/>
          </w:tcPr>
          <w:p w:rsidR="007C6E53" w:rsidRPr="009B0495" w:rsidRDefault="007C6E53" w:rsidP="00B46AA8">
            <w:pPr>
              <w:spacing w:line="288" w:lineRule="auto"/>
              <w:jc w:val="both"/>
              <w:rPr>
                <w:rFonts w:ascii="Arial" w:hAnsi="Arial" w:cs="Arial"/>
                <w:lang w:val="uk-UA"/>
              </w:rPr>
            </w:pPr>
            <w:r w:rsidRPr="009B0495">
              <w:rPr>
                <w:rFonts w:ascii="Arial" w:hAnsi="Arial" w:cs="Arial"/>
                <w:lang w:val="uk-UA"/>
              </w:rPr>
              <w:t>Автомобіль інкасації, маршрут якого відомий, «веде» автомобіль злочинців до місця, де розміщена стаціонарна засідка. У цьому місці розворот автомашини інкасації в зворотному напрямку виявляється неможливий, оскільки ззаду її вже «заблокувала» автомашина злочинців</w:t>
            </w:r>
          </w:p>
        </w:tc>
      </w:tr>
    </w:tbl>
    <w:p w:rsidR="007C6E53" w:rsidRPr="00960577" w:rsidRDefault="007C6E53" w:rsidP="007C6E53">
      <w:pPr>
        <w:spacing w:line="288" w:lineRule="auto"/>
        <w:ind w:firstLine="720"/>
        <w:jc w:val="both"/>
        <w:rPr>
          <w:rFonts w:ascii="Arial" w:hAnsi="Arial" w:cs="Arial"/>
          <w:sz w:val="28"/>
          <w:szCs w:val="28"/>
          <w:lang w:val="uk-UA"/>
        </w:rPr>
      </w:pPr>
    </w:p>
    <w:p w:rsidR="007C6E53" w:rsidRPr="00960577" w:rsidRDefault="007C6E53" w:rsidP="007C6E53">
      <w:pPr>
        <w:spacing w:line="288" w:lineRule="auto"/>
        <w:ind w:firstLine="720"/>
        <w:jc w:val="both"/>
        <w:rPr>
          <w:rFonts w:ascii="Arial" w:hAnsi="Arial" w:cs="Arial"/>
          <w:sz w:val="28"/>
          <w:szCs w:val="28"/>
          <w:lang w:val="uk-UA"/>
        </w:rPr>
      </w:pPr>
      <w:r>
        <w:rPr>
          <w:rFonts w:ascii="Arial" w:hAnsi="Arial" w:cs="Arial"/>
          <w:sz w:val="28"/>
          <w:szCs w:val="28"/>
          <w:lang w:val="uk-UA"/>
        </w:rPr>
        <w:t>У</w:t>
      </w:r>
      <w:r w:rsidRPr="00960577">
        <w:rPr>
          <w:rFonts w:ascii="Arial" w:hAnsi="Arial" w:cs="Arial"/>
          <w:sz w:val="28"/>
          <w:szCs w:val="28"/>
          <w:lang w:val="uk-UA"/>
        </w:rPr>
        <w:t xml:space="preserve"> процесі руху інкасаторської машини можуть виникати і  нестандартні ситуації на маршруті, що можуть бути початком </w:t>
      </w:r>
      <w:r w:rsidRPr="00960577">
        <w:rPr>
          <w:rFonts w:ascii="Arial" w:hAnsi="Arial" w:cs="Arial"/>
          <w:sz w:val="28"/>
          <w:szCs w:val="28"/>
          <w:lang w:val="uk-UA"/>
        </w:rPr>
        <w:lastRenderedPageBreak/>
        <w:t>надзвичайних ситуацій або призвести до надзвичайних ситуацій. Нестандартні ситуації на маршруті інкасації</w:t>
      </w:r>
      <w:r>
        <w:rPr>
          <w:rFonts w:ascii="Arial" w:hAnsi="Arial" w:cs="Arial"/>
          <w:sz w:val="28"/>
          <w:szCs w:val="28"/>
          <w:lang w:val="uk-UA"/>
        </w:rPr>
        <w:t xml:space="preserve"> –</w:t>
      </w:r>
      <w:r w:rsidRPr="00960577">
        <w:rPr>
          <w:rFonts w:ascii="Arial" w:hAnsi="Arial" w:cs="Arial"/>
          <w:sz w:val="28"/>
          <w:szCs w:val="28"/>
          <w:lang w:val="uk-UA"/>
        </w:rPr>
        <w:t xml:space="preserve"> це сит</w:t>
      </w:r>
      <w:r>
        <w:rPr>
          <w:rFonts w:ascii="Arial" w:hAnsi="Arial" w:cs="Arial"/>
          <w:sz w:val="28"/>
          <w:szCs w:val="28"/>
          <w:lang w:val="uk-UA"/>
        </w:rPr>
        <w:t>уації, пов'язані з непередбаченою</w:t>
      </w:r>
      <w:r w:rsidRPr="00960577">
        <w:rPr>
          <w:rFonts w:ascii="Arial" w:hAnsi="Arial" w:cs="Arial"/>
          <w:sz w:val="28"/>
          <w:szCs w:val="28"/>
          <w:lang w:val="uk-UA"/>
        </w:rPr>
        <w:t xml:space="preserve"> зміною умов роботи бригади інкасаторів на маршруті, які можуть мати негативний вплив на здійснення операцій з інкасації та доставки готівки і цінностей, забезпечення безпеки бригади і схоронність перевезених нею готівки і цінностей. </w:t>
      </w:r>
      <w:r>
        <w:rPr>
          <w:rFonts w:ascii="Arial" w:hAnsi="Arial" w:cs="Arial"/>
          <w:sz w:val="28"/>
          <w:szCs w:val="28"/>
          <w:lang w:val="uk-UA"/>
        </w:rPr>
        <w:t xml:space="preserve">Нестандартні ситуації наведено     </w:t>
      </w:r>
      <w:r w:rsidRPr="00960577">
        <w:rPr>
          <w:rFonts w:ascii="Arial" w:hAnsi="Arial" w:cs="Arial"/>
          <w:sz w:val="28"/>
          <w:szCs w:val="28"/>
          <w:lang w:val="uk-UA"/>
        </w:rPr>
        <w:t xml:space="preserve"> на рис. 5.1.</w:t>
      </w:r>
    </w:p>
    <w:p w:rsidR="007C6E53" w:rsidRPr="00960577" w:rsidRDefault="007C6E53" w:rsidP="007C6E53">
      <w:pPr>
        <w:rPr>
          <w:lang w:val="uk-UA"/>
        </w:rPr>
      </w:pPr>
      <w:r w:rsidRPr="00960577">
        <w:rPr>
          <w:lang w:val="uk-UA"/>
        </w:rPr>
        <w:t xml:space="preserve"> </w:t>
      </w:r>
    </w:p>
    <w:p w:rsidR="007C6E53" w:rsidRPr="00960577" w:rsidRDefault="007C6E53" w:rsidP="007C6E53">
      <w:pPr>
        <w:rPr>
          <w:lang w:val="uk-UA"/>
        </w:rPr>
      </w:pPr>
      <w:r>
        <w:rPr>
          <w:noProof/>
        </w:rPr>
        <mc:AlternateContent>
          <mc:Choice Requires="wpc">
            <w:drawing>
              <wp:inline distT="0" distB="0" distL="0" distR="0">
                <wp:extent cx="6057900" cy="5715000"/>
                <wp:effectExtent l="5715" t="12700" r="13335" b="0"/>
                <wp:docPr id="21" name="Полотно 21"/>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1" name="Text Box 4"/>
                        <wps:cNvSpPr txBox="1">
                          <a:spLocks noChangeArrowheads="1"/>
                        </wps:cNvSpPr>
                        <wps:spPr bwMode="auto">
                          <a:xfrm>
                            <a:off x="0" y="0"/>
                            <a:ext cx="6057900" cy="457200"/>
                          </a:xfrm>
                          <a:prstGeom prst="rect">
                            <a:avLst/>
                          </a:prstGeom>
                          <a:solidFill>
                            <a:srgbClr val="FFFFFF"/>
                          </a:solidFill>
                          <a:ln w="9525">
                            <a:solidFill>
                              <a:srgbClr val="000000"/>
                            </a:solidFill>
                            <a:miter lim="800000"/>
                            <a:headEnd/>
                            <a:tailEnd/>
                          </a:ln>
                        </wps:spPr>
                        <wps:txbx>
                          <w:txbxContent>
                            <w:p w:rsidR="007C6E53" w:rsidRPr="00F87BFA" w:rsidRDefault="007C6E53" w:rsidP="007C6E53">
                              <w:pPr>
                                <w:jc w:val="center"/>
                                <w:rPr>
                                  <w:rFonts w:ascii="Arial" w:hAnsi="Arial" w:cs="Arial"/>
                                  <w:lang w:val="uk-UA"/>
                                </w:rPr>
                              </w:pPr>
                              <w:r w:rsidRPr="00F87BFA">
                                <w:rPr>
                                  <w:rFonts w:ascii="Arial" w:hAnsi="Arial" w:cs="Arial"/>
                                  <w:lang w:val="uk-UA"/>
                                </w:rPr>
                                <w:t>Види нестандартних ситуацій</w:t>
                              </w:r>
                            </w:p>
                          </w:txbxContent>
                        </wps:txbx>
                        <wps:bodyPr rot="0" vert="horz" wrap="square" lIns="91440" tIns="45720" rIns="91440" bIns="45720" anchor="t" anchorCtr="0" upright="1">
                          <a:noAutofit/>
                        </wps:bodyPr>
                      </wps:wsp>
                      <wps:wsp>
                        <wps:cNvPr id="2" name="Text Box 5"/>
                        <wps:cNvSpPr txBox="1">
                          <a:spLocks noChangeArrowheads="1"/>
                        </wps:cNvSpPr>
                        <wps:spPr bwMode="auto">
                          <a:xfrm>
                            <a:off x="343281" y="571500"/>
                            <a:ext cx="5714619" cy="457200"/>
                          </a:xfrm>
                          <a:prstGeom prst="rect">
                            <a:avLst/>
                          </a:prstGeom>
                          <a:solidFill>
                            <a:srgbClr val="FFFFFF"/>
                          </a:solidFill>
                          <a:ln w="9525">
                            <a:solidFill>
                              <a:srgbClr val="000000"/>
                            </a:solidFill>
                            <a:miter lim="800000"/>
                            <a:headEnd/>
                            <a:tailEnd/>
                          </a:ln>
                        </wps:spPr>
                        <wps:txbx>
                          <w:txbxContent>
                            <w:p w:rsidR="007C6E53" w:rsidRDefault="007C6E53" w:rsidP="007C6E53">
                              <w:r w:rsidRPr="00F87BFA">
                                <w:rPr>
                                  <w:rFonts w:ascii="Arial" w:hAnsi="Arial" w:cs="Arial"/>
                                  <w:lang w:val="uk-UA"/>
                                </w:rPr>
                                <w:t>переслідува</w:t>
                              </w:r>
                              <w:r>
                                <w:rPr>
                                  <w:rFonts w:ascii="Arial" w:hAnsi="Arial" w:cs="Arial"/>
                                  <w:lang w:val="uk-UA"/>
                                </w:rPr>
                                <w:t xml:space="preserve">ння </w:t>
                              </w:r>
                              <w:proofErr w:type="spellStart"/>
                              <w:r>
                                <w:rPr>
                                  <w:rFonts w:ascii="Arial" w:hAnsi="Arial" w:cs="Arial"/>
                                  <w:lang w:val="uk-UA"/>
                                </w:rPr>
                                <w:t>спецавтомобіля</w:t>
                              </w:r>
                              <w:proofErr w:type="spellEnd"/>
                              <w:r>
                                <w:rPr>
                                  <w:rFonts w:ascii="Arial" w:hAnsi="Arial" w:cs="Arial"/>
                                  <w:lang w:val="uk-UA"/>
                                </w:rPr>
                                <w:t xml:space="preserve"> автомобілями</w:t>
                              </w:r>
                              <w:r w:rsidRPr="00F87BFA">
                                <w:rPr>
                                  <w:rFonts w:ascii="Arial" w:hAnsi="Arial" w:cs="Arial"/>
                                  <w:lang w:val="uk-UA"/>
                                </w:rPr>
                                <w:t>, які викликають пі</w:t>
                              </w:r>
                              <w:r>
                                <w:rPr>
                                  <w:rFonts w:ascii="Arial" w:hAnsi="Arial" w:cs="Arial"/>
                                  <w:lang w:val="uk-UA"/>
                                </w:rPr>
                                <w:t>дозру</w:t>
                              </w:r>
                              <w:r w:rsidRPr="00F87BFA">
                                <w:rPr>
                                  <w:rFonts w:ascii="Arial" w:hAnsi="Arial" w:cs="Arial"/>
                                  <w:lang w:val="uk-UA"/>
                                </w:rPr>
                                <w:br/>
                              </w:r>
                            </w:p>
                          </w:txbxContent>
                        </wps:txbx>
                        <wps:bodyPr rot="0" vert="horz" wrap="square" lIns="91440" tIns="45720" rIns="91440" bIns="45720" anchor="t" anchorCtr="0" upright="1">
                          <a:noAutofit/>
                        </wps:bodyPr>
                      </wps:wsp>
                      <wps:wsp>
                        <wps:cNvPr id="3" name="Text Box 6"/>
                        <wps:cNvSpPr txBox="1">
                          <a:spLocks noChangeArrowheads="1"/>
                        </wps:cNvSpPr>
                        <wps:spPr bwMode="auto">
                          <a:xfrm>
                            <a:off x="343281" y="1143000"/>
                            <a:ext cx="5712936" cy="457200"/>
                          </a:xfrm>
                          <a:prstGeom prst="rect">
                            <a:avLst/>
                          </a:prstGeom>
                          <a:solidFill>
                            <a:srgbClr val="FFFFFF"/>
                          </a:solidFill>
                          <a:ln w="9525">
                            <a:solidFill>
                              <a:srgbClr val="000000"/>
                            </a:solidFill>
                            <a:miter lim="800000"/>
                            <a:headEnd/>
                            <a:tailEnd/>
                          </a:ln>
                        </wps:spPr>
                        <wps:txbx>
                          <w:txbxContent>
                            <w:p w:rsidR="007C6E53" w:rsidRDefault="007C6E53" w:rsidP="007C6E53">
                              <w:r w:rsidRPr="00F87BFA">
                                <w:rPr>
                                  <w:rFonts w:ascii="Arial" w:hAnsi="Arial" w:cs="Arial"/>
                                  <w:lang w:val="uk-UA"/>
                                </w:rPr>
                                <w:t>відсутність зв'язку між черговим інкасатором і бригадою інкасаторів</w:t>
                              </w:r>
                            </w:p>
                          </w:txbxContent>
                        </wps:txbx>
                        <wps:bodyPr rot="0" vert="horz" wrap="square" lIns="91440" tIns="45720" rIns="91440" bIns="45720" anchor="t" anchorCtr="0" upright="1">
                          <a:noAutofit/>
                        </wps:bodyPr>
                      </wps:wsp>
                      <wps:wsp>
                        <wps:cNvPr id="4" name="Text Box 7"/>
                        <wps:cNvSpPr txBox="1">
                          <a:spLocks noChangeArrowheads="1"/>
                        </wps:cNvSpPr>
                        <wps:spPr bwMode="auto">
                          <a:xfrm>
                            <a:off x="343281" y="1714500"/>
                            <a:ext cx="5713778" cy="457200"/>
                          </a:xfrm>
                          <a:prstGeom prst="rect">
                            <a:avLst/>
                          </a:prstGeom>
                          <a:solidFill>
                            <a:srgbClr val="FFFFFF"/>
                          </a:solidFill>
                          <a:ln w="9525">
                            <a:solidFill>
                              <a:srgbClr val="000000"/>
                            </a:solidFill>
                            <a:miter lim="800000"/>
                            <a:headEnd/>
                            <a:tailEnd/>
                          </a:ln>
                        </wps:spPr>
                        <wps:txbx>
                          <w:txbxContent>
                            <w:p w:rsidR="007C6E53" w:rsidRDefault="007C6E53" w:rsidP="007C6E53">
                              <w:r w:rsidRPr="00F87BFA">
                                <w:rPr>
                                  <w:rFonts w:ascii="Arial" w:hAnsi="Arial" w:cs="Arial"/>
                                  <w:lang w:val="uk-UA"/>
                                </w:rPr>
                                <w:t xml:space="preserve">неможливість продовження руху по маршруту згідно </w:t>
                              </w:r>
                              <w:r>
                                <w:rPr>
                                  <w:rFonts w:ascii="Arial" w:hAnsi="Arial" w:cs="Arial"/>
                                  <w:lang w:val="uk-UA"/>
                                </w:rPr>
                                <w:t xml:space="preserve">з </w:t>
                              </w:r>
                              <w:r w:rsidRPr="00F87BFA">
                                <w:rPr>
                                  <w:rFonts w:ascii="Arial" w:hAnsi="Arial" w:cs="Arial"/>
                                  <w:lang w:val="uk-UA"/>
                                </w:rPr>
                                <w:t>затверджено</w:t>
                              </w:r>
                              <w:r>
                                <w:rPr>
                                  <w:rFonts w:ascii="Arial" w:hAnsi="Arial" w:cs="Arial"/>
                                  <w:lang w:val="uk-UA"/>
                                </w:rPr>
                                <w:t xml:space="preserve">ю схемою,  через незалежні </w:t>
                              </w:r>
                              <w:r w:rsidRPr="00F87BFA">
                                <w:rPr>
                                  <w:rFonts w:ascii="Arial" w:hAnsi="Arial" w:cs="Arial"/>
                                  <w:lang w:val="uk-UA"/>
                                </w:rPr>
                                <w:t>від бригади причин</w:t>
                              </w:r>
                            </w:p>
                          </w:txbxContent>
                        </wps:txbx>
                        <wps:bodyPr rot="0" vert="horz" wrap="square" lIns="91440" tIns="45720" rIns="91440" bIns="45720" anchor="t" anchorCtr="0" upright="1">
                          <a:noAutofit/>
                        </wps:bodyPr>
                      </wps:wsp>
                      <wps:wsp>
                        <wps:cNvPr id="5" name="Text Box 8"/>
                        <wps:cNvSpPr txBox="1">
                          <a:spLocks noChangeArrowheads="1"/>
                        </wps:cNvSpPr>
                        <wps:spPr bwMode="auto">
                          <a:xfrm>
                            <a:off x="343281" y="2286000"/>
                            <a:ext cx="5713778" cy="457200"/>
                          </a:xfrm>
                          <a:prstGeom prst="rect">
                            <a:avLst/>
                          </a:prstGeom>
                          <a:solidFill>
                            <a:srgbClr val="FFFFFF"/>
                          </a:solidFill>
                          <a:ln w="9525">
                            <a:solidFill>
                              <a:srgbClr val="000000"/>
                            </a:solidFill>
                            <a:miter lim="800000"/>
                            <a:headEnd/>
                            <a:tailEnd/>
                          </a:ln>
                        </wps:spPr>
                        <wps:txbx>
                          <w:txbxContent>
                            <w:p w:rsidR="007C6E53" w:rsidRDefault="007C6E53" w:rsidP="007C6E53">
                              <w:r>
                                <w:rPr>
                                  <w:rFonts w:ascii="Arial" w:hAnsi="Arial" w:cs="Arial"/>
                                  <w:lang w:val="uk-UA"/>
                                </w:rPr>
                                <w:t>«Дорожній затор</w:t>
                              </w:r>
                              <w:r w:rsidRPr="00F87BFA">
                                <w:rPr>
                                  <w:rFonts w:ascii="Arial" w:hAnsi="Arial" w:cs="Arial"/>
                                  <w:lang w:val="uk-UA"/>
                                </w:rPr>
                                <w:t>» на маршруті</w:t>
                              </w:r>
                            </w:p>
                          </w:txbxContent>
                        </wps:txbx>
                        <wps:bodyPr rot="0" vert="horz" wrap="square" lIns="91440" tIns="45720" rIns="91440" bIns="45720" anchor="t" anchorCtr="0" upright="1">
                          <a:noAutofit/>
                        </wps:bodyPr>
                      </wps:wsp>
                      <wps:wsp>
                        <wps:cNvPr id="6" name="Text Box 9"/>
                        <wps:cNvSpPr txBox="1">
                          <a:spLocks noChangeArrowheads="1"/>
                        </wps:cNvSpPr>
                        <wps:spPr bwMode="auto">
                          <a:xfrm>
                            <a:off x="343281" y="2857500"/>
                            <a:ext cx="5713778" cy="457200"/>
                          </a:xfrm>
                          <a:prstGeom prst="rect">
                            <a:avLst/>
                          </a:prstGeom>
                          <a:solidFill>
                            <a:srgbClr val="FFFFFF"/>
                          </a:solidFill>
                          <a:ln w="9525">
                            <a:solidFill>
                              <a:srgbClr val="000000"/>
                            </a:solidFill>
                            <a:miter lim="800000"/>
                            <a:headEnd/>
                            <a:tailEnd/>
                          </a:ln>
                        </wps:spPr>
                        <wps:txbx>
                          <w:txbxContent>
                            <w:p w:rsidR="007C6E53" w:rsidRDefault="007C6E53" w:rsidP="007C6E53">
                              <w:r w:rsidRPr="00F87BFA">
                                <w:rPr>
                                  <w:rFonts w:ascii="Arial" w:hAnsi="Arial" w:cs="Arial"/>
                                  <w:lang w:val="uk-UA"/>
                                </w:rPr>
                                <w:t xml:space="preserve">поломка </w:t>
                              </w:r>
                              <w:proofErr w:type="spellStart"/>
                              <w:r w:rsidRPr="00F87BFA">
                                <w:rPr>
                                  <w:rFonts w:ascii="Arial" w:hAnsi="Arial" w:cs="Arial"/>
                                  <w:lang w:val="uk-UA"/>
                                </w:rPr>
                                <w:t>спецавтомобіля</w:t>
                              </w:r>
                              <w:proofErr w:type="spellEnd"/>
                            </w:p>
                          </w:txbxContent>
                        </wps:txbx>
                        <wps:bodyPr rot="0" vert="horz" wrap="square" lIns="91440" tIns="45720" rIns="91440" bIns="45720" anchor="t" anchorCtr="0" upright="1">
                          <a:noAutofit/>
                        </wps:bodyPr>
                      </wps:wsp>
                      <wps:wsp>
                        <wps:cNvPr id="7" name="Text Box 10"/>
                        <wps:cNvSpPr txBox="1">
                          <a:spLocks noChangeArrowheads="1"/>
                        </wps:cNvSpPr>
                        <wps:spPr bwMode="auto">
                          <a:xfrm>
                            <a:off x="343281" y="3429000"/>
                            <a:ext cx="5713778" cy="457200"/>
                          </a:xfrm>
                          <a:prstGeom prst="rect">
                            <a:avLst/>
                          </a:prstGeom>
                          <a:solidFill>
                            <a:srgbClr val="FFFFFF"/>
                          </a:solidFill>
                          <a:ln w="9525">
                            <a:solidFill>
                              <a:srgbClr val="000000"/>
                            </a:solidFill>
                            <a:miter lim="800000"/>
                            <a:headEnd/>
                            <a:tailEnd/>
                          </a:ln>
                        </wps:spPr>
                        <wps:txbx>
                          <w:txbxContent>
                            <w:p w:rsidR="007C6E53" w:rsidRDefault="007C6E53" w:rsidP="007C6E53">
                              <w:r w:rsidRPr="00F87BFA">
                                <w:rPr>
                                  <w:rFonts w:ascii="Arial" w:hAnsi="Arial" w:cs="Arial"/>
                                  <w:lang w:val="uk-UA"/>
                                </w:rPr>
                                <w:t>зміна (ускладнення) умов на об'єкті</w:t>
                              </w:r>
                            </w:p>
                          </w:txbxContent>
                        </wps:txbx>
                        <wps:bodyPr rot="0" vert="horz" wrap="square" lIns="91440" tIns="45720" rIns="91440" bIns="45720" anchor="t" anchorCtr="0" upright="1">
                          <a:noAutofit/>
                        </wps:bodyPr>
                      </wps:wsp>
                      <wps:wsp>
                        <wps:cNvPr id="8" name="Text Box 11"/>
                        <wps:cNvSpPr txBox="1">
                          <a:spLocks noChangeArrowheads="1"/>
                        </wps:cNvSpPr>
                        <wps:spPr bwMode="auto">
                          <a:xfrm>
                            <a:off x="343281" y="4000500"/>
                            <a:ext cx="5713778" cy="457200"/>
                          </a:xfrm>
                          <a:prstGeom prst="rect">
                            <a:avLst/>
                          </a:prstGeom>
                          <a:solidFill>
                            <a:srgbClr val="FFFFFF"/>
                          </a:solidFill>
                          <a:ln w="9525">
                            <a:solidFill>
                              <a:srgbClr val="000000"/>
                            </a:solidFill>
                            <a:miter lim="800000"/>
                            <a:headEnd/>
                            <a:tailEnd/>
                          </a:ln>
                        </wps:spPr>
                        <wps:txbx>
                          <w:txbxContent>
                            <w:p w:rsidR="007C6E53" w:rsidRDefault="007C6E53" w:rsidP="007C6E53">
                              <w:r w:rsidRPr="00F87BFA">
                                <w:rPr>
                                  <w:rFonts w:ascii="Arial" w:hAnsi="Arial" w:cs="Arial"/>
                                  <w:lang w:val="uk-UA"/>
                                </w:rPr>
                                <w:t xml:space="preserve">виявлення у </w:t>
                              </w:r>
                              <w:proofErr w:type="spellStart"/>
                              <w:r w:rsidRPr="00F87BFA">
                                <w:rPr>
                                  <w:rFonts w:ascii="Arial" w:hAnsi="Arial" w:cs="Arial"/>
                                  <w:lang w:val="uk-UA"/>
                                </w:rPr>
                                <w:t>спецавтомобілі</w:t>
                              </w:r>
                              <w:proofErr w:type="spellEnd"/>
                              <w:r w:rsidRPr="00F87BFA">
                                <w:rPr>
                                  <w:rFonts w:ascii="Arial" w:hAnsi="Arial" w:cs="Arial"/>
                                  <w:lang w:val="uk-UA"/>
                                </w:rPr>
                                <w:t xml:space="preserve"> сторонніх, невідомих предметів</w:t>
                              </w:r>
                            </w:p>
                          </w:txbxContent>
                        </wps:txbx>
                        <wps:bodyPr rot="0" vert="horz" wrap="square" lIns="91440" tIns="45720" rIns="91440" bIns="45720" anchor="t" anchorCtr="0" upright="1">
                          <a:noAutofit/>
                        </wps:bodyPr>
                      </wps:wsp>
                      <wps:wsp>
                        <wps:cNvPr id="9" name="Text Box 12"/>
                        <wps:cNvSpPr txBox="1">
                          <a:spLocks noChangeArrowheads="1"/>
                        </wps:cNvSpPr>
                        <wps:spPr bwMode="auto">
                          <a:xfrm>
                            <a:off x="343281" y="4572000"/>
                            <a:ext cx="5713778" cy="457200"/>
                          </a:xfrm>
                          <a:prstGeom prst="rect">
                            <a:avLst/>
                          </a:prstGeom>
                          <a:solidFill>
                            <a:srgbClr val="FFFFFF"/>
                          </a:solidFill>
                          <a:ln w="9525">
                            <a:solidFill>
                              <a:srgbClr val="000000"/>
                            </a:solidFill>
                            <a:miter lim="800000"/>
                            <a:headEnd/>
                            <a:tailEnd/>
                          </a:ln>
                        </wps:spPr>
                        <wps:txbx>
                          <w:txbxContent>
                            <w:p w:rsidR="007C6E53" w:rsidRDefault="007C6E53" w:rsidP="007C6E53">
                              <w:r w:rsidRPr="00F87BFA">
                                <w:rPr>
                                  <w:rFonts w:ascii="Arial" w:hAnsi="Arial" w:cs="Arial"/>
                                  <w:lang w:val="uk-UA"/>
                                </w:rPr>
                                <w:t>раптове захворювання одного з членів бригади інкасаторів</w:t>
                              </w:r>
                            </w:p>
                          </w:txbxContent>
                        </wps:txbx>
                        <wps:bodyPr rot="0" vert="horz" wrap="square" lIns="91440" tIns="45720" rIns="91440" bIns="45720" anchor="t" anchorCtr="0" upright="1">
                          <a:noAutofit/>
                        </wps:bodyPr>
                      </wps:wsp>
                      <wps:wsp>
                        <wps:cNvPr id="10" name="Text Box 13"/>
                        <wps:cNvSpPr txBox="1">
                          <a:spLocks noChangeArrowheads="1"/>
                        </wps:cNvSpPr>
                        <wps:spPr bwMode="auto">
                          <a:xfrm>
                            <a:off x="343281" y="5143500"/>
                            <a:ext cx="5712095" cy="457200"/>
                          </a:xfrm>
                          <a:prstGeom prst="rect">
                            <a:avLst/>
                          </a:prstGeom>
                          <a:solidFill>
                            <a:srgbClr val="FFFFFF"/>
                          </a:solidFill>
                          <a:ln w="9525">
                            <a:solidFill>
                              <a:srgbClr val="000000"/>
                            </a:solidFill>
                            <a:miter lim="800000"/>
                            <a:headEnd/>
                            <a:tailEnd/>
                          </a:ln>
                        </wps:spPr>
                        <wps:txbx>
                          <w:txbxContent>
                            <w:p w:rsidR="007C6E53" w:rsidRDefault="007C6E53" w:rsidP="007C6E53">
                              <w:r w:rsidRPr="00F87BFA">
                                <w:rPr>
                                  <w:rFonts w:ascii="Arial" w:hAnsi="Arial" w:cs="Arial"/>
                                  <w:lang w:val="uk-UA"/>
                                </w:rPr>
                                <w:t>дорожньо-транспортні пригоди</w:t>
                              </w:r>
                            </w:p>
                          </w:txbxContent>
                        </wps:txbx>
                        <wps:bodyPr rot="0" vert="horz" wrap="square" lIns="91440" tIns="45720" rIns="91440" bIns="45720" anchor="t" anchorCtr="0" upright="1">
                          <a:noAutofit/>
                        </wps:bodyPr>
                      </wps:wsp>
                      <wps:wsp>
                        <wps:cNvPr id="11" name="Line 14"/>
                        <wps:cNvCnPr/>
                        <wps:spPr bwMode="auto">
                          <a:xfrm>
                            <a:off x="109379" y="502073"/>
                            <a:ext cx="0" cy="49149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2" name="Line 15"/>
                        <wps:cNvCnPr/>
                        <wps:spPr bwMode="auto">
                          <a:xfrm>
                            <a:off x="114427" y="800100"/>
                            <a:ext cx="228854"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3" name="Line 16"/>
                        <wps:cNvCnPr/>
                        <wps:spPr bwMode="auto">
                          <a:xfrm>
                            <a:off x="114427" y="1371600"/>
                            <a:ext cx="228854"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4" name="Line 17"/>
                        <wps:cNvCnPr/>
                        <wps:spPr bwMode="auto">
                          <a:xfrm>
                            <a:off x="114427" y="1943100"/>
                            <a:ext cx="228854"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5" name="Line 18"/>
                        <wps:cNvCnPr/>
                        <wps:spPr bwMode="auto">
                          <a:xfrm>
                            <a:off x="114427" y="2514600"/>
                            <a:ext cx="228854"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6" name="Line 19"/>
                        <wps:cNvCnPr/>
                        <wps:spPr bwMode="auto">
                          <a:xfrm>
                            <a:off x="114427" y="3086100"/>
                            <a:ext cx="228854"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7" name="Line 20"/>
                        <wps:cNvCnPr/>
                        <wps:spPr bwMode="auto">
                          <a:xfrm>
                            <a:off x="114427" y="3657600"/>
                            <a:ext cx="228854"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8" name="Line 21"/>
                        <wps:cNvCnPr/>
                        <wps:spPr bwMode="auto">
                          <a:xfrm>
                            <a:off x="114427" y="4229100"/>
                            <a:ext cx="228854"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9" name="Line 22"/>
                        <wps:cNvCnPr/>
                        <wps:spPr bwMode="auto">
                          <a:xfrm>
                            <a:off x="114427" y="4800600"/>
                            <a:ext cx="228854"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0" name="Line 23"/>
                        <wps:cNvCnPr/>
                        <wps:spPr bwMode="auto">
                          <a:xfrm>
                            <a:off x="114427" y="5372100"/>
                            <a:ext cx="228854"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c:wpc>
                  </a:graphicData>
                </a:graphic>
              </wp:inline>
            </w:drawing>
          </mc:Choice>
          <mc:Fallback>
            <w:pict>
              <v:group id="Полотно 21" o:spid="_x0000_s1026" editas="canvas" style="width:477pt;height:450pt;mso-position-horizontal-relative:char;mso-position-vertical-relative:line" coordsize="60579,571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60579;height:57150;visibility:visible;mso-wrap-style:square">
                  <v:fill o:detectmouseclick="t"/>
                  <v:path o:connecttype="none"/>
                </v:shape>
                <v:shapetype id="_x0000_t202" coordsize="21600,21600" o:spt="202" path="m,l,21600r21600,l21600,xe">
                  <v:stroke joinstyle="miter"/>
                  <v:path gradientshapeok="t" o:connecttype="rect"/>
                </v:shapetype>
                <v:shape id="Text Box 4" o:spid="_x0000_s1028" type="#_x0000_t202" style="position:absolute;width:60579;height:457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vy4acEA&#10;AADaAAAADwAAAGRycy9kb3ducmV2LnhtbERPS2sCMRC+C/0PYQpexM22FWu3RpGCojdrpb0Om9kH&#10;3UzWJK7bf28Eoafh43vOfNmbRnTkfG1ZwVOSgiDOra65VHD8Wo9nIHxA1thYJgV/5GG5eBjMMdP2&#10;wp/UHUIpYgj7DBVUIbSZlD6vyKBPbEscucI6gyFCV0rt8BLDTSOf03QqDdYcGyps6aOi/PdwNgpm&#10;k23343cv++98WjRvYfTabU5OqeFjv3oHEagP/+K7e6vjfLi9crtycQU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b8uGnBAAAA2gAAAA8AAAAAAAAAAAAAAAAAmAIAAGRycy9kb3du&#10;cmV2LnhtbFBLBQYAAAAABAAEAPUAAACGAwAAAAA=&#10;">
                  <v:textbox>
                    <w:txbxContent>
                      <w:p w:rsidR="007C6E53" w:rsidRPr="00F87BFA" w:rsidRDefault="007C6E53" w:rsidP="007C6E53">
                        <w:pPr>
                          <w:jc w:val="center"/>
                          <w:rPr>
                            <w:rFonts w:ascii="Arial" w:hAnsi="Arial" w:cs="Arial"/>
                            <w:lang w:val="uk-UA"/>
                          </w:rPr>
                        </w:pPr>
                        <w:r w:rsidRPr="00F87BFA">
                          <w:rPr>
                            <w:rFonts w:ascii="Arial" w:hAnsi="Arial" w:cs="Arial"/>
                            <w:lang w:val="uk-UA"/>
                          </w:rPr>
                          <w:t>Види нестандартних ситуацій</w:t>
                        </w:r>
                      </w:p>
                    </w:txbxContent>
                  </v:textbox>
                </v:shape>
                <v:shape id="Text Box 5" o:spid="_x0000_s1029" type="#_x0000_t202" style="position:absolute;left:3432;top:5715;width:57147;height:457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i4mHsQA&#10;AADaAAAADwAAAGRycy9kb3ducmV2LnhtbESPT2sCMRTE70K/Q3gFL+Jma0Xt1igitNibVdHrY/P2&#10;D928rEm6br99UxB6HGbmN8xy3ZtGdOR8bVnBU5KCIM6trrlUcDq+jRcgfEDW2FgmBT/kYb16GCwx&#10;0/bGn9QdQikihH2GCqoQ2kxKn1dk0Ce2JY5eYZ3BEKUrpXZ4i3DTyEmazqTBmuNChS1tK8q/Dt9G&#10;wWK66y7+43l/zmdF8xJG8+796pQaPvabVxCB+vAfvrd3WsEE/q7EGyBXv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YuJh7EAAAA2gAAAA8AAAAAAAAAAAAAAAAAmAIAAGRycy9k&#10;b3ducmV2LnhtbFBLBQYAAAAABAAEAPUAAACJAwAAAAA=&#10;">
                  <v:textbox>
                    <w:txbxContent>
                      <w:p w:rsidR="007C6E53" w:rsidRDefault="007C6E53" w:rsidP="007C6E53">
                        <w:r w:rsidRPr="00F87BFA">
                          <w:rPr>
                            <w:rFonts w:ascii="Arial" w:hAnsi="Arial" w:cs="Arial"/>
                            <w:lang w:val="uk-UA"/>
                          </w:rPr>
                          <w:t>переслідува</w:t>
                        </w:r>
                        <w:r>
                          <w:rPr>
                            <w:rFonts w:ascii="Arial" w:hAnsi="Arial" w:cs="Arial"/>
                            <w:lang w:val="uk-UA"/>
                          </w:rPr>
                          <w:t xml:space="preserve">ння </w:t>
                        </w:r>
                        <w:proofErr w:type="spellStart"/>
                        <w:r>
                          <w:rPr>
                            <w:rFonts w:ascii="Arial" w:hAnsi="Arial" w:cs="Arial"/>
                            <w:lang w:val="uk-UA"/>
                          </w:rPr>
                          <w:t>спецавтомобіля</w:t>
                        </w:r>
                        <w:proofErr w:type="spellEnd"/>
                        <w:r>
                          <w:rPr>
                            <w:rFonts w:ascii="Arial" w:hAnsi="Arial" w:cs="Arial"/>
                            <w:lang w:val="uk-UA"/>
                          </w:rPr>
                          <w:t xml:space="preserve"> автомобілями</w:t>
                        </w:r>
                        <w:r w:rsidRPr="00F87BFA">
                          <w:rPr>
                            <w:rFonts w:ascii="Arial" w:hAnsi="Arial" w:cs="Arial"/>
                            <w:lang w:val="uk-UA"/>
                          </w:rPr>
                          <w:t>, які викликають пі</w:t>
                        </w:r>
                        <w:r>
                          <w:rPr>
                            <w:rFonts w:ascii="Arial" w:hAnsi="Arial" w:cs="Arial"/>
                            <w:lang w:val="uk-UA"/>
                          </w:rPr>
                          <w:t>дозру</w:t>
                        </w:r>
                        <w:r w:rsidRPr="00F87BFA">
                          <w:rPr>
                            <w:rFonts w:ascii="Arial" w:hAnsi="Arial" w:cs="Arial"/>
                            <w:lang w:val="uk-UA"/>
                          </w:rPr>
                          <w:br/>
                        </w:r>
                      </w:p>
                    </w:txbxContent>
                  </v:textbox>
                </v:shape>
                <v:shape id="Text Box 6" o:spid="_x0000_s1030" type="#_x0000_t202" style="position:absolute;left:3432;top:11430;width:57130;height:457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WKDhcQA&#10;AADaAAAADwAAAGRycy9kb3ducmV2LnhtbESPT2sCMRTE74V+h/AKvRQ3WxW1W6OI0GJvVkWvj83b&#10;P3Tzsibpun57UxB6HGbmN8x82ZtGdOR8bVnBa5KCIM6trrlUcNh/DGYgfEDW2FgmBVfysFw8Pswx&#10;0/bC39TtQikihH2GCqoQ2kxKn1dk0Ce2JY5eYZ3BEKUrpXZ4iXDTyGGaTqTBmuNChS2tK8p/dr9G&#10;wWy86U7+a7Q95pOieQsv0+7z7JR6fupX7yAC9eE/fG9vtIIR/F2JN0Aub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lig4XEAAAA2gAAAA8AAAAAAAAAAAAAAAAAmAIAAGRycy9k&#10;b3ducmV2LnhtbFBLBQYAAAAABAAEAPUAAACJAwAAAAA=&#10;">
                  <v:textbox>
                    <w:txbxContent>
                      <w:p w:rsidR="007C6E53" w:rsidRDefault="007C6E53" w:rsidP="007C6E53">
                        <w:r w:rsidRPr="00F87BFA">
                          <w:rPr>
                            <w:rFonts w:ascii="Arial" w:hAnsi="Arial" w:cs="Arial"/>
                            <w:lang w:val="uk-UA"/>
                          </w:rPr>
                          <w:t>відсутність зв'язку між черговим інкасатором і бригадою інкасаторів</w:t>
                        </w:r>
                      </w:p>
                    </w:txbxContent>
                  </v:textbox>
                </v:shape>
                <v:shape id="Text Box 7" o:spid="_x0000_s1031" type="#_x0000_t202" style="position:absolute;left:3432;top:17145;width:57138;height:457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osb8cQA&#10;AADaAAAADwAAAGRycy9kb3ducmV2LnhtbESPT2sCMRTE70K/Q3iFXsTN1orarVFEaNGbVdHrY/P2&#10;D928rEm6br99UxB6HGbmN8xi1ZtGdOR8bVnBc5KCIM6trrlUcDq+j+YgfEDW2FgmBT/kYbV8GCww&#10;0/bGn9QdQikihH2GCqoQ2kxKn1dk0Ce2JY5eYZ3BEKUrpXZ4i3DTyHGaTqXBmuNChS1tKsq/Dt9G&#10;wXyy7S5+97I/59OieQ3DWfdxdUo9PfbrNxCB+vAfvre3WsEE/q7EGyCXv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aLG/HEAAAA2gAAAA8AAAAAAAAAAAAAAAAAmAIAAGRycy9k&#10;b3ducmV2LnhtbFBLBQYAAAAABAAEAPUAAACJAwAAAAA=&#10;">
                  <v:textbox>
                    <w:txbxContent>
                      <w:p w:rsidR="007C6E53" w:rsidRDefault="007C6E53" w:rsidP="007C6E53">
                        <w:r w:rsidRPr="00F87BFA">
                          <w:rPr>
                            <w:rFonts w:ascii="Arial" w:hAnsi="Arial" w:cs="Arial"/>
                            <w:lang w:val="uk-UA"/>
                          </w:rPr>
                          <w:t xml:space="preserve">неможливість продовження руху по маршруту згідно </w:t>
                        </w:r>
                        <w:r>
                          <w:rPr>
                            <w:rFonts w:ascii="Arial" w:hAnsi="Arial" w:cs="Arial"/>
                            <w:lang w:val="uk-UA"/>
                          </w:rPr>
                          <w:t xml:space="preserve">з </w:t>
                        </w:r>
                        <w:r w:rsidRPr="00F87BFA">
                          <w:rPr>
                            <w:rFonts w:ascii="Arial" w:hAnsi="Arial" w:cs="Arial"/>
                            <w:lang w:val="uk-UA"/>
                          </w:rPr>
                          <w:t>затверджено</w:t>
                        </w:r>
                        <w:r>
                          <w:rPr>
                            <w:rFonts w:ascii="Arial" w:hAnsi="Arial" w:cs="Arial"/>
                            <w:lang w:val="uk-UA"/>
                          </w:rPr>
                          <w:t xml:space="preserve">ю схемою,  через незалежні </w:t>
                        </w:r>
                        <w:r w:rsidRPr="00F87BFA">
                          <w:rPr>
                            <w:rFonts w:ascii="Arial" w:hAnsi="Arial" w:cs="Arial"/>
                            <w:lang w:val="uk-UA"/>
                          </w:rPr>
                          <w:t>від бригади причин</w:t>
                        </w:r>
                      </w:p>
                    </w:txbxContent>
                  </v:textbox>
                </v:shape>
                <v:shape id="Text Box 8" o:spid="_x0000_s1032" type="#_x0000_t202" style="position:absolute;left:3432;top:22860;width:57138;height:457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ce+asQA&#10;AADaAAAADwAAAGRycy9kb3ducmV2LnhtbESPT2sCMRTE70K/Q3gFL0Wz1Vbt1igiKHqrf7DXx+a5&#10;u3Tzsk3iun57Uyh4HGbmN8x03ppKNOR8aVnBaz8BQZxZXXKu4HhY9SYgfEDWWFkmBTfyMJ89daaY&#10;anvlHTX7kIsIYZ+igiKEOpXSZwUZ9H1bE0fvbJ3BEKXLpXZ4jXBTyUGSjKTBkuNCgTUtC8p+9hej&#10;YPK2ab79dvh1ykbn6iO8jJv1r1Oq+9wuPkEEasMj/N/eaAXv8Hcl3gA5uw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nHvmrEAAAA2gAAAA8AAAAAAAAAAAAAAAAAmAIAAGRycy9k&#10;b3ducmV2LnhtbFBLBQYAAAAABAAEAPUAAACJAwAAAAA=&#10;">
                  <v:textbox>
                    <w:txbxContent>
                      <w:p w:rsidR="007C6E53" w:rsidRDefault="007C6E53" w:rsidP="007C6E53">
                        <w:r>
                          <w:rPr>
                            <w:rFonts w:ascii="Arial" w:hAnsi="Arial" w:cs="Arial"/>
                            <w:lang w:val="uk-UA"/>
                          </w:rPr>
                          <w:t>«Дорожній затор</w:t>
                        </w:r>
                        <w:r w:rsidRPr="00F87BFA">
                          <w:rPr>
                            <w:rFonts w:ascii="Arial" w:hAnsi="Arial" w:cs="Arial"/>
                            <w:lang w:val="uk-UA"/>
                          </w:rPr>
                          <w:t>» на маршруті</w:t>
                        </w:r>
                      </w:p>
                    </w:txbxContent>
                  </v:textbox>
                </v:shape>
                <v:shape id="Text Box 9" o:spid="_x0000_s1033" type="#_x0000_t202" style="position:absolute;left:3432;top:28575;width:57138;height:457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RUgHcMA&#10;AADaAAAADwAAAGRycy9kb3ducmV2LnhtbESPQWvCQBSE70L/w/IKXkQ3tSVq6ioiWPTWWtHrI/tM&#10;QrNv0901xn/vCoUeh5n5hpkvO1OLlpyvLCt4GSUgiHOrKy4UHL43wykIH5A11pZJwY08LBdPvTlm&#10;2l75i9p9KESEsM9QQRlCk0np85IM+pFtiKN3ts5giNIVUju8Rrip5ThJUmmw4rhQYkPrkvKf/cUo&#10;mL5t25PfvX4e8/Rcz8Jg0n78OqX6z93qHUSgLvyH/9pbrSCFx5V4A+TiD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RUgHcMAAADaAAAADwAAAAAAAAAAAAAAAACYAgAAZHJzL2Rv&#10;d25yZXYueG1sUEsFBgAAAAAEAAQA9QAAAIgDAAAAAA==&#10;">
                  <v:textbox>
                    <w:txbxContent>
                      <w:p w:rsidR="007C6E53" w:rsidRDefault="007C6E53" w:rsidP="007C6E53">
                        <w:r w:rsidRPr="00F87BFA">
                          <w:rPr>
                            <w:rFonts w:ascii="Arial" w:hAnsi="Arial" w:cs="Arial"/>
                            <w:lang w:val="uk-UA"/>
                          </w:rPr>
                          <w:t xml:space="preserve">поломка </w:t>
                        </w:r>
                        <w:proofErr w:type="spellStart"/>
                        <w:r w:rsidRPr="00F87BFA">
                          <w:rPr>
                            <w:rFonts w:ascii="Arial" w:hAnsi="Arial" w:cs="Arial"/>
                            <w:lang w:val="uk-UA"/>
                          </w:rPr>
                          <w:t>спецавтомобіля</w:t>
                        </w:r>
                        <w:proofErr w:type="spellEnd"/>
                      </w:p>
                    </w:txbxContent>
                  </v:textbox>
                </v:shape>
                <v:shape id="Text Box 10" o:spid="_x0000_s1034" type="#_x0000_t202" style="position:absolute;left:3432;top:34290;width:57138;height:457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lmFhsQA&#10;AADaAAAADwAAAGRycy9kb3ducmV2LnhtbESPW2sCMRSE34X+h3AKvohmq+Jlu1FKoWLfrIq+HjZn&#10;L3Rzsk3Sdfvvm4LQx2FmvmGybW8a0ZHztWUFT5MEBHFudc2lgvPpbbwC4QOyxsYyKfghD9vNwyDD&#10;VNsbf1B3DKWIEPYpKqhCaFMpfV6RQT+xLXH0CusMhihdKbXDW4SbRk6TZCEN1hwXKmzptaL88/ht&#10;FKzm++7q32eHS74omnUYLbvdl1Nq+Ni/PIMI1If/8L291wqW8Hcl3gC5+Q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ZZhYbEAAAA2gAAAA8AAAAAAAAAAAAAAAAAmAIAAGRycy9k&#10;b3ducmV2LnhtbFBLBQYAAAAABAAEAPUAAACJAwAAAAA=&#10;">
                  <v:textbox>
                    <w:txbxContent>
                      <w:p w:rsidR="007C6E53" w:rsidRDefault="007C6E53" w:rsidP="007C6E53">
                        <w:r w:rsidRPr="00F87BFA">
                          <w:rPr>
                            <w:rFonts w:ascii="Arial" w:hAnsi="Arial" w:cs="Arial"/>
                            <w:lang w:val="uk-UA"/>
                          </w:rPr>
                          <w:t>зміна (ускладнення) умов на об'єкті</w:t>
                        </w:r>
                      </w:p>
                    </w:txbxContent>
                  </v:textbox>
                </v:shape>
                <v:shape id="Text Box 11" o:spid="_x0000_s1035" type="#_x0000_t202" style="position:absolute;left:3432;top:40005;width:57138;height:457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8YR9MQA&#10;AADaAAAADwAAAGRycy9kb3ducmV2LnhtbESPT2vCQBTE70K/w/IKXkQ32qI2zUZKwWJv9Q/2+sg+&#10;k9Ds27i7xvjt3UKhx2HmN8Nkq940oiPna8sKppMEBHFhdc2lgsN+PV6C8AFZY2OZFNzIwyp/GGSY&#10;anvlLXW7UIpYwj5FBVUIbSqlLyoy6Ce2JY7eyTqDIUpXSu3wGstNI2dJMpcGa44LFbb0XlHxs7sY&#10;BcvnTfftP5++jsX81LyE0aL7ODulho/92yuIQH34D//RGx05+L0Sb4DM7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fGEfTEAAAA2gAAAA8AAAAAAAAAAAAAAAAAmAIAAGRycy9k&#10;b3ducmV2LnhtbFBLBQYAAAAABAAEAPUAAACJAwAAAAA=&#10;">
                  <v:textbox>
                    <w:txbxContent>
                      <w:p w:rsidR="007C6E53" w:rsidRDefault="007C6E53" w:rsidP="007C6E53">
                        <w:r w:rsidRPr="00F87BFA">
                          <w:rPr>
                            <w:rFonts w:ascii="Arial" w:hAnsi="Arial" w:cs="Arial"/>
                            <w:lang w:val="uk-UA"/>
                          </w:rPr>
                          <w:t xml:space="preserve">виявлення у </w:t>
                        </w:r>
                        <w:proofErr w:type="spellStart"/>
                        <w:r w:rsidRPr="00F87BFA">
                          <w:rPr>
                            <w:rFonts w:ascii="Arial" w:hAnsi="Arial" w:cs="Arial"/>
                            <w:lang w:val="uk-UA"/>
                          </w:rPr>
                          <w:t>спецавтомобілі</w:t>
                        </w:r>
                        <w:proofErr w:type="spellEnd"/>
                        <w:r w:rsidRPr="00F87BFA">
                          <w:rPr>
                            <w:rFonts w:ascii="Arial" w:hAnsi="Arial" w:cs="Arial"/>
                            <w:lang w:val="uk-UA"/>
                          </w:rPr>
                          <w:t xml:space="preserve"> сторонніх, невідомих предметів</w:t>
                        </w:r>
                      </w:p>
                    </w:txbxContent>
                  </v:textbox>
                </v:shape>
                <v:shape id="Text Box 12" o:spid="_x0000_s1036" type="#_x0000_t202" style="position:absolute;left:3432;top:45720;width:57138;height:457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Iq0b8QA&#10;AADaAAAADwAAAGRycy9kb3ducmV2LnhtbESPW2sCMRSE34X+h3AKvohmq+Jlu1FKoWLfrIq+HjZn&#10;L3Rzsk3Sdfvvm4LQx2FmvmGybW8a0ZHztWUFT5MEBHFudc2lgvPpbbwC4QOyxsYyKfghD9vNwyDD&#10;VNsbf1B3DKWIEPYpKqhCaFMpfV6RQT+xLXH0CusMhihdKbXDW4SbRk6TZCEN1hwXKmzptaL88/ht&#10;FKzm++7q32eHS74omnUYLbvdl1Nq+Ni/PIMI1If/8L291wrW8Hcl3gC5+Q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iKtG/EAAAA2gAAAA8AAAAAAAAAAAAAAAAAmAIAAGRycy9k&#10;b3ducmV2LnhtbFBLBQYAAAAABAAEAPUAAACJAwAAAAA=&#10;">
                  <v:textbox>
                    <w:txbxContent>
                      <w:p w:rsidR="007C6E53" w:rsidRDefault="007C6E53" w:rsidP="007C6E53">
                        <w:r w:rsidRPr="00F87BFA">
                          <w:rPr>
                            <w:rFonts w:ascii="Arial" w:hAnsi="Arial" w:cs="Arial"/>
                            <w:lang w:val="uk-UA"/>
                          </w:rPr>
                          <w:t>раптове захворювання одного з членів бригади інкасаторів</w:t>
                        </w:r>
                      </w:p>
                    </w:txbxContent>
                  </v:textbox>
                </v:shape>
                <v:shape id="Text Box 13" o:spid="_x0000_s1037" type="#_x0000_t202" style="position:absolute;left:3432;top:51435;width:57121;height:457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neM1sYA&#10;AADbAAAADwAAAGRycy9kb3ducmV2LnhtbESPT2/CMAzF75P4DpGRdpkgZZuAFQJCSJvYjT/TdrUa&#10;01Y0Tkmy0n37+TBpN1vv+b2fl+veNaqjEGvPBibjDBRx4W3NpYGP0+toDiomZIuNZzLwQxHWq8Hd&#10;EnPrb3yg7phKJSEcczRQpdTmWseiIodx7Fti0c4+OEyyhlLbgDcJd41+zLKpdlizNFTY0rai4nL8&#10;dgbmz7vuK74/7T+L6bl5SQ+z7u0ajLkf9psFqER9+jf/Xe+s4Au9/CID6NU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ZneM1sYAAADbAAAADwAAAAAAAAAAAAAAAACYAgAAZHJz&#10;L2Rvd25yZXYueG1sUEsFBgAAAAAEAAQA9QAAAIsDAAAAAA==&#10;">
                  <v:textbox>
                    <w:txbxContent>
                      <w:p w:rsidR="007C6E53" w:rsidRDefault="007C6E53" w:rsidP="007C6E53">
                        <w:r w:rsidRPr="00F87BFA">
                          <w:rPr>
                            <w:rFonts w:ascii="Arial" w:hAnsi="Arial" w:cs="Arial"/>
                            <w:lang w:val="uk-UA"/>
                          </w:rPr>
                          <w:t>дорожньо-транспортні пригоди</w:t>
                        </w:r>
                      </w:p>
                    </w:txbxContent>
                  </v:textbox>
                </v:shape>
                <v:line id="Line 14" o:spid="_x0000_s1038" style="position:absolute;visibility:visible;mso-wrap-style:square" from="1093,5020" to="1093,5416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G2uE8MAAADbAAAADwAAAGRycy9kb3ducmV2LnhtbERPTWvCQBC9F/wPywje6sYWQomuIoqg&#10;PZRqBT2O2TGJZmfD7pqk/75bKPQ2j/c5s0VvatGS85VlBZNxAoI4t7riQsHxa/P8BsIHZI21ZVLw&#10;TR4W88HTDDNtO95TewiFiCHsM1RQhtBkUvq8JIN+bBviyF2tMxgidIXUDrsYbmr5kiSpNFhxbCix&#10;oVVJ+f3wMAo+Xj/Tdrl73/anXXrJ1/vL+dY5pUbDfjkFEagP/+I/91bH+RP4/SUeIOc/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NRtrhPDAAAA2wAAAA8AAAAAAAAAAAAA&#10;AAAAoQIAAGRycy9kb3ducmV2LnhtbFBLBQYAAAAABAAEAPkAAACRAwAAAAA=&#10;"/>
                <v:line id="Line 15" o:spid="_x0000_s1039" style="position:absolute;visibility:visible;mso-wrap-style:square" from="1144,8001" to="3432,800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L8wZMMAAADbAAAADwAAAGRycy9kb3ducmV2LnhtbERPTWvCQBC9C/6HZYTedKOFUKKriFLQ&#10;Hkq1gh7H7JhEs7Nhd5uk/75bKPQ2j/c5i1VvatGS85VlBdNJAoI4t7riQsHp83X8AsIHZI21ZVLw&#10;TR5Wy+FggZm2HR+oPYZCxBD2GSooQ2gyKX1ekkE/sQ1x5G7WGQwRukJqh10MN7WcJUkqDVYcG0ps&#10;aFNS/jh+GQXvzx9pu96/7frzPr3m28P1cu+cUk+jfj0HEagP/+I/907H+TP4/SUeIJc/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CS/MGTDAAAA2wAAAA8AAAAAAAAAAAAA&#10;AAAAoQIAAGRycy9kb3ducmV2LnhtbFBLBQYAAAAABAAEAPkAAACRAwAAAAA=&#10;"/>
                <v:line id="Line 16" o:spid="_x0000_s1040" style="position:absolute;visibility:visible;mso-wrap-style:square" from="1144,13716" to="3432,1371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OV/8MAAADbAAAADwAAAGRycy9kb3ducmV2LnhtbERPTWvCQBC9C/6HZYTedGOFUKKriFLQ&#10;Hkq1gh7H7JhEs7Nhd5uk/75bKPQ2j/c5i1VvatGS85VlBdNJAoI4t7riQsHp83X8AsIHZI21ZVLw&#10;TR5Wy+FggZm2HR+oPYZCxBD2GSooQ2gyKX1ekkE/sQ1x5G7WGQwRukJqh10MN7V8TpJUGqw4NpTY&#10;0Kak/HH8MgreZx9pu96/7frzPr3m28P1cu+cUk+jfj0HEagP/+I/907H+TP4/SUeIJc/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Evzlf/DAAAA2wAAAA8AAAAAAAAAAAAA&#10;AAAAoQIAAGRycy9kb3ducmV2LnhtbFBLBQYAAAAABAAEAPkAAACRAwAAAAA=&#10;"/>
                <v:line id="Line 17" o:spid="_x0000_s1041" style="position:absolute;visibility:visible;mso-wrap-style:square" from="1144,19431" to="3432,1943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BoNi8QAAADbAAAADwAAAGRycy9kb3ducmV2LnhtbERPS2vCQBC+F/oflhF6qxvbEiS6irQU&#10;1IPUB+hxzI5JbHY27K5J+u+7QqG3+fieM533phYtOV9ZVjAaJiCIc6srLhQc9p/PYxA+IGusLZOC&#10;H/Iwnz0+TDHTtuMttbtQiBjCPkMFZQhNJqXPSzLoh7YhjtzFOoMhQldI7bCL4aaWL0mSSoMVx4YS&#10;G3ovKf/e3YyCzetX2i5W62V/XKXn/GN7Pl07p9TToF9MQATqw7/4z73Ucf4b3H+JB8jZL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EGg2LxAAAANsAAAAPAAAAAAAAAAAA&#10;AAAAAKECAABkcnMvZG93bnJldi54bWxQSwUGAAAAAAQABAD5AAAAkgMAAAAA&#10;"/>
                <v:line id="Line 18" o:spid="_x0000_s1042" style="position:absolute;visibility:visible;mso-wrap-style:square" from="1144,25146" to="3432,2514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1aoEMQAAADbAAAADwAAAGRycy9kb3ducmV2LnhtbERPS2vCQBC+F/oflhF6qxtbGiS6irQU&#10;1IPUB+hxzI5JbHY27K5J+u+7QqG3+fieM533phYtOV9ZVjAaJiCIc6srLhQc9p/PYxA+IGusLZOC&#10;H/Iwnz0+TDHTtuMttbtQiBjCPkMFZQhNJqXPSzLoh7YhjtzFOoMhQldI7bCL4aaWL0mSSoMVx4YS&#10;G3ovKf/e3YyCzetX2i5W62V/XKXn/GN7Pl07p9TToF9MQATqw7/4z73Ucf4b3H+JB8jZL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rVqgQxAAAANsAAAAPAAAAAAAAAAAA&#10;AAAAAKECAABkcnMvZG93bnJldi54bWxQSwUGAAAAAAQABAD5AAAAkgMAAAAA&#10;"/>
                <v:line id="Line 19" o:spid="_x0000_s1043" style="position:absolute;visibility:visible;mso-wrap-style:square" from="1144,30861" to="3432,3086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4Q2Z8MAAADbAAAADwAAAGRycy9kb3ducmV2LnhtbERPS2vCQBC+C/6HZQRvurGFUFJXEUXQ&#10;Hkp9QD2O2TFJm50Nu2uS/vtuoeBtPr7nzJe9qUVLzleWFcymCQji3OqKCwXn03byAsIHZI21ZVLw&#10;Qx6Wi+Fgjpm2HR+oPYZCxBD2GSooQ2gyKX1ekkE/tQ1x5G7WGQwRukJqh10MN7V8SpJUGqw4NpTY&#10;0Lqk/Pt4Nwrenz/SdrV/2/Wf+/Sabw7Xy1fnlBqP+tUriEB9eIj/3Tsd56fw90s8QC5+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FuENmfDAAAA2wAAAA8AAAAAAAAAAAAA&#10;AAAAoQIAAGRycy9kb3ducmV2LnhtbFBLBQYAAAAABAAEAPkAAACRAwAAAAA=&#10;"/>
                <v:line id="Line 20" o:spid="_x0000_s1044" style="position:absolute;visibility:visible;mso-wrap-style:square" from="1144,36576" to="3432,3657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MiT/MQAAADbAAAADwAAAGRycy9kb3ducmV2LnhtbERPS2vCQBC+F/oflhF6qxtbSCW6irQU&#10;1EOpD9DjmB2T2Oxs2F2T9N+7QqG3+fieM533phYtOV9ZVjAaJiCIc6srLhTsd5/PYxA+IGusLZOC&#10;X/Iwnz0+TDHTtuMNtdtQiBjCPkMFZQhNJqXPSzLoh7YhjtzZOoMhQldI7bCL4aaWL0mSSoMVx4YS&#10;G3ovKf/ZXo2Cr9fvtF2s1sv+sEpP+cfmdLx0TqmnQb+YgAjUh3/xn3up4/w3uP8SD5CzG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0yJP8xAAAANsAAAAPAAAAAAAAAAAA&#10;AAAAAKECAABkcnMvZG93bnJldi54bWxQSwUGAAAAAAQABAD5AAAAkgMAAAAA&#10;"/>
                <v:line id="Line 21" o:spid="_x0000_s1045" style="position:absolute;visibility:visible;mso-wrap-style:square" from="1144,42291" to="3432,4229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VcHjsYAAADbAAAADwAAAGRycy9kb3ducmV2LnhtbESPQUvDQBCF74L/YRmhN7vRQiix21IU&#10;oe2h2CrocZodk2h2Nuxuk/TfO4eCtxnem/e+WaxG16qeQmw8G3iYZqCIS28brgx8vL/ez0HFhGyx&#10;9UwGLhRhtby9WWBh/cAH6o+pUhLCsUADdUpdoXUsa3IYp74jFu3bB4dJ1lBpG3CQcNfqxyzLtcOG&#10;paHGjp5rKn+PZ2dgP3vL+/V2txk/t/mpfDmcvn6GYMzkblw/gUo0pn/z9XpjBV9g5RcZQC//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EVXB47GAAAA2wAAAA8AAAAAAAAA&#10;AAAAAAAAoQIAAGRycy9kb3ducmV2LnhtbFBLBQYAAAAABAAEAPkAAACUAwAAAAA=&#10;"/>
                <v:line id="Line 22" o:spid="_x0000_s1046" style="position:absolute;visibility:visible;mso-wrap-style:square" from="1144,48006" to="3432,4800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huiFcQAAADbAAAADwAAAGRycy9kb3ducmV2LnhtbERPS2vCQBC+F/oflhF6qxtbCDW6irQU&#10;1EOpD9DjmB2T2Oxs2F2T9N+7QqG3+fieM533phYtOV9ZVjAaJiCIc6srLhTsd5/PbyB8QNZYWyYF&#10;v+RhPnt8mGKmbccbarehEDGEfYYKyhCaTEqfl2TQD21DHLmzdQZDhK6Q2mEXw00tX5IklQYrjg0l&#10;NvReUv6zvRoFX6/fabtYrZf9YZWe8o/N6XjpnFJPg34xARGoD//iP/dSx/ljuP8SD5CzG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qG6IVxAAAANsAAAAPAAAAAAAAAAAA&#10;AAAAAKECAABkcnMvZG93bnJldi54bWxQSwUGAAAAAAQABAD5AAAAkgMAAAAA&#10;"/>
                <v:line id="Line 23" o:spid="_x0000_s1047" style="position:absolute;visibility:visible;mso-wrap-style:square" from="1144,53721" to="3432,5372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U3BNcIAAADbAAAADwAAAGRycy9kb3ducmV2LnhtbERPy2rCQBTdF/oPwy24qxMVQomOIpaC&#10;uij1Abq8Zq5JNHMnzIxJ+vedRcHl4bxni97UoiXnK8sKRsMEBHFudcWFguPh6/0DhA/IGmvLpOCX&#10;PCzmry8zzLTteEftPhQihrDPUEEZQpNJ6fOSDPqhbYgjd7XOYIjQFVI77GK4qeU4SVJpsOLYUGJD&#10;q5Ly+/5hFHxPftJ2udmu+9MmveSfu8v51jmlBm/9cgoiUB+e4n/3WisYx/XxS/wBcv4H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dU3BNcIAAADbAAAADwAAAAAAAAAAAAAA&#10;AAChAgAAZHJzL2Rvd25yZXYueG1sUEsFBgAAAAAEAAQA+QAAAJADAAAAAA==&#10;"/>
                <w10:anchorlock/>
              </v:group>
            </w:pict>
          </mc:Fallback>
        </mc:AlternateContent>
      </w:r>
    </w:p>
    <w:p w:rsidR="007C6E53" w:rsidRPr="00960577" w:rsidRDefault="007C6E53" w:rsidP="007C6E53">
      <w:pPr>
        <w:rPr>
          <w:rFonts w:ascii="Arial" w:hAnsi="Arial" w:cs="Arial"/>
          <w:lang w:val="uk-UA"/>
        </w:rPr>
      </w:pPr>
    </w:p>
    <w:p w:rsidR="007C6E53" w:rsidRPr="00960577" w:rsidRDefault="007C6E53" w:rsidP="007C6E53">
      <w:pPr>
        <w:ind w:firstLine="720"/>
        <w:jc w:val="center"/>
        <w:rPr>
          <w:sz w:val="28"/>
          <w:szCs w:val="28"/>
          <w:lang w:val="uk-UA"/>
        </w:rPr>
      </w:pPr>
      <w:r w:rsidRPr="00960577">
        <w:rPr>
          <w:rFonts w:ascii="Arial" w:hAnsi="Arial" w:cs="Arial"/>
          <w:sz w:val="28"/>
          <w:szCs w:val="28"/>
          <w:lang w:val="uk-UA"/>
        </w:rPr>
        <w:t xml:space="preserve">Рис. 5.1. </w:t>
      </w:r>
      <w:r>
        <w:rPr>
          <w:rFonts w:ascii="Arial" w:hAnsi="Arial" w:cs="Arial"/>
          <w:b/>
          <w:sz w:val="28"/>
          <w:szCs w:val="28"/>
          <w:lang w:val="uk-UA"/>
        </w:rPr>
        <w:t xml:space="preserve">Види нестандартних ситуацій у </w:t>
      </w:r>
      <w:r w:rsidRPr="00960577">
        <w:rPr>
          <w:rFonts w:ascii="Arial" w:hAnsi="Arial" w:cs="Arial"/>
          <w:b/>
          <w:sz w:val="28"/>
          <w:szCs w:val="28"/>
          <w:lang w:val="uk-UA"/>
        </w:rPr>
        <w:t>роботі інкасаторів</w:t>
      </w:r>
      <w:r w:rsidRPr="00960577">
        <w:rPr>
          <w:sz w:val="28"/>
          <w:szCs w:val="28"/>
          <w:lang w:val="uk-UA"/>
        </w:rPr>
        <w:br/>
      </w:r>
    </w:p>
    <w:p w:rsidR="007C6E53" w:rsidRPr="00960577" w:rsidRDefault="007C6E53" w:rsidP="007C6E53">
      <w:pPr>
        <w:spacing w:line="288" w:lineRule="auto"/>
        <w:jc w:val="center"/>
        <w:rPr>
          <w:rFonts w:ascii="Arial" w:hAnsi="Arial" w:cs="Arial"/>
          <w:lang w:val="uk-UA"/>
        </w:rPr>
      </w:pPr>
    </w:p>
    <w:p w:rsidR="007C6E53" w:rsidRDefault="007C6E53" w:rsidP="007C6E53">
      <w:pPr>
        <w:spacing w:line="288" w:lineRule="auto"/>
        <w:ind w:firstLine="720"/>
        <w:jc w:val="both"/>
        <w:rPr>
          <w:rFonts w:ascii="Arial" w:hAnsi="Arial" w:cs="Arial"/>
          <w:sz w:val="28"/>
          <w:szCs w:val="28"/>
          <w:lang w:val="uk-UA"/>
        </w:rPr>
      </w:pPr>
      <w:r>
        <w:rPr>
          <w:rFonts w:ascii="Arial" w:hAnsi="Arial" w:cs="Arial"/>
          <w:sz w:val="28"/>
          <w:szCs w:val="28"/>
          <w:lang w:val="uk-UA"/>
        </w:rPr>
        <w:t>У разі виникнення</w:t>
      </w:r>
      <w:r w:rsidRPr="00960577">
        <w:rPr>
          <w:rFonts w:ascii="Arial" w:hAnsi="Arial" w:cs="Arial"/>
          <w:sz w:val="28"/>
          <w:szCs w:val="28"/>
          <w:lang w:val="uk-UA"/>
        </w:rPr>
        <w:t xml:space="preserve"> нестандартної ситуації старший бригади інкасаторів зобов'язаний:</w:t>
      </w:r>
    </w:p>
    <w:p w:rsidR="007C6E53" w:rsidRPr="00960577" w:rsidRDefault="007C6E53" w:rsidP="007C6E53">
      <w:pPr>
        <w:spacing w:line="288" w:lineRule="auto"/>
        <w:ind w:firstLine="720"/>
        <w:jc w:val="both"/>
        <w:rPr>
          <w:rFonts w:ascii="Arial" w:hAnsi="Arial" w:cs="Arial"/>
          <w:sz w:val="28"/>
          <w:szCs w:val="28"/>
          <w:lang w:val="uk-UA"/>
        </w:rPr>
      </w:pPr>
      <w:r w:rsidRPr="00960577">
        <w:rPr>
          <w:rFonts w:ascii="Arial" w:hAnsi="Arial" w:cs="Arial"/>
          <w:sz w:val="28"/>
          <w:szCs w:val="28"/>
          <w:lang w:val="uk-UA"/>
        </w:rPr>
        <w:lastRenderedPageBreak/>
        <w:t xml:space="preserve">оцінити сформовану обстановку; прийняти рішення про порядок дій бригади і дати вказівки членам бригади на дотримання запобіжних заходів щодо збереження життя членів бригади, охорони і захисту перевезеної готівки, цінностей і зброї. Про виникнення нестандартної ситуації старший бригади (інший член бригади) негайно повідомляє черговому інкасатору і згодом підтримує з ним зв'язок, періодично повідомляє про зміну обстановки, виконує отримані від нього вказівки. Особливості поведінки інкасаторів </w:t>
      </w:r>
      <w:r>
        <w:rPr>
          <w:rFonts w:ascii="Arial" w:hAnsi="Arial" w:cs="Arial"/>
          <w:sz w:val="28"/>
          <w:szCs w:val="28"/>
          <w:lang w:val="uk-UA"/>
        </w:rPr>
        <w:t>у</w:t>
      </w:r>
      <w:r w:rsidRPr="00960577">
        <w:rPr>
          <w:rFonts w:ascii="Arial" w:hAnsi="Arial" w:cs="Arial"/>
          <w:sz w:val="28"/>
          <w:szCs w:val="28"/>
          <w:lang w:val="uk-UA"/>
        </w:rPr>
        <w:t xml:space="preserve"> нестандартних ситуаціях наведено в табл. 5.5.</w:t>
      </w:r>
    </w:p>
    <w:p w:rsidR="007C6E53" w:rsidRPr="00960577" w:rsidRDefault="007C6E53" w:rsidP="007C6E53">
      <w:pPr>
        <w:spacing w:line="288" w:lineRule="auto"/>
        <w:jc w:val="both"/>
        <w:rPr>
          <w:rFonts w:ascii="Arial" w:hAnsi="Arial" w:cs="Arial"/>
          <w:sz w:val="28"/>
          <w:szCs w:val="28"/>
          <w:lang w:val="uk-UA"/>
        </w:rPr>
      </w:pPr>
    </w:p>
    <w:p w:rsidR="007C6E53" w:rsidRPr="00960577" w:rsidRDefault="007C6E53" w:rsidP="007C6E53">
      <w:pPr>
        <w:spacing w:line="288" w:lineRule="auto"/>
        <w:jc w:val="right"/>
        <w:rPr>
          <w:rFonts w:ascii="Arial" w:hAnsi="Arial" w:cs="Arial"/>
          <w:sz w:val="28"/>
          <w:szCs w:val="28"/>
          <w:lang w:val="uk-UA"/>
        </w:rPr>
      </w:pPr>
      <w:r w:rsidRPr="00960577">
        <w:rPr>
          <w:rFonts w:ascii="Arial" w:hAnsi="Arial" w:cs="Arial"/>
          <w:sz w:val="28"/>
          <w:szCs w:val="28"/>
          <w:lang w:val="uk-UA"/>
        </w:rPr>
        <w:t>Таблиця 5.5</w:t>
      </w:r>
    </w:p>
    <w:p w:rsidR="007C6E53" w:rsidRPr="00960577" w:rsidRDefault="007C6E53" w:rsidP="007C6E53">
      <w:pPr>
        <w:spacing w:line="288" w:lineRule="auto"/>
        <w:jc w:val="center"/>
        <w:rPr>
          <w:rFonts w:ascii="Arial" w:hAnsi="Arial" w:cs="Arial"/>
          <w:b/>
          <w:sz w:val="28"/>
          <w:szCs w:val="28"/>
          <w:lang w:val="uk-UA"/>
        </w:rPr>
      </w:pPr>
      <w:r w:rsidRPr="00960577">
        <w:rPr>
          <w:rFonts w:ascii="Arial" w:hAnsi="Arial" w:cs="Arial"/>
          <w:b/>
          <w:sz w:val="28"/>
          <w:szCs w:val="28"/>
          <w:lang w:val="uk-UA"/>
        </w:rPr>
        <w:t>Осо</w:t>
      </w:r>
      <w:r>
        <w:rPr>
          <w:rFonts w:ascii="Arial" w:hAnsi="Arial" w:cs="Arial"/>
          <w:b/>
          <w:sz w:val="28"/>
          <w:szCs w:val="28"/>
          <w:lang w:val="uk-UA"/>
        </w:rPr>
        <w:t>бливості поведінки інкасаторів у</w:t>
      </w:r>
      <w:r w:rsidRPr="00960577">
        <w:rPr>
          <w:rFonts w:ascii="Arial" w:hAnsi="Arial" w:cs="Arial"/>
          <w:b/>
          <w:sz w:val="28"/>
          <w:szCs w:val="28"/>
          <w:lang w:val="uk-UA"/>
        </w:rPr>
        <w:t xml:space="preserve"> нестандартних ситуаціях</w:t>
      </w:r>
    </w:p>
    <w:p w:rsidR="007C6E53" w:rsidRPr="00960577" w:rsidRDefault="007C6E53" w:rsidP="007C6E53">
      <w:pPr>
        <w:spacing w:line="288" w:lineRule="auto"/>
        <w:jc w:val="center"/>
        <w:rPr>
          <w:rFonts w:ascii="Arial" w:hAnsi="Arial" w:cs="Arial"/>
          <w:lang w:val="uk-U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48"/>
        <w:gridCol w:w="7226"/>
      </w:tblGrid>
      <w:tr w:rsidR="007C6E53" w:rsidRPr="009B0495" w:rsidTr="00B46AA8">
        <w:tc>
          <w:tcPr>
            <w:tcW w:w="2448" w:type="dxa"/>
            <w:shd w:val="clear" w:color="auto" w:fill="auto"/>
          </w:tcPr>
          <w:p w:rsidR="007C6E53" w:rsidRPr="009B0495" w:rsidRDefault="007C6E53" w:rsidP="00B46AA8">
            <w:pPr>
              <w:spacing w:line="288" w:lineRule="auto"/>
              <w:jc w:val="center"/>
              <w:rPr>
                <w:rFonts w:ascii="Arial" w:hAnsi="Arial" w:cs="Arial"/>
                <w:lang w:val="uk-UA"/>
              </w:rPr>
            </w:pPr>
            <w:r w:rsidRPr="009B0495">
              <w:rPr>
                <w:rFonts w:ascii="Arial" w:hAnsi="Arial" w:cs="Arial"/>
                <w:lang w:val="uk-UA"/>
              </w:rPr>
              <w:t>Вид нестандартної ситуації</w:t>
            </w:r>
          </w:p>
        </w:tc>
        <w:tc>
          <w:tcPr>
            <w:tcW w:w="7226" w:type="dxa"/>
            <w:shd w:val="clear" w:color="auto" w:fill="auto"/>
          </w:tcPr>
          <w:p w:rsidR="007C6E53" w:rsidRPr="009B0495" w:rsidRDefault="007C6E53" w:rsidP="00B46AA8">
            <w:pPr>
              <w:spacing w:line="288" w:lineRule="auto"/>
              <w:jc w:val="center"/>
              <w:rPr>
                <w:rFonts w:ascii="Arial" w:hAnsi="Arial" w:cs="Arial"/>
                <w:lang w:val="uk-UA"/>
              </w:rPr>
            </w:pPr>
            <w:r w:rsidRPr="009B0495">
              <w:rPr>
                <w:rFonts w:ascii="Arial" w:hAnsi="Arial" w:cs="Arial"/>
                <w:lang w:val="uk-UA"/>
              </w:rPr>
              <w:t>Дії інкасаторів</w:t>
            </w:r>
          </w:p>
        </w:tc>
      </w:tr>
      <w:tr w:rsidR="007C6E53" w:rsidRPr="009B0495" w:rsidTr="00B46AA8">
        <w:tc>
          <w:tcPr>
            <w:tcW w:w="2448" w:type="dxa"/>
            <w:shd w:val="clear" w:color="auto" w:fill="auto"/>
          </w:tcPr>
          <w:p w:rsidR="007C6E53" w:rsidRPr="009B0495" w:rsidRDefault="007C6E53" w:rsidP="00B46AA8">
            <w:pPr>
              <w:spacing w:line="288" w:lineRule="auto"/>
              <w:jc w:val="center"/>
              <w:rPr>
                <w:rFonts w:ascii="Arial" w:hAnsi="Arial" w:cs="Arial"/>
                <w:lang w:val="uk-UA"/>
              </w:rPr>
            </w:pPr>
            <w:r w:rsidRPr="009B0495">
              <w:rPr>
                <w:rFonts w:ascii="Arial" w:hAnsi="Arial" w:cs="Arial"/>
                <w:lang w:val="uk-UA"/>
              </w:rPr>
              <w:t>1</w:t>
            </w:r>
          </w:p>
        </w:tc>
        <w:tc>
          <w:tcPr>
            <w:tcW w:w="7226" w:type="dxa"/>
            <w:shd w:val="clear" w:color="auto" w:fill="auto"/>
          </w:tcPr>
          <w:p w:rsidR="007C6E53" w:rsidRPr="009B0495" w:rsidRDefault="007C6E53" w:rsidP="00B46AA8">
            <w:pPr>
              <w:spacing w:line="288" w:lineRule="auto"/>
              <w:jc w:val="center"/>
              <w:rPr>
                <w:rFonts w:ascii="Arial" w:hAnsi="Arial" w:cs="Arial"/>
                <w:lang w:val="uk-UA"/>
              </w:rPr>
            </w:pPr>
            <w:r w:rsidRPr="009B0495">
              <w:rPr>
                <w:rFonts w:ascii="Arial" w:hAnsi="Arial" w:cs="Arial"/>
                <w:lang w:val="uk-UA"/>
              </w:rPr>
              <w:t>2</w:t>
            </w:r>
          </w:p>
        </w:tc>
      </w:tr>
      <w:tr w:rsidR="007C6E53" w:rsidRPr="009B0495" w:rsidTr="00B46AA8">
        <w:tc>
          <w:tcPr>
            <w:tcW w:w="2448" w:type="dxa"/>
            <w:shd w:val="clear" w:color="auto" w:fill="auto"/>
          </w:tcPr>
          <w:p w:rsidR="007C6E53" w:rsidRPr="009B0495" w:rsidRDefault="007C6E53" w:rsidP="00B46AA8">
            <w:pPr>
              <w:spacing w:line="288" w:lineRule="auto"/>
              <w:jc w:val="center"/>
              <w:rPr>
                <w:rFonts w:ascii="Arial" w:hAnsi="Arial" w:cs="Arial"/>
                <w:lang w:val="uk-UA"/>
              </w:rPr>
            </w:pPr>
            <w:r w:rsidRPr="009B0495">
              <w:rPr>
                <w:rFonts w:ascii="Arial" w:hAnsi="Arial" w:cs="Arial"/>
                <w:lang w:val="uk-UA"/>
              </w:rPr>
              <w:t xml:space="preserve">Виявлені несправності  автомобіля на маршруті інкасації </w:t>
            </w:r>
          </w:p>
        </w:tc>
        <w:tc>
          <w:tcPr>
            <w:tcW w:w="7226" w:type="dxa"/>
            <w:shd w:val="clear" w:color="auto" w:fill="auto"/>
          </w:tcPr>
          <w:p w:rsidR="007C6E53" w:rsidRPr="009B0495" w:rsidRDefault="007C6E53" w:rsidP="00B46AA8">
            <w:pPr>
              <w:spacing w:line="288" w:lineRule="auto"/>
              <w:jc w:val="both"/>
              <w:rPr>
                <w:rFonts w:ascii="Arial" w:hAnsi="Arial" w:cs="Arial"/>
                <w:lang w:val="uk-UA"/>
              </w:rPr>
            </w:pPr>
            <w:r w:rsidRPr="009B0495">
              <w:rPr>
                <w:rFonts w:ascii="Arial" w:hAnsi="Arial" w:cs="Arial"/>
                <w:lang w:val="uk-UA"/>
              </w:rPr>
              <w:t>Водій зупиняє автомобіль у безпечному місці, включає сигнал аварійної зупинки, виставляє знак аварійної зупинки. Всі двері повинні бути закриті зсередини салону автомобіля. Старший бригади повідомляє черговому по підрозділу інкасації про те, що трапилося. До прибуття резервного автомобіля  старший бригади організовує кругове спостереження і охорону ціннос</w:t>
            </w:r>
            <w:r w:rsidRPr="009B0495">
              <w:rPr>
                <w:rFonts w:ascii="Arial" w:hAnsi="Arial" w:cs="Arial"/>
                <w:lang w:val="uk-UA"/>
              </w:rPr>
              <w:softHyphen/>
              <w:t>тей, інформуючи чергового про всі зміни</w:t>
            </w:r>
            <w:r>
              <w:rPr>
                <w:rFonts w:ascii="Arial" w:hAnsi="Arial" w:cs="Arial"/>
                <w:lang w:val="uk-UA"/>
              </w:rPr>
              <w:t>, що відбуваються на прилеглій</w:t>
            </w:r>
            <w:r w:rsidRPr="009B0495">
              <w:rPr>
                <w:rFonts w:ascii="Arial" w:hAnsi="Arial" w:cs="Arial"/>
                <w:lang w:val="uk-UA"/>
              </w:rPr>
              <w:t xml:space="preserve"> до </w:t>
            </w:r>
            <w:r>
              <w:rPr>
                <w:rFonts w:ascii="Arial" w:hAnsi="Arial" w:cs="Arial"/>
                <w:lang w:val="uk-UA"/>
              </w:rPr>
              <w:t xml:space="preserve">шляху руху </w:t>
            </w:r>
            <w:r w:rsidRPr="009B0495">
              <w:rPr>
                <w:rFonts w:ascii="Arial" w:hAnsi="Arial" w:cs="Arial"/>
                <w:lang w:val="uk-UA"/>
              </w:rPr>
              <w:t xml:space="preserve">автомобіля території. З прибуттям резервного автомобіля бригада переносить в нього цінності під охороною резервної бригади. Автомашини </w:t>
            </w:r>
            <w:proofErr w:type="spellStart"/>
            <w:r>
              <w:rPr>
                <w:rFonts w:ascii="Arial" w:hAnsi="Arial" w:cs="Arial"/>
                <w:lang w:val="uk-UA"/>
              </w:rPr>
              <w:t>розтало</w:t>
            </w:r>
            <w:r>
              <w:rPr>
                <w:rFonts w:ascii="Arial" w:hAnsi="Arial" w:cs="Arial"/>
                <w:lang w:val="uk-UA"/>
              </w:rPr>
              <w:softHyphen/>
            </w:r>
            <w:r w:rsidRPr="009B0495">
              <w:rPr>
                <w:rFonts w:ascii="Arial" w:hAnsi="Arial" w:cs="Arial"/>
                <w:lang w:val="uk-UA"/>
              </w:rPr>
              <w:t>вуються</w:t>
            </w:r>
            <w:proofErr w:type="spellEnd"/>
            <w:r w:rsidRPr="009B0495">
              <w:rPr>
                <w:rFonts w:ascii="Arial" w:hAnsi="Arial" w:cs="Arial"/>
                <w:lang w:val="uk-UA"/>
              </w:rPr>
              <w:t xml:space="preserve"> в протилеж</w:t>
            </w:r>
            <w:r w:rsidRPr="009B0495">
              <w:rPr>
                <w:rFonts w:ascii="Arial" w:hAnsi="Arial" w:cs="Arial"/>
                <w:lang w:val="uk-UA"/>
              </w:rPr>
              <w:softHyphen/>
            </w:r>
            <w:r>
              <w:rPr>
                <w:rFonts w:ascii="Arial" w:hAnsi="Arial" w:cs="Arial"/>
                <w:lang w:val="uk-UA"/>
              </w:rPr>
              <w:t>ному напрямку на найменшій відстані одна</w:t>
            </w:r>
            <w:r w:rsidRPr="009B0495">
              <w:rPr>
                <w:rFonts w:ascii="Arial" w:hAnsi="Arial" w:cs="Arial"/>
                <w:lang w:val="uk-UA"/>
              </w:rPr>
              <w:t xml:space="preserve"> від одно</w:t>
            </w:r>
            <w:r>
              <w:rPr>
                <w:rFonts w:ascii="Arial" w:hAnsi="Arial" w:cs="Arial"/>
                <w:lang w:val="uk-UA"/>
              </w:rPr>
              <w:t>ї</w:t>
            </w:r>
            <w:r w:rsidRPr="009B0495">
              <w:rPr>
                <w:rFonts w:ascii="Arial" w:hAnsi="Arial" w:cs="Arial"/>
                <w:lang w:val="uk-UA"/>
              </w:rPr>
              <w:t xml:space="preserve"> з увімкненими аварійними сигналами. Через відкриті бічні двері (які є додатковим захистом) цінності перевантажуються з салону в салон. При цьому один або кілька членів бригади інкасаторів здійснюють охоронні функції. </w:t>
            </w:r>
            <w:r>
              <w:rPr>
                <w:rFonts w:ascii="Arial" w:hAnsi="Arial" w:cs="Arial"/>
                <w:lang w:val="uk-UA"/>
              </w:rPr>
              <w:t>Першими</w:t>
            </w:r>
            <w:r w:rsidRPr="009B0495">
              <w:rPr>
                <w:rFonts w:ascii="Arial" w:hAnsi="Arial" w:cs="Arial"/>
                <w:lang w:val="uk-UA"/>
              </w:rPr>
              <w:t xml:space="preserve"> закри</w:t>
            </w:r>
            <w:r w:rsidRPr="009B0495">
              <w:rPr>
                <w:rFonts w:ascii="Arial" w:hAnsi="Arial" w:cs="Arial"/>
                <w:lang w:val="uk-UA"/>
              </w:rPr>
              <w:softHyphen/>
            </w:r>
            <w:r>
              <w:rPr>
                <w:rFonts w:ascii="Arial" w:hAnsi="Arial" w:cs="Arial"/>
                <w:lang w:val="uk-UA"/>
              </w:rPr>
              <w:t>ваю</w:t>
            </w:r>
            <w:r w:rsidRPr="009B0495">
              <w:rPr>
                <w:rFonts w:ascii="Arial" w:hAnsi="Arial" w:cs="Arial"/>
                <w:lang w:val="uk-UA"/>
              </w:rPr>
              <w:t>ться броньовані двері навантаженого автомобіля. Після доповіді старшим бригади інкасаторів черговому по підроз</w:t>
            </w:r>
            <w:r w:rsidRPr="009B0495">
              <w:rPr>
                <w:rFonts w:ascii="Arial" w:hAnsi="Arial" w:cs="Arial"/>
                <w:lang w:val="uk-UA"/>
              </w:rPr>
              <w:softHyphen/>
              <w:t>ділу інкасації про перевантаження цінностей бригада на резервному автомобілі продовжує інкасацію (доставку ціннос</w:t>
            </w:r>
            <w:r w:rsidRPr="009B0495">
              <w:rPr>
                <w:rFonts w:ascii="Arial" w:hAnsi="Arial" w:cs="Arial"/>
                <w:lang w:val="uk-UA"/>
              </w:rPr>
              <w:softHyphen/>
              <w:t>тей). Начальник підрозділу (черговий) вживає заходів до бук</w:t>
            </w:r>
            <w:r w:rsidRPr="009B0495">
              <w:rPr>
                <w:rFonts w:ascii="Arial" w:hAnsi="Arial" w:cs="Arial"/>
                <w:lang w:val="uk-UA"/>
              </w:rPr>
              <w:softHyphen/>
              <w:t>сирування несправного автомобіля на ремонтну базу. Черговий по підрозділу (начальник інкасації) повідомляє в організації про затримку заїзду інкасаторів, вживаючи заходів до забезпечення безпечного продовження операцій на маршруті</w:t>
            </w:r>
          </w:p>
        </w:tc>
      </w:tr>
    </w:tbl>
    <w:p w:rsidR="007C6E53" w:rsidRPr="00960577" w:rsidRDefault="007C6E53" w:rsidP="007C6E53">
      <w:pPr>
        <w:spacing w:line="288" w:lineRule="auto"/>
        <w:jc w:val="center"/>
        <w:rPr>
          <w:rFonts w:ascii="Arial" w:hAnsi="Arial" w:cs="Arial"/>
          <w:lang w:val="uk-UA"/>
        </w:rPr>
        <w:sectPr w:rsidR="007C6E53" w:rsidRPr="00960577" w:rsidSect="007C6E53">
          <w:pgSz w:w="11906" w:h="16838"/>
          <w:pgMar w:top="1134" w:right="1134" w:bottom="1361" w:left="1134" w:header="709" w:footer="964" w:gutter="0"/>
          <w:cols w:space="708"/>
          <w:docGrid w:linePitch="360"/>
        </w:sectPr>
      </w:pPr>
    </w:p>
    <w:tbl>
      <w:tblPr>
        <w:tblpPr w:leftFromText="180" w:rightFromText="180" w:horzAnchor="margin" w:tblpY="55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40"/>
        <w:gridCol w:w="7131"/>
      </w:tblGrid>
      <w:tr w:rsidR="007C6E53" w:rsidRPr="009B0495" w:rsidTr="00B46AA8">
        <w:tc>
          <w:tcPr>
            <w:tcW w:w="2448" w:type="dxa"/>
            <w:shd w:val="clear" w:color="auto" w:fill="auto"/>
          </w:tcPr>
          <w:p w:rsidR="007C6E53" w:rsidRPr="009B0495" w:rsidRDefault="007C6E53" w:rsidP="00B46AA8">
            <w:pPr>
              <w:spacing w:line="288" w:lineRule="auto"/>
              <w:jc w:val="center"/>
              <w:rPr>
                <w:rFonts w:ascii="Arial" w:hAnsi="Arial" w:cs="Arial"/>
                <w:lang w:val="uk-UA"/>
              </w:rPr>
            </w:pPr>
            <w:r w:rsidRPr="009B0495">
              <w:rPr>
                <w:rFonts w:ascii="Arial" w:hAnsi="Arial" w:cs="Arial"/>
                <w:lang w:val="uk-UA"/>
              </w:rPr>
              <w:lastRenderedPageBreak/>
              <w:t>1</w:t>
            </w:r>
          </w:p>
        </w:tc>
        <w:tc>
          <w:tcPr>
            <w:tcW w:w="7226" w:type="dxa"/>
            <w:shd w:val="clear" w:color="auto" w:fill="auto"/>
          </w:tcPr>
          <w:p w:rsidR="007C6E53" w:rsidRPr="009B0495" w:rsidRDefault="007C6E53" w:rsidP="00B46AA8">
            <w:pPr>
              <w:spacing w:line="288" w:lineRule="auto"/>
              <w:jc w:val="center"/>
              <w:rPr>
                <w:rFonts w:ascii="Arial" w:hAnsi="Arial" w:cs="Arial"/>
                <w:lang w:val="uk-UA"/>
              </w:rPr>
            </w:pPr>
            <w:r w:rsidRPr="009B0495">
              <w:rPr>
                <w:rFonts w:ascii="Arial" w:hAnsi="Arial" w:cs="Arial"/>
                <w:lang w:val="uk-UA"/>
              </w:rPr>
              <w:t>2</w:t>
            </w:r>
          </w:p>
        </w:tc>
      </w:tr>
      <w:tr w:rsidR="007C6E53" w:rsidRPr="009B0495" w:rsidTr="00B46AA8">
        <w:tc>
          <w:tcPr>
            <w:tcW w:w="2448" w:type="dxa"/>
            <w:shd w:val="clear" w:color="auto" w:fill="auto"/>
          </w:tcPr>
          <w:p w:rsidR="007C6E53" w:rsidRPr="009B0495" w:rsidRDefault="007C6E53" w:rsidP="00B46AA8">
            <w:pPr>
              <w:spacing w:line="288" w:lineRule="auto"/>
              <w:jc w:val="center"/>
              <w:rPr>
                <w:rFonts w:ascii="Arial" w:hAnsi="Arial" w:cs="Arial"/>
                <w:lang w:val="uk-UA"/>
              </w:rPr>
            </w:pPr>
            <w:r w:rsidRPr="009B0495">
              <w:rPr>
                <w:rFonts w:ascii="Arial" w:hAnsi="Arial" w:cs="Arial"/>
                <w:lang w:val="uk-UA"/>
              </w:rPr>
              <w:t>Дорожньо-транспортна пригода</w:t>
            </w:r>
          </w:p>
        </w:tc>
        <w:tc>
          <w:tcPr>
            <w:tcW w:w="7226" w:type="dxa"/>
            <w:shd w:val="clear" w:color="auto" w:fill="auto"/>
          </w:tcPr>
          <w:p w:rsidR="007C6E53" w:rsidRPr="009B0495" w:rsidRDefault="007C6E53" w:rsidP="00B46AA8">
            <w:pPr>
              <w:spacing w:line="288" w:lineRule="auto"/>
              <w:jc w:val="both"/>
              <w:rPr>
                <w:rFonts w:ascii="Arial" w:hAnsi="Arial" w:cs="Arial"/>
                <w:lang w:val="uk-UA"/>
              </w:rPr>
            </w:pPr>
            <w:proofErr w:type="spellStart"/>
            <w:r w:rsidRPr="009B0495">
              <w:rPr>
                <w:rFonts w:ascii="Arial" w:hAnsi="Arial" w:cs="Arial"/>
                <w:lang w:val="uk-UA"/>
              </w:rPr>
              <w:t>Спецавтомобіль</w:t>
            </w:r>
            <w:proofErr w:type="spellEnd"/>
            <w:r w:rsidRPr="009B0495">
              <w:rPr>
                <w:rFonts w:ascii="Arial" w:hAnsi="Arial" w:cs="Arial"/>
                <w:lang w:val="uk-UA"/>
              </w:rPr>
              <w:t xml:space="preserve"> залишається на місці ДТП, включається аварійний сигнал і виставляється знак аварійної зупинки. Всі члени бригади інкасації знаходяться в машині. Старший бригади або один з членів бригади повідомляє черговому по підрозділу про подію. Постраждалим членам бригади нада</w:t>
            </w:r>
            <w:r w:rsidRPr="009B0495">
              <w:rPr>
                <w:rFonts w:ascii="Arial" w:hAnsi="Arial" w:cs="Arial"/>
                <w:lang w:val="uk-UA"/>
              </w:rPr>
              <w:softHyphen/>
              <w:t>ється перша долікарська допомога. Якщо в результаті ДТП постраждав один з членів бригади, і він потребує термінової госпіталізації, старший бригади тимчасово вилучає у нього зброю і боєприпаси для подальшої здачі черговому по підрозділу, складаючи акт у довільній формі. Надалі бригада діє за рішенням начальника інкасації. Начальник інкасації повідомляє про затримку інкасації та заміни бригади клієнтам і організує продовження маршруту резервною бригадою</w:t>
            </w:r>
          </w:p>
        </w:tc>
      </w:tr>
      <w:tr w:rsidR="007C6E53" w:rsidRPr="009B0495" w:rsidTr="00B46AA8">
        <w:tc>
          <w:tcPr>
            <w:tcW w:w="2448" w:type="dxa"/>
            <w:shd w:val="clear" w:color="auto" w:fill="auto"/>
          </w:tcPr>
          <w:p w:rsidR="007C6E53" w:rsidRPr="009B0495" w:rsidRDefault="007C6E53" w:rsidP="00B46AA8">
            <w:pPr>
              <w:spacing w:line="288" w:lineRule="auto"/>
              <w:jc w:val="center"/>
              <w:rPr>
                <w:rFonts w:ascii="Arial" w:hAnsi="Arial" w:cs="Arial"/>
                <w:lang w:val="uk-UA"/>
              </w:rPr>
            </w:pPr>
            <w:r w:rsidRPr="009B0495">
              <w:rPr>
                <w:rFonts w:ascii="Arial" w:hAnsi="Arial" w:cs="Arial"/>
                <w:lang w:val="uk-UA"/>
              </w:rPr>
              <w:t xml:space="preserve">Загоряння в салоні </w:t>
            </w:r>
            <w:proofErr w:type="spellStart"/>
            <w:r w:rsidRPr="009B0495">
              <w:rPr>
                <w:rFonts w:ascii="Arial" w:hAnsi="Arial" w:cs="Arial"/>
                <w:lang w:val="uk-UA"/>
              </w:rPr>
              <w:t>спецавтомобіля</w:t>
            </w:r>
            <w:proofErr w:type="spellEnd"/>
            <w:r w:rsidRPr="009B0495">
              <w:rPr>
                <w:rFonts w:ascii="Arial" w:hAnsi="Arial" w:cs="Arial"/>
                <w:lang w:val="uk-UA"/>
              </w:rPr>
              <w:t xml:space="preserve"> </w:t>
            </w:r>
          </w:p>
        </w:tc>
        <w:tc>
          <w:tcPr>
            <w:tcW w:w="7226" w:type="dxa"/>
            <w:shd w:val="clear" w:color="auto" w:fill="auto"/>
          </w:tcPr>
          <w:p w:rsidR="007C6E53" w:rsidRPr="009B0495" w:rsidRDefault="007C6E53" w:rsidP="00B46AA8">
            <w:pPr>
              <w:spacing w:line="288" w:lineRule="auto"/>
              <w:jc w:val="both"/>
              <w:rPr>
                <w:rFonts w:ascii="Arial" w:hAnsi="Arial" w:cs="Arial"/>
                <w:lang w:val="uk-UA"/>
              </w:rPr>
            </w:pPr>
            <w:r w:rsidRPr="009B0495">
              <w:rPr>
                <w:rFonts w:ascii="Arial" w:hAnsi="Arial" w:cs="Arial"/>
                <w:lang w:val="uk-UA"/>
              </w:rPr>
              <w:t>Водій зупиняє машину і відключає живлення. Старший бри</w:t>
            </w:r>
            <w:r w:rsidRPr="009B0495">
              <w:rPr>
                <w:rFonts w:ascii="Arial" w:hAnsi="Arial" w:cs="Arial"/>
                <w:lang w:val="uk-UA"/>
              </w:rPr>
              <w:softHyphen/>
              <w:t xml:space="preserve">гади вживає заходів </w:t>
            </w:r>
            <w:proofErr w:type="spellStart"/>
            <w:r>
              <w:rPr>
                <w:rFonts w:ascii="Arial" w:hAnsi="Arial" w:cs="Arial"/>
              </w:rPr>
              <w:t>що</w:t>
            </w:r>
            <w:proofErr w:type="spellEnd"/>
            <w:r w:rsidRPr="009B0495">
              <w:rPr>
                <w:rFonts w:ascii="Arial" w:hAnsi="Arial" w:cs="Arial"/>
                <w:lang w:val="uk-UA"/>
              </w:rPr>
              <w:t>до гасіння во</w:t>
            </w:r>
            <w:r>
              <w:rPr>
                <w:rFonts w:ascii="Arial" w:hAnsi="Arial" w:cs="Arial"/>
                <w:lang w:val="uk-UA"/>
              </w:rPr>
              <w:t>гнища загоряння, доповідає про це</w:t>
            </w:r>
            <w:r w:rsidRPr="009B0495">
              <w:rPr>
                <w:rFonts w:ascii="Arial" w:hAnsi="Arial" w:cs="Arial"/>
                <w:lang w:val="uk-UA"/>
              </w:rPr>
              <w:t xml:space="preserve"> черговому по підрозділу (начальникові ін</w:t>
            </w:r>
            <w:r w:rsidRPr="009B0495">
              <w:rPr>
                <w:rFonts w:ascii="Arial" w:hAnsi="Arial" w:cs="Arial"/>
                <w:lang w:val="uk-UA"/>
              </w:rPr>
              <w:softHyphen/>
            </w:r>
            <w:r>
              <w:rPr>
                <w:rFonts w:ascii="Arial" w:hAnsi="Arial" w:cs="Arial"/>
                <w:lang w:val="uk-UA"/>
              </w:rPr>
              <w:t>касації). За</w:t>
            </w:r>
            <w:r w:rsidRPr="009B0495">
              <w:rPr>
                <w:rFonts w:ascii="Arial" w:hAnsi="Arial" w:cs="Arial"/>
                <w:lang w:val="uk-UA"/>
              </w:rPr>
              <w:t xml:space="preserve"> неможливості ліквідувати займання бригада інкасаторів організ</w:t>
            </w:r>
            <w:r>
              <w:rPr>
                <w:rFonts w:ascii="Arial" w:hAnsi="Arial" w:cs="Arial"/>
                <w:lang w:val="uk-UA"/>
              </w:rPr>
              <w:t>овує евакуацію цінностей у</w:t>
            </w:r>
            <w:r w:rsidRPr="009B0495">
              <w:rPr>
                <w:rFonts w:ascii="Arial" w:hAnsi="Arial" w:cs="Arial"/>
                <w:lang w:val="uk-UA"/>
              </w:rPr>
              <w:t xml:space="preserve"> безпечне місце, їх охорону, надає допомогу постраждалим і чекає прибуття пожежних розрахунків і резервної бригади.  Надалі бригада діє за рішенням начальника інкасації (чергового). Начальник інкасації (черговий) повідомляє клієнтам про затримку ін</w:t>
            </w:r>
            <w:r w:rsidRPr="009B0495">
              <w:rPr>
                <w:rFonts w:ascii="Arial" w:hAnsi="Arial" w:cs="Arial"/>
                <w:lang w:val="uk-UA"/>
              </w:rPr>
              <w:softHyphen/>
              <w:t xml:space="preserve">касації та вживає заходів до евакуації цінностей </w:t>
            </w:r>
            <w:r>
              <w:rPr>
                <w:rFonts w:ascii="Arial" w:hAnsi="Arial" w:cs="Arial"/>
                <w:lang w:val="uk-UA"/>
              </w:rPr>
              <w:t>і відновлення руху за маршрутом</w:t>
            </w:r>
          </w:p>
        </w:tc>
      </w:tr>
      <w:tr w:rsidR="007C6E53" w:rsidRPr="009B0495" w:rsidTr="00B46AA8">
        <w:tc>
          <w:tcPr>
            <w:tcW w:w="2448" w:type="dxa"/>
            <w:shd w:val="clear" w:color="auto" w:fill="auto"/>
          </w:tcPr>
          <w:p w:rsidR="007C6E53" w:rsidRPr="009B0495" w:rsidRDefault="007C6E53" w:rsidP="00B46AA8">
            <w:pPr>
              <w:spacing w:line="288" w:lineRule="auto"/>
              <w:jc w:val="center"/>
              <w:rPr>
                <w:rFonts w:ascii="Arial" w:hAnsi="Arial" w:cs="Arial"/>
                <w:lang w:val="uk-UA"/>
              </w:rPr>
            </w:pPr>
            <w:r w:rsidRPr="009B0495">
              <w:rPr>
                <w:rFonts w:ascii="Arial" w:hAnsi="Arial" w:cs="Arial"/>
                <w:lang w:val="uk-UA"/>
              </w:rPr>
              <w:t xml:space="preserve">Виявлення у </w:t>
            </w:r>
            <w:proofErr w:type="spellStart"/>
            <w:r w:rsidRPr="009B0495">
              <w:rPr>
                <w:rFonts w:ascii="Arial" w:hAnsi="Arial" w:cs="Arial"/>
                <w:lang w:val="uk-UA"/>
              </w:rPr>
              <w:t>спецавтомобілі</w:t>
            </w:r>
            <w:proofErr w:type="spellEnd"/>
            <w:r w:rsidRPr="009B0495">
              <w:rPr>
                <w:rFonts w:ascii="Arial" w:hAnsi="Arial" w:cs="Arial"/>
                <w:lang w:val="uk-UA"/>
              </w:rPr>
              <w:t xml:space="preserve"> вибухового пристрою </w:t>
            </w:r>
          </w:p>
        </w:tc>
        <w:tc>
          <w:tcPr>
            <w:tcW w:w="7226" w:type="dxa"/>
            <w:shd w:val="clear" w:color="auto" w:fill="auto"/>
          </w:tcPr>
          <w:p w:rsidR="007C6E53" w:rsidRPr="009B0495" w:rsidRDefault="007C6E53" w:rsidP="00B46AA8">
            <w:pPr>
              <w:spacing w:line="288" w:lineRule="auto"/>
              <w:jc w:val="both"/>
              <w:rPr>
                <w:rFonts w:ascii="Arial" w:hAnsi="Arial" w:cs="Arial"/>
                <w:lang w:val="uk-UA"/>
              </w:rPr>
            </w:pPr>
            <w:r w:rsidRPr="009B0495">
              <w:rPr>
                <w:rFonts w:ascii="Arial" w:hAnsi="Arial" w:cs="Arial"/>
                <w:lang w:val="uk-UA"/>
              </w:rPr>
              <w:t xml:space="preserve">Старший бригади повідомляє про це черговому по підрозділу, вживає заходів щодо евакуації бригади і цінностей </w:t>
            </w:r>
            <w:r>
              <w:rPr>
                <w:rFonts w:ascii="Arial" w:hAnsi="Arial" w:cs="Arial"/>
                <w:lang w:val="uk-UA"/>
              </w:rPr>
              <w:t>у</w:t>
            </w:r>
            <w:r w:rsidRPr="009B0495">
              <w:rPr>
                <w:rFonts w:ascii="Arial" w:hAnsi="Arial" w:cs="Arial"/>
                <w:lang w:val="uk-UA"/>
              </w:rPr>
              <w:t xml:space="preserve"> безпечне місце (краще всього в найближчий касови</w:t>
            </w:r>
            <w:r>
              <w:rPr>
                <w:rFonts w:ascii="Arial" w:hAnsi="Arial" w:cs="Arial"/>
                <w:lang w:val="uk-UA"/>
              </w:rPr>
              <w:t xml:space="preserve">й вузол чи підприємство, що </w:t>
            </w:r>
            <w:r w:rsidRPr="009B0495">
              <w:rPr>
                <w:rFonts w:ascii="Arial" w:hAnsi="Arial" w:cs="Arial"/>
                <w:lang w:val="uk-UA"/>
              </w:rPr>
              <w:t>інкасуються), організовує охорону цінностей до при</w:t>
            </w:r>
            <w:r w:rsidRPr="009B0495">
              <w:rPr>
                <w:rFonts w:ascii="Arial" w:hAnsi="Arial" w:cs="Arial"/>
                <w:lang w:val="uk-UA"/>
              </w:rPr>
              <w:softHyphen/>
              <w:t>буття резервного автомобіля з бригадою інкасаторів. Черго</w:t>
            </w:r>
            <w:r w:rsidRPr="009B0495">
              <w:rPr>
                <w:rFonts w:ascii="Arial" w:hAnsi="Arial" w:cs="Arial"/>
                <w:lang w:val="uk-UA"/>
              </w:rPr>
              <w:softHyphen/>
              <w:t>вий по підрозділу інкасації повідомляє про подію в міліцію і направляє до місця події резервну бригаду, далі повідомляє в організації клієнтів про затримку заїзду інкасації</w:t>
            </w:r>
          </w:p>
        </w:tc>
      </w:tr>
      <w:tr w:rsidR="007C6E53" w:rsidRPr="009B0495" w:rsidTr="00B46AA8">
        <w:tc>
          <w:tcPr>
            <w:tcW w:w="2448" w:type="dxa"/>
            <w:shd w:val="clear" w:color="auto" w:fill="auto"/>
          </w:tcPr>
          <w:p w:rsidR="007C6E53" w:rsidRPr="009B0495" w:rsidRDefault="007C6E53" w:rsidP="00B46AA8">
            <w:pPr>
              <w:spacing w:line="288" w:lineRule="auto"/>
              <w:jc w:val="center"/>
              <w:rPr>
                <w:rFonts w:ascii="Arial" w:hAnsi="Arial" w:cs="Arial"/>
                <w:lang w:val="uk-UA"/>
              </w:rPr>
            </w:pPr>
            <w:r w:rsidRPr="009B0495">
              <w:rPr>
                <w:rFonts w:ascii="Arial" w:hAnsi="Arial" w:cs="Arial"/>
                <w:lang w:val="uk-UA"/>
              </w:rPr>
              <w:t xml:space="preserve">Переслідування бригади інкасації </w:t>
            </w:r>
          </w:p>
        </w:tc>
        <w:tc>
          <w:tcPr>
            <w:tcW w:w="7226" w:type="dxa"/>
            <w:shd w:val="clear" w:color="auto" w:fill="auto"/>
          </w:tcPr>
          <w:p w:rsidR="007C6E53" w:rsidRPr="009B0495" w:rsidRDefault="007C6E53" w:rsidP="00B46AA8">
            <w:pPr>
              <w:spacing w:line="288" w:lineRule="auto"/>
              <w:jc w:val="both"/>
              <w:rPr>
                <w:rFonts w:ascii="Arial" w:hAnsi="Arial" w:cs="Arial"/>
                <w:lang w:val="uk-UA"/>
              </w:rPr>
            </w:pPr>
            <w:r w:rsidRPr="009B0495">
              <w:rPr>
                <w:rFonts w:ascii="Arial" w:hAnsi="Arial" w:cs="Arial"/>
                <w:lang w:val="uk-UA"/>
              </w:rPr>
              <w:t>Слід використ</w:t>
            </w:r>
            <w:r>
              <w:rPr>
                <w:rFonts w:ascii="Arial" w:hAnsi="Arial" w:cs="Arial"/>
                <w:lang w:val="uk-UA"/>
              </w:rPr>
              <w:t>овувати можливість руху по інших (резервних) маршрутах</w:t>
            </w:r>
            <w:r w:rsidRPr="009B0495">
              <w:rPr>
                <w:rFonts w:ascii="Arial" w:hAnsi="Arial" w:cs="Arial"/>
                <w:lang w:val="uk-UA"/>
              </w:rPr>
              <w:t>. Необхідно створити умови, придатні для манев</w:t>
            </w:r>
            <w:r w:rsidRPr="009B0495">
              <w:rPr>
                <w:rFonts w:ascii="Arial" w:hAnsi="Arial" w:cs="Arial"/>
                <w:lang w:val="uk-UA"/>
              </w:rPr>
              <w:softHyphen/>
              <w:t>ру на швидкості керування автомашиною в обмеженому про</w:t>
            </w:r>
            <w:r w:rsidRPr="009B0495">
              <w:rPr>
                <w:rFonts w:ascii="Arial" w:hAnsi="Arial" w:cs="Arial"/>
                <w:lang w:val="uk-UA"/>
              </w:rPr>
              <w:softHyphen/>
              <w:t xml:space="preserve">сторі. До місця укриття </w:t>
            </w:r>
            <w:r>
              <w:rPr>
                <w:rFonts w:ascii="Arial" w:hAnsi="Arial" w:cs="Arial"/>
                <w:lang w:val="uk-UA"/>
              </w:rPr>
              <w:t xml:space="preserve">або в міліцію треба слідувати </w:t>
            </w:r>
            <w:r w:rsidRPr="009B0495">
              <w:rPr>
                <w:rFonts w:ascii="Arial" w:hAnsi="Arial" w:cs="Arial"/>
                <w:lang w:val="uk-UA"/>
              </w:rPr>
              <w:t xml:space="preserve"> добре відомим</w:t>
            </w:r>
            <w:r>
              <w:rPr>
                <w:rFonts w:ascii="Arial" w:hAnsi="Arial" w:cs="Arial"/>
                <w:lang w:val="uk-UA"/>
              </w:rPr>
              <w:t>и</w:t>
            </w:r>
            <w:r w:rsidRPr="009B0495">
              <w:rPr>
                <w:rFonts w:ascii="Arial" w:hAnsi="Arial" w:cs="Arial"/>
                <w:lang w:val="uk-UA"/>
              </w:rPr>
              <w:t xml:space="preserve"> вулицями, використовуючи особливості маршруту руху, намагатися вибирати резервний маршрут, що виключає блокування автомобіля</w:t>
            </w:r>
          </w:p>
        </w:tc>
      </w:tr>
    </w:tbl>
    <w:p w:rsidR="007C6E53" w:rsidRPr="00960577" w:rsidRDefault="007C6E53" w:rsidP="007C6E53">
      <w:pPr>
        <w:spacing w:line="288" w:lineRule="auto"/>
        <w:ind w:firstLine="720"/>
        <w:jc w:val="right"/>
        <w:rPr>
          <w:rFonts w:ascii="Arial" w:hAnsi="Arial" w:cs="Arial"/>
          <w:sz w:val="28"/>
          <w:szCs w:val="28"/>
          <w:lang w:val="uk-UA"/>
        </w:rPr>
      </w:pPr>
      <w:r w:rsidRPr="00960577">
        <w:rPr>
          <w:rFonts w:ascii="Arial" w:hAnsi="Arial" w:cs="Arial"/>
          <w:sz w:val="28"/>
          <w:szCs w:val="28"/>
          <w:lang w:val="uk-UA"/>
        </w:rPr>
        <w:t>Закінчення табл. 5.5</w:t>
      </w:r>
    </w:p>
    <w:p w:rsidR="007C6E53" w:rsidRPr="00960577" w:rsidRDefault="007C6E53" w:rsidP="007C6E53">
      <w:pPr>
        <w:spacing w:line="288" w:lineRule="auto"/>
        <w:ind w:firstLine="720"/>
        <w:jc w:val="both"/>
        <w:rPr>
          <w:rFonts w:ascii="Arial" w:hAnsi="Arial" w:cs="Arial"/>
          <w:sz w:val="28"/>
          <w:szCs w:val="28"/>
          <w:lang w:val="uk-UA"/>
        </w:rPr>
      </w:pPr>
      <w:r w:rsidRPr="00960577">
        <w:rPr>
          <w:rFonts w:ascii="Arial" w:hAnsi="Arial" w:cs="Arial"/>
          <w:sz w:val="28"/>
          <w:szCs w:val="28"/>
          <w:lang w:val="uk-UA"/>
        </w:rPr>
        <w:lastRenderedPageBreak/>
        <w:t>Правильна поведінка персоналу має неабияке значення і у випадку техногенних аварій, тобто некерованих людиною ситуацій. Персонал повинен знати і виконувати ряд правил поведінки в таких ситуаціях (табл. 5.6).</w:t>
      </w:r>
    </w:p>
    <w:p w:rsidR="007C6E53" w:rsidRPr="00960577" w:rsidRDefault="007C6E53" w:rsidP="007C6E53">
      <w:pPr>
        <w:spacing w:line="288" w:lineRule="auto"/>
        <w:jc w:val="right"/>
        <w:rPr>
          <w:rFonts w:ascii="Arial" w:hAnsi="Arial" w:cs="Arial"/>
          <w:sz w:val="28"/>
          <w:szCs w:val="28"/>
          <w:lang w:val="uk-UA"/>
        </w:rPr>
      </w:pPr>
      <w:r w:rsidRPr="00960577">
        <w:rPr>
          <w:rFonts w:ascii="Arial" w:hAnsi="Arial" w:cs="Arial"/>
          <w:sz w:val="28"/>
          <w:szCs w:val="28"/>
          <w:lang w:val="uk-UA"/>
        </w:rPr>
        <w:t>Таблиця 5.6</w:t>
      </w:r>
    </w:p>
    <w:p w:rsidR="007C6E53" w:rsidRPr="00960577" w:rsidRDefault="007C6E53" w:rsidP="007C6E53">
      <w:pPr>
        <w:spacing w:line="288" w:lineRule="auto"/>
        <w:ind w:right="560"/>
        <w:jc w:val="center"/>
        <w:rPr>
          <w:rFonts w:ascii="Arial" w:hAnsi="Arial" w:cs="Arial"/>
          <w:b/>
          <w:sz w:val="28"/>
          <w:szCs w:val="28"/>
          <w:lang w:val="uk-UA"/>
        </w:rPr>
      </w:pPr>
      <w:r w:rsidRPr="00960577">
        <w:rPr>
          <w:rFonts w:ascii="Arial" w:hAnsi="Arial" w:cs="Arial"/>
          <w:b/>
          <w:sz w:val="28"/>
          <w:szCs w:val="28"/>
          <w:lang w:val="uk-UA"/>
        </w:rPr>
        <w:t xml:space="preserve">   Правила поведінки банківського персоналу </w:t>
      </w:r>
    </w:p>
    <w:p w:rsidR="007C6E53" w:rsidRPr="00960577" w:rsidRDefault="007C6E53" w:rsidP="007C6E53">
      <w:pPr>
        <w:spacing w:line="288" w:lineRule="auto"/>
        <w:ind w:right="560"/>
        <w:jc w:val="center"/>
        <w:rPr>
          <w:rFonts w:ascii="Arial" w:hAnsi="Arial" w:cs="Arial"/>
          <w:b/>
          <w:sz w:val="28"/>
          <w:szCs w:val="28"/>
          <w:lang w:val="uk-UA"/>
        </w:rPr>
      </w:pPr>
      <w:r w:rsidRPr="00960577">
        <w:rPr>
          <w:rFonts w:ascii="Arial" w:hAnsi="Arial" w:cs="Arial"/>
          <w:b/>
          <w:sz w:val="28"/>
          <w:szCs w:val="28"/>
          <w:lang w:val="uk-UA"/>
        </w:rPr>
        <w:t>під час техногенних аварій</w:t>
      </w:r>
    </w:p>
    <w:p w:rsidR="007C6E53" w:rsidRPr="00960577" w:rsidRDefault="007C6E53" w:rsidP="007C6E53">
      <w:pPr>
        <w:spacing w:line="288" w:lineRule="auto"/>
        <w:jc w:val="right"/>
        <w:rPr>
          <w:rFonts w:ascii="Arial" w:hAnsi="Arial" w:cs="Arial"/>
          <w:lang w:val="uk-U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58"/>
        <w:gridCol w:w="7313"/>
      </w:tblGrid>
      <w:tr w:rsidR="007C6E53" w:rsidRPr="009B0495" w:rsidTr="00B46AA8">
        <w:tc>
          <w:tcPr>
            <w:tcW w:w="2268" w:type="dxa"/>
            <w:shd w:val="clear" w:color="auto" w:fill="auto"/>
          </w:tcPr>
          <w:p w:rsidR="007C6E53" w:rsidRPr="009B0495" w:rsidRDefault="007C6E53" w:rsidP="00B46AA8">
            <w:pPr>
              <w:spacing w:line="288" w:lineRule="auto"/>
              <w:jc w:val="center"/>
              <w:rPr>
                <w:rFonts w:ascii="Arial" w:hAnsi="Arial" w:cs="Arial"/>
                <w:lang w:val="uk-UA"/>
              </w:rPr>
            </w:pPr>
            <w:r w:rsidRPr="009B0495">
              <w:rPr>
                <w:rFonts w:ascii="Arial" w:hAnsi="Arial" w:cs="Arial"/>
                <w:lang w:val="uk-UA"/>
              </w:rPr>
              <w:t>Вид нестан</w:t>
            </w:r>
            <w:r w:rsidRPr="009B0495">
              <w:rPr>
                <w:rFonts w:ascii="Arial" w:hAnsi="Arial" w:cs="Arial"/>
                <w:lang w:val="uk-UA"/>
              </w:rPr>
              <w:softHyphen/>
              <w:t>дартної ситуації</w:t>
            </w:r>
          </w:p>
        </w:tc>
        <w:tc>
          <w:tcPr>
            <w:tcW w:w="7380" w:type="dxa"/>
            <w:shd w:val="clear" w:color="auto" w:fill="auto"/>
          </w:tcPr>
          <w:p w:rsidR="007C6E53" w:rsidRPr="009B0495" w:rsidRDefault="007C6E53" w:rsidP="00B46AA8">
            <w:pPr>
              <w:spacing w:line="288" w:lineRule="auto"/>
              <w:jc w:val="center"/>
              <w:rPr>
                <w:rFonts w:ascii="Arial" w:hAnsi="Arial" w:cs="Arial"/>
                <w:lang w:val="uk-UA"/>
              </w:rPr>
            </w:pPr>
            <w:r w:rsidRPr="009B0495">
              <w:rPr>
                <w:rFonts w:ascii="Arial" w:hAnsi="Arial" w:cs="Arial"/>
                <w:lang w:val="uk-UA"/>
              </w:rPr>
              <w:t>Дії інкасаторів</w:t>
            </w:r>
          </w:p>
        </w:tc>
      </w:tr>
      <w:tr w:rsidR="007C6E53" w:rsidRPr="009B0495" w:rsidTr="00B46AA8">
        <w:tc>
          <w:tcPr>
            <w:tcW w:w="2268" w:type="dxa"/>
            <w:shd w:val="clear" w:color="auto" w:fill="auto"/>
          </w:tcPr>
          <w:p w:rsidR="007C6E53" w:rsidRPr="009B0495" w:rsidRDefault="007C6E53" w:rsidP="00B46AA8">
            <w:pPr>
              <w:spacing w:line="288" w:lineRule="auto"/>
              <w:jc w:val="center"/>
              <w:rPr>
                <w:rFonts w:ascii="Arial" w:hAnsi="Arial" w:cs="Arial"/>
                <w:lang w:val="uk-UA"/>
              </w:rPr>
            </w:pPr>
            <w:r w:rsidRPr="009B0495">
              <w:rPr>
                <w:rStyle w:val="a7"/>
                <w:rFonts w:ascii="Arial" w:hAnsi="Arial" w:cs="Arial"/>
                <w:b w:val="0"/>
                <w:bCs w:val="0"/>
                <w:color w:val="000000"/>
                <w:lang w:val="uk-UA"/>
              </w:rPr>
              <w:t>Затоплення приміщень банку</w:t>
            </w:r>
          </w:p>
        </w:tc>
        <w:tc>
          <w:tcPr>
            <w:tcW w:w="7380" w:type="dxa"/>
            <w:shd w:val="clear" w:color="auto" w:fill="auto"/>
          </w:tcPr>
          <w:p w:rsidR="007C6E53" w:rsidRPr="009B0495" w:rsidRDefault="007C6E53" w:rsidP="00B46AA8">
            <w:pPr>
              <w:pStyle w:val="a3"/>
              <w:spacing w:before="0" w:beforeAutospacing="0" w:after="0" w:afterAutospacing="0" w:line="288" w:lineRule="auto"/>
              <w:ind w:firstLine="432"/>
              <w:jc w:val="both"/>
              <w:rPr>
                <w:rFonts w:ascii="Arial" w:hAnsi="Arial" w:cs="Arial"/>
                <w:lang w:val="uk-UA"/>
              </w:rPr>
            </w:pPr>
            <w:r>
              <w:rPr>
                <w:rFonts w:ascii="Arial" w:hAnsi="Arial" w:cs="Arial"/>
                <w:lang w:val="uk-UA"/>
              </w:rPr>
              <w:t>виявити</w:t>
            </w:r>
            <w:r w:rsidRPr="009B0495">
              <w:rPr>
                <w:rFonts w:ascii="Arial" w:hAnsi="Arial" w:cs="Arial"/>
                <w:lang w:val="uk-UA"/>
              </w:rPr>
              <w:t xml:space="preserve"> джерело затоплення та вжити заходів щодо його перекриття; </w:t>
            </w:r>
          </w:p>
          <w:p w:rsidR="007C6E53" w:rsidRPr="009B0495" w:rsidRDefault="007C6E53" w:rsidP="00B46AA8">
            <w:pPr>
              <w:pStyle w:val="a3"/>
              <w:spacing w:before="0" w:beforeAutospacing="0" w:after="0" w:afterAutospacing="0" w:line="288" w:lineRule="auto"/>
              <w:ind w:firstLine="432"/>
              <w:jc w:val="both"/>
              <w:rPr>
                <w:rFonts w:ascii="Arial" w:hAnsi="Arial" w:cs="Arial"/>
                <w:lang w:val="uk-UA"/>
              </w:rPr>
            </w:pPr>
            <w:r w:rsidRPr="009B0495">
              <w:rPr>
                <w:rFonts w:ascii="Arial" w:hAnsi="Arial" w:cs="Arial"/>
                <w:lang w:val="uk-UA"/>
              </w:rPr>
              <w:t>евакуювати персонал, цінності та документи із затоплених або тих, яким загрожує затоплення, приміщень;</w:t>
            </w:r>
          </w:p>
          <w:p w:rsidR="007C6E53" w:rsidRPr="009B0495" w:rsidRDefault="007C6E53" w:rsidP="00B46AA8">
            <w:pPr>
              <w:pStyle w:val="a3"/>
              <w:spacing w:before="0" w:beforeAutospacing="0" w:after="0" w:afterAutospacing="0" w:line="288" w:lineRule="auto"/>
              <w:ind w:firstLine="432"/>
              <w:jc w:val="both"/>
              <w:rPr>
                <w:rFonts w:ascii="Arial" w:hAnsi="Arial" w:cs="Arial"/>
                <w:lang w:val="uk-UA"/>
              </w:rPr>
            </w:pPr>
            <w:r w:rsidRPr="009B0495">
              <w:rPr>
                <w:rFonts w:ascii="Arial" w:hAnsi="Arial" w:cs="Arial"/>
                <w:lang w:val="uk-UA"/>
              </w:rPr>
              <w:t>вимкнути електропостачання;</w:t>
            </w:r>
          </w:p>
          <w:p w:rsidR="007C6E53" w:rsidRPr="009B0495" w:rsidRDefault="007C6E53" w:rsidP="00B46AA8">
            <w:pPr>
              <w:pStyle w:val="a3"/>
              <w:spacing w:before="0" w:beforeAutospacing="0" w:after="0" w:afterAutospacing="0" w:line="288" w:lineRule="auto"/>
              <w:ind w:firstLine="432"/>
              <w:jc w:val="both"/>
              <w:rPr>
                <w:rFonts w:ascii="Arial" w:hAnsi="Arial" w:cs="Arial"/>
                <w:lang w:val="uk-UA"/>
              </w:rPr>
            </w:pPr>
            <w:r w:rsidRPr="009B0495">
              <w:rPr>
                <w:rFonts w:ascii="Arial" w:hAnsi="Arial" w:cs="Arial"/>
                <w:lang w:val="uk-UA"/>
              </w:rPr>
              <w:t>якщо вода зійшла, перевірити справність та стан будинку банку, приміщень, каналізації, електромереж та мереж зв'язку;</w:t>
            </w:r>
          </w:p>
          <w:p w:rsidR="007C6E53" w:rsidRPr="009B0495" w:rsidRDefault="007C6E53" w:rsidP="00B46AA8">
            <w:pPr>
              <w:pStyle w:val="a3"/>
              <w:spacing w:before="0" w:beforeAutospacing="0" w:after="0" w:afterAutospacing="0" w:line="288" w:lineRule="auto"/>
              <w:ind w:firstLine="432"/>
              <w:jc w:val="both"/>
              <w:rPr>
                <w:rFonts w:ascii="Arial" w:hAnsi="Arial" w:cs="Arial"/>
                <w:lang w:val="uk-UA"/>
              </w:rPr>
            </w:pPr>
            <w:r w:rsidRPr="009B0495">
              <w:rPr>
                <w:rFonts w:ascii="Arial" w:hAnsi="Arial" w:cs="Arial"/>
                <w:lang w:val="uk-UA"/>
              </w:rPr>
              <w:t xml:space="preserve">вжити заходів щодо ліквідації наслідків затоплення </w:t>
            </w:r>
          </w:p>
        </w:tc>
      </w:tr>
      <w:tr w:rsidR="007C6E53" w:rsidRPr="009B0495" w:rsidTr="00B46AA8">
        <w:tc>
          <w:tcPr>
            <w:tcW w:w="2268" w:type="dxa"/>
            <w:shd w:val="clear" w:color="auto" w:fill="auto"/>
          </w:tcPr>
          <w:p w:rsidR="007C6E53" w:rsidRPr="009B0495" w:rsidRDefault="007C6E53" w:rsidP="00B46AA8">
            <w:pPr>
              <w:spacing w:line="288" w:lineRule="auto"/>
              <w:jc w:val="center"/>
              <w:rPr>
                <w:rFonts w:ascii="Arial" w:hAnsi="Arial" w:cs="Arial"/>
                <w:lang w:val="uk-UA"/>
              </w:rPr>
            </w:pPr>
            <w:r w:rsidRPr="009B0495">
              <w:rPr>
                <w:rStyle w:val="a7"/>
                <w:rFonts w:ascii="Arial" w:hAnsi="Arial" w:cs="Arial"/>
                <w:b w:val="0"/>
                <w:bCs w:val="0"/>
                <w:color w:val="000000"/>
                <w:lang w:val="uk-UA"/>
              </w:rPr>
              <w:t>Землетрус</w:t>
            </w:r>
          </w:p>
        </w:tc>
        <w:tc>
          <w:tcPr>
            <w:tcW w:w="7380" w:type="dxa"/>
            <w:shd w:val="clear" w:color="auto" w:fill="auto"/>
          </w:tcPr>
          <w:p w:rsidR="007C6E53" w:rsidRPr="009B0495" w:rsidRDefault="007C6E53" w:rsidP="00B46AA8">
            <w:pPr>
              <w:pStyle w:val="a3"/>
              <w:spacing w:before="0" w:beforeAutospacing="0" w:after="0" w:afterAutospacing="0" w:line="288" w:lineRule="auto"/>
              <w:ind w:firstLine="432"/>
              <w:jc w:val="both"/>
              <w:rPr>
                <w:rFonts w:ascii="Arial" w:hAnsi="Arial" w:cs="Arial"/>
                <w:lang w:val="uk-UA"/>
              </w:rPr>
            </w:pPr>
            <w:r w:rsidRPr="009B0495">
              <w:rPr>
                <w:rFonts w:ascii="Arial" w:hAnsi="Arial" w:cs="Arial"/>
                <w:lang w:val="uk-UA"/>
              </w:rPr>
              <w:t>персонал, який перебуває на першому поверсі, має змогу залишити будівлю банку;</w:t>
            </w:r>
          </w:p>
          <w:p w:rsidR="007C6E53" w:rsidRPr="009B0495" w:rsidRDefault="007C6E53" w:rsidP="00B46AA8">
            <w:pPr>
              <w:pStyle w:val="a3"/>
              <w:spacing w:before="0" w:beforeAutospacing="0" w:after="0" w:afterAutospacing="0" w:line="288" w:lineRule="auto"/>
              <w:ind w:firstLine="432"/>
              <w:jc w:val="both"/>
              <w:rPr>
                <w:rFonts w:ascii="Arial" w:hAnsi="Arial" w:cs="Arial"/>
                <w:lang w:val="uk-UA"/>
              </w:rPr>
            </w:pPr>
            <w:r>
              <w:rPr>
                <w:rFonts w:ascii="Arial" w:hAnsi="Arial" w:cs="Arial"/>
                <w:lang w:val="uk-UA"/>
              </w:rPr>
              <w:t>у разі перебування</w:t>
            </w:r>
            <w:r w:rsidRPr="009B0495">
              <w:rPr>
                <w:rFonts w:ascii="Arial" w:hAnsi="Arial" w:cs="Arial"/>
                <w:lang w:val="uk-UA"/>
              </w:rPr>
              <w:t xml:space="preserve"> на другому і вищих поверхах потрібно зайня</w:t>
            </w:r>
            <w:r w:rsidRPr="009B0495">
              <w:rPr>
                <w:rFonts w:ascii="Arial" w:hAnsi="Arial" w:cs="Arial"/>
                <w:lang w:val="uk-UA"/>
              </w:rPr>
              <w:softHyphen/>
              <w:t>ти найбільш безпечне місце;</w:t>
            </w:r>
          </w:p>
          <w:p w:rsidR="007C6E53" w:rsidRPr="009B0495" w:rsidRDefault="007C6E53" w:rsidP="00B46AA8">
            <w:pPr>
              <w:pStyle w:val="a3"/>
              <w:spacing w:before="0" w:beforeAutospacing="0" w:after="0" w:afterAutospacing="0" w:line="288" w:lineRule="auto"/>
              <w:ind w:firstLine="432"/>
              <w:jc w:val="both"/>
              <w:rPr>
                <w:rFonts w:ascii="Arial" w:hAnsi="Arial" w:cs="Arial"/>
                <w:lang w:val="uk-UA"/>
              </w:rPr>
            </w:pPr>
            <w:r w:rsidRPr="009B0495">
              <w:rPr>
                <w:rFonts w:ascii="Arial" w:hAnsi="Arial" w:cs="Arial"/>
                <w:lang w:val="uk-UA"/>
              </w:rPr>
              <w:t>забороняється користуватись ліфтами, спускатись схода</w:t>
            </w:r>
            <w:r w:rsidRPr="009B0495">
              <w:rPr>
                <w:rFonts w:ascii="Arial" w:hAnsi="Arial" w:cs="Arial"/>
                <w:lang w:val="uk-UA"/>
              </w:rPr>
              <w:softHyphen/>
              <w:t>ми, ховатись у кутових приміщеннях;</w:t>
            </w:r>
          </w:p>
          <w:p w:rsidR="007C6E53" w:rsidRPr="009B0495" w:rsidRDefault="007C6E53" w:rsidP="00B46AA8">
            <w:pPr>
              <w:pStyle w:val="a3"/>
              <w:spacing w:before="0" w:beforeAutospacing="0" w:after="0" w:afterAutospacing="0" w:line="288" w:lineRule="auto"/>
              <w:ind w:firstLine="432"/>
              <w:jc w:val="both"/>
              <w:rPr>
                <w:rFonts w:ascii="Arial" w:hAnsi="Arial" w:cs="Arial"/>
                <w:lang w:val="uk-UA"/>
              </w:rPr>
            </w:pPr>
            <w:r w:rsidRPr="009B0495">
              <w:rPr>
                <w:rFonts w:ascii="Arial" w:hAnsi="Arial" w:cs="Arial"/>
                <w:lang w:val="uk-UA"/>
              </w:rPr>
              <w:t>за можливості відімкнути електроживлення, загасити будь-який вогонь;</w:t>
            </w:r>
          </w:p>
          <w:p w:rsidR="007C6E53" w:rsidRPr="009B0495" w:rsidRDefault="007C6E53" w:rsidP="00B46AA8">
            <w:pPr>
              <w:pStyle w:val="a3"/>
              <w:spacing w:before="0" w:beforeAutospacing="0" w:after="0" w:afterAutospacing="0" w:line="288" w:lineRule="auto"/>
              <w:ind w:firstLine="432"/>
              <w:jc w:val="both"/>
              <w:rPr>
                <w:rFonts w:ascii="Arial" w:hAnsi="Arial" w:cs="Arial"/>
                <w:lang w:val="uk-UA"/>
              </w:rPr>
            </w:pPr>
            <w:r w:rsidRPr="009B0495">
              <w:rPr>
                <w:rFonts w:ascii="Arial" w:hAnsi="Arial" w:cs="Arial"/>
                <w:lang w:val="uk-UA"/>
              </w:rPr>
              <w:t>якщо поштовхи припинились, негайно залишити будівлю;</w:t>
            </w:r>
          </w:p>
          <w:p w:rsidR="007C6E53" w:rsidRPr="009B0495" w:rsidRDefault="007C6E53" w:rsidP="00B46AA8">
            <w:pPr>
              <w:pStyle w:val="a3"/>
              <w:spacing w:before="0" w:beforeAutospacing="0" w:after="0" w:afterAutospacing="0" w:line="288" w:lineRule="auto"/>
              <w:ind w:firstLine="432"/>
              <w:jc w:val="both"/>
              <w:rPr>
                <w:rFonts w:ascii="Arial" w:hAnsi="Arial" w:cs="Arial"/>
                <w:lang w:val="uk-UA"/>
              </w:rPr>
            </w:pPr>
            <w:r w:rsidRPr="009B0495">
              <w:rPr>
                <w:rFonts w:ascii="Arial" w:hAnsi="Arial" w:cs="Arial"/>
                <w:lang w:val="uk-UA"/>
              </w:rPr>
              <w:t>при заблокуванні персоналу в приміщеннях слід подати голос, постукати в стіни, щоб встановити контакт;</w:t>
            </w:r>
          </w:p>
          <w:p w:rsidR="007C6E53" w:rsidRPr="009B0495" w:rsidRDefault="007C6E53" w:rsidP="00B46AA8">
            <w:pPr>
              <w:pStyle w:val="a3"/>
              <w:spacing w:before="0" w:beforeAutospacing="0" w:after="0" w:afterAutospacing="0" w:line="288" w:lineRule="auto"/>
              <w:ind w:firstLine="432"/>
              <w:jc w:val="both"/>
              <w:rPr>
                <w:rFonts w:ascii="Arial" w:hAnsi="Arial" w:cs="Arial"/>
                <w:lang w:val="uk-UA"/>
              </w:rPr>
            </w:pPr>
            <w:r w:rsidRPr="009B0495">
              <w:rPr>
                <w:rFonts w:ascii="Arial" w:hAnsi="Arial" w:cs="Arial"/>
                <w:lang w:val="uk-UA"/>
              </w:rPr>
              <w:t>по закінченні землетрусу вжити всіх заходів щодо пошуку і звільнення з-під завалів людей, надання їм медичної допомоги</w:t>
            </w:r>
            <w:r>
              <w:rPr>
                <w:rFonts w:ascii="Arial" w:hAnsi="Arial" w:cs="Arial"/>
                <w:lang w:val="uk-UA"/>
              </w:rPr>
              <w:t>;</w:t>
            </w:r>
          </w:p>
          <w:p w:rsidR="007C6E53" w:rsidRPr="009B0495" w:rsidRDefault="007C6E53" w:rsidP="00B46AA8">
            <w:pPr>
              <w:pStyle w:val="a3"/>
              <w:spacing w:before="0" w:beforeAutospacing="0" w:after="0" w:afterAutospacing="0" w:line="288" w:lineRule="auto"/>
              <w:ind w:firstLine="432"/>
              <w:jc w:val="both"/>
              <w:rPr>
                <w:rFonts w:ascii="Arial" w:hAnsi="Arial" w:cs="Arial"/>
                <w:lang w:val="uk-UA"/>
              </w:rPr>
            </w:pPr>
            <w:r w:rsidRPr="009B0495">
              <w:rPr>
                <w:rFonts w:ascii="Arial" w:hAnsi="Arial" w:cs="Arial"/>
                <w:lang w:val="uk-UA"/>
              </w:rPr>
              <w:t>визначити місцезнаходження сховищ, архівів серед руїн банку, організувати спостереження за ними до завершення ліквідаційних робіт, а за можливості й евакуацію цінностей</w:t>
            </w:r>
          </w:p>
        </w:tc>
      </w:tr>
      <w:tr w:rsidR="007C6E53" w:rsidRPr="009B0495" w:rsidTr="00B46AA8">
        <w:tc>
          <w:tcPr>
            <w:tcW w:w="2268" w:type="dxa"/>
            <w:shd w:val="clear" w:color="auto" w:fill="auto"/>
          </w:tcPr>
          <w:p w:rsidR="007C6E53" w:rsidRPr="009B0495" w:rsidRDefault="007C6E53" w:rsidP="00B46AA8">
            <w:pPr>
              <w:spacing w:line="288" w:lineRule="auto"/>
              <w:jc w:val="center"/>
              <w:rPr>
                <w:rFonts w:ascii="Arial" w:hAnsi="Arial" w:cs="Arial"/>
                <w:lang w:val="uk-UA"/>
              </w:rPr>
            </w:pPr>
            <w:r w:rsidRPr="009B0495">
              <w:rPr>
                <w:rFonts w:ascii="Arial" w:hAnsi="Arial" w:cs="Arial"/>
                <w:lang w:val="uk-UA"/>
              </w:rPr>
              <w:t>Виявлення вибухових пристроїв та підозрілих предметів</w:t>
            </w:r>
          </w:p>
        </w:tc>
        <w:tc>
          <w:tcPr>
            <w:tcW w:w="7380" w:type="dxa"/>
            <w:shd w:val="clear" w:color="auto" w:fill="auto"/>
          </w:tcPr>
          <w:p w:rsidR="007C6E53" w:rsidRPr="009B0495" w:rsidRDefault="007C6E53" w:rsidP="00B46AA8">
            <w:pPr>
              <w:pStyle w:val="a3"/>
              <w:spacing w:before="0" w:beforeAutospacing="0" w:after="0" w:afterAutospacing="0" w:line="288" w:lineRule="auto"/>
              <w:ind w:firstLine="612"/>
              <w:jc w:val="both"/>
              <w:rPr>
                <w:rFonts w:ascii="Arial" w:hAnsi="Arial" w:cs="Arial"/>
                <w:lang w:val="uk-UA"/>
              </w:rPr>
            </w:pPr>
            <w:r w:rsidRPr="009B0495">
              <w:rPr>
                <w:rFonts w:ascii="Arial" w:hAnsi="Arial" w:cs="Arial"/>
                <w:lang w:val="uk-UA"/>
              </w:rPr>
              <w:t>здійснити невідкладні заходи щодо організації особистої безпеки та оточуючих;</w:t>
            </w:r>
          </w:p>
          <w:p w:rsidR="007C6E53" w:rsidRPr="009B0495" w:rsidRDefault="007C6E53" w:rsidP="00B46AA8">
            <w:pPr>
              <w:pStyle w:val="a3"/>
              <w:spacing w:before="0" w:beforeAutospacing="0" w:after="0" w:afterAutospacing="0" w:line="288" w:lineRule="auto"/>
              <w:ind w:firstLine="612"/>
              <w:jc w:val="both"/>
              <w:rPr>
                <w:rFonts w:ascii="Arial" w:hAnsi="Arial" w:cs="Arial"/>
                <w:lang w:val="uk-UA"/>
              </w:rPr>
            </w:pPr>
            <w:r w:rsidRPr="009B0495">
              <w:rPr>
                <w:rFonts w:ascii="Arial" w:hAnsi="Arial" w:cs="Arial"/>
                <w:lang w:val="uk-UA"/>
              </w:rPr>
              <w:t xml:space="preserve"> повідомити керівника банку та керівника підрозділу без</w:t>
            </w:r>
            <w:r w:rsidRPr="009B0495">
              <w:rPr>
                <w:rFonts w:ascii="Arial" w:hAnsi="Arial" w:cs="Arial"/>
                <w:lang w:val="uk-UA"/>
              </w:rPr>
              <w:softHyphen/>
              <w:t>пе</w:t>
            </w:r>
            <w:r w:rsidRPr="009B0495">
              <w:rPr>
                <w:rFonts w:ascii="Arial" w:hAnsi="Arial" w:cs="Arial"/>
                <w:lang w:val="uk-UA"/>
              </w:rPr>
              <w:softHyphen/>
              <w:t>ки про виявлений вибуховий пристрій чи підозрілий предмет;</w:t>
            </w:r>
          </w:p>
          <w:p w:rsidR="007C6E53" w:rsidRPr="009B0495" w:rsidRDefault="007C6E53" w:rsidP="00B46AA8">
            <w:pPr>
              <w:pStyle w:val="a3"/>
              <w:spacing w:before="0" w:beforeAutospacing="0" w:after="0" w:afterAutospacing="0" w:line="288" w:lineRule="auto"/>
              <w:ind w:firstLine="612"/>
              <w:jc w:val="both"/>
              <w:rPr>
                <w:rFonts w:ascii="Arial" w:hAnsi="Arial" w:cs="Arial"/>
                <w:lang w:val="uk-UA"/>
              </w:rPr>
            </w:pPr>
            <w:r w:rsidRPr="009B0495">
              <w:rPr>
                <w:rFonts w:ascii="Arial" w:hAnsi="Arial" w:cs="Arial"/>
                <w:lang w:val="uk-UA"/>
              </w:rPr>
              <w:t>заборонити користуватись мобільним телефоном поблизу місця знаходження вибухового пристрою;</w:t>
            </w:r>
          </w:p>
          <w:p w:rsidR="007C6E53" w:rsidRPr="009B0495" w:rsidRDefault="007C6E53" w:rsidP="00B46AA8">
            <w:pPr>
              <w:pStyle w:val="a3"/>
              <w:spacing w:before="0" w:beforeAutospacing="0" w:after="0" w:afterAutospacing="0" w:line="288" w:lineRule="auto"/>
              <w:ind w:firstLine="612"/>
              <w:jc w:val="both"/>
              <w:rPr>
                <w:rFonts w:ascii="Arial" w:hAnsi="Arial" w:cs="Arial"/>
                <w:lang w:val="uk-UA"/>
              </w:rPr>
            </w:pPr>
            <w:r w:rsidRPr="009B0495">
              <w:rPr>
                <w:rFonts w:ascii="Arial" w:eastAsia="Arial Unicode MS" w:hAnsi="Arial" w:cs="Arial"/>
                <w:lang w:val="uk-UA"/>
              </w:rPr>
              <w:lastRenderedPageBreak/>
              <w:t>у подальшому діяти за вказівками керівництва установи</w:t>
            </w:r>
          </w:p>
        </w:tc>
      </w:tr>
    </w:tbl>
    <w:p w:rsidR="007C6E53" w:rsidRPr="00960577" w:rsidRDefault="007C6E53" w:rsidP="007C6E53">
      <w:pPr>
        <w:rPr>
          <w:lang w:val="uk-UA"/>
        </w:rPr>
      </w:pPr>
    </w:p>
    <w:p w:rsidR="007C6E53" w:rsidRPr="00960577" w:rsidRDefault="007C6E53" w:rsidP="007C6E53">
      <w:pPr>
        <w:suppressAutoHyphens/>
        <w:spacing w:line="288" w:lineRule="auto"/>
        <w:ind w:firstLine="720"/>
        <w:jc w:val="both"/>
        <w:rPr>
          <w:rFonts w:ascii="Arial" w:hAnsi="Arial" w:cs="Arial"/>
          <w:bCs/>
          <w:sz w:val="28"/>
          <w:szCs w:val="28"/>
          <w:lang w:val="uk-UA"/>
        </w:rPr>
      </w:pPr>
      <w:r w:rsidRPr="00960577">
        <w:rPr>
          <w:rFonts w:ascii="Arial" w:hAnsi="Arial" w:cs="Arial"/>
          <w:bCs/>
          <w:sz w:val="28"/>
          <w:szCs w:val="28"/>
          <w:lang w:val="uk-UA"/>
        </w:rPr>
        <w:t>При отриманні поштових надходжень</w:t>
      </w:r>
      <w:r>
        <w:rPr>
          <w:rFonts w:ascii="Arial" w:hAnsi="Arial" w:cs="Arial"/>
          <w:bCs/>
          <w:sz w:val="28"/>
          <w:szCs w:val="28"/>
          <w:lang w:val="uk-UA"/>
        </w:rPr>
        <w:t>,</w:t>
      </w:r>
      <w:r w:rsidRPr="00960577">
        <w:rPr>
          <w:rFonts w:ascii="Arial" w:hAnsi="Arial" w:cs="Arial"/>
          <w:bCs/>
          <w:sz w:val="28"/>
          <w:szCs w:val="28"/>
          <w:lang w:val="uk-UA"/>
        </w:rPr>
        <w:t xml:space="preserve"> кур’єрських доставок слід звернути увагу на наявність помітки  </w:t>
      </w:r>
      <w:r w:rsidRPr="00960577">
        <w:rPr>
          <w:rFonts w:ascii="Arial" w:hAnsi="Arial" w:cs="Arial"/>
          <w:sz w:val="28"/>
          <w:szCs w:val="28"/>
          <w:lang w:val="uk-UA"/>
        </w:rPr>
        <w:t xml:space="preserve">"Особисто в руки", надмірну </w:t>
      </w:r>
      <w:r w:rsidRPr="00960577">
        <w:rPr>
          <w:rFonts w:ascii="Arial" w:hAnsi="Arial" w:cs="Arial"/>
          <w:spacing w:val="-10"/>
          <w:sz w:val="28"/>
          <w:szCs w:val="28"/>
          <w:lang w:val="uk-UA"/>
        </w:rPr>
        <w:t>пош</w:t>
      </w:r>
      <w:r w:rsidRPr="00960577">
        <w:rPr>
          <w:rFonts w:ascii="Arial" w:hAnsi="Arial" w:cs="Arial"/>
          <w:spacing w:val="-10"/>
          <w:sz w:val="28"/>
          <w:szCs w:val="28"/>
          <w:lang w:val="uk-UA"/>
        </w:rPr>
        <w:softHyphen/>
        <w:t>тову оплату, вагу, ретельне або нетрадиційне пакування, незвичайний запах.</w:t>
      </w:r>
      <w:r w:rsidRPr="00960577">
        <w:rPr>
          <w:rFonts w:ascii="Arial" w:hAnsi="Arial" w:cs="Arial"/>
          <w:sz w:val="28"/>
          <w:szCs w:val="28"/>
          <w:lang w:val="uk-UA"/>
        </w:rPr>
        <w:t xml:space="preserve"> </w:t>
      </w:r>
    </w:p>
    <w:p w:rsidR="00EC38DF" w:rsidRPr="007C6E53" w:rsidRDefault="00EC38DF">
      <w:pPr>
        <w:rPr>
          <w:lang w:val="uk-UA"/>
        </w:rPr>
      </w:pPr>
      <w:bookmarkStart w:id="0" w:name="_GoBack"/>
      <w:bookmarkEnd w:id="0"/>
    </w:p>
    <w:sectPr w:rsidR="00EC38DF" w:rsidRPr="007C6E5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E10002FF" w:usb1="4000ACFF" w:usb2="00000009" w:usb3="00000000" w:csb0="0000019F" w:csb1="00000000"/>
  </w:font>
  <w:font w:name="Verdana">
    <w:panose1 w:val="020B0604030504040204"/>
    <w:charset w:val="CC"/>
    <w:family w:val="swiss"/>
    <w:pitch w:val="variable"/>
    <w:sig w:usb0="20000287" w:usb1="00000000" w:usb2="00000000" w:usb3="00000000" w:csb0="0000019F" w:csb1="00000000"/>
  </w:font>
  <w:font w:name="Arial">
    <w:panose1 w:val="020B0604020202020204"/>
    <w:charset w:val="CC"/>
    <w:family w:val="swiss"/>
    <w:pitch w:val="variable"/>
    <w:sig w:usb0="20002A87" w:usb1="80000000" w:usb2="00000008"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6453B29"/>
    <w:multiLevelType w:val="hybridMultilevel"/>
    <w:tmpl w:val="CC543732"/>
    <w:lvl w:ilvl="0" w:tplc="56A8C584">
      <w:start w:val="1"/>
      <w:numFmt w:val="decimal"/>
      <w:lvlText w:val="%1)"/>
      <w:lvlJc w:val="left"/>
      <w:pPr>
        <w:ind w:left="36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D72E1"/>
    <w:rsid w:val="007C6E53"/>
    <w:rsid w:val="009773AA"/>
    <w:rsid w:val="00C81780"/>
    <w:rsid w:val="00EC38DF"/>
    <w:rsid w:val="00ED72E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48"/>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0" w:unhideWhenUsed="0" w:qFormat="1"/>
    <w:lsdException w:name="Emphasis" w:semiHidden="0" w:uiPriority="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C6E53"/>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 Знак Знак1"/>
    <w:basedOn w:val="a"/>
    <w:rsid w:val="007C6E53"/>
    <w:rPr>
      <w:rFonts w:ascii="Verdana" w:hAnsi="Verdana" w:cs="Verdana"/>
      <w:sz w:val="20"/>
      <w:szCs w:val="20"/>
      <w:lang w:val="en-US" w:eastAsia="en-US"/>
    </w:rPr>
  </w:style>
  <w:style w:type="paragraph" w:styleId="a3">
    <w:name w:val="Normal (Web)"/>
    <w:basedOn w:val="a"/>
    <w:rsid w:val="007C6E53"/>
    <w:pPr>
      <w:spacing w:before="100" w:beforeAutospacing="1" w:after="100" w:afterAutospacing="1"/>
    </w:pPr>
    <w:rPr>
      <w:color w:val="000000"/>
    </w:rPr>
  </w:style>
  <w:style w:type="paragraph" w:styleId="a4">
    <w:name w:val="Body Text"/>
    <w:basedOn w:val="a"/>
    <w:link w:val="a5"/>
    <w:rsid w:val="007C6E53"/>
    <w:pPr>
      <w:spacing w:after="120"/>
    </w:pPr>
  </w:style>
  <w:style w:type="character" w:customStyle="1" w:styleId="a5">
    <w:name w:val="Основной текст Знак"/>
    <w:basedOn w:val="a0"/>
    <w:link w:val="a4"/>
    <w:rsid w:val="007C6E53"/>
    <w:rPr>
      <w:rFonts w:ascii="Times New Roman" w:eastAsia="Times New Roman" w:hAnsi="Times New Roman" w:cs="Times New Roman"/>
      <w:sz w:val="24"/>
      <w:szCs w:val="24"/>
      <w:lang w:eastAsia="ru-RU"/>
    </w:rPr>
  </w:style>
  <w:style w:type="character" w:styleId="a6">
    <w:name w:val="Emphasis"/>
    <w:qFormat/>
    <w:rsid w:val="007C6E53"/>
    <w:rPr>
      <w:i/>
      <w:iCs/>
    </w:rPr>
  </w:style>
  <w:style w:type="character" w:styleId="a7">
    <w:name w:val="Strong"/>
    <w:qFormat/>
    <w:rsid w:val="007C6E53"/>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0" w:unhideWhenUsed="0" w:qFormat="1"/>
    <w:lsdException w:name="Emphasis" w:semiHidden="0" w:uiPriority="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C6E53"/>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 Знак Знак1"/>
    <w:basedOn w:val="a"/>
    <w:rsid w:val="007C6E53"/>
    <w:rPr>
      <w:rFonts w:ascii="Verdana" w:hAnsi="Verdana" w:cs="Verdana"/>
      <w:sz w:val="20"/>
      <w:szCs w:val="20"/>
      <w:lang w:val="en-US" w:eastAsia="en-US"/>
    </w:rPr>
  </w:style>
  <w:style w:type="paragraph" w:styleId="a3">
    <w:name w:val="Normal (Web)"/>
    <w:basedOn w:val="a"/>
    <w:rsid w:val="007C6E53"/>
    <w:pPr>
      <w:spacing w:before="100" w:beforeAutospacing="1" w:after="100" w:afterAutospacing="1"/>
    </w:pPr>
    <w:rPr>
      <w:color w:val="000000"/>
    </w:rPr>
  </w:style>
  <w:style w:type="paragraph" w:styleId="a4">
    <w:name w:val="Body Text"/>
    <w:basedOn w:val="a"/>
    <w:link w:val="a5"/>
    <w:rsid w:val="007C6E53"/>
    <w:pPr>
      <w:spacing w:after="120"/>
    </w:pPr>
  </w:style>
  <w:style w:type="character" w:customStyle="1" w:styleId="a5">
    <w:name w:val="Основной текст Знак"/>
    <w:basedOn w:val="a0"/>
    <w:link w:val="a4"/>
    <w:rsid w:val="007C6E53"/>
    <w:rPr>
      <w:rFonts w:ascii="Times New Roman" w:eastAsia="Times New Roman" w:hAnsi="Times New Roman" w:cs="Times New Roman"/>
      <w:sz w:val="24"/>
      <w:szCs w:val="24"/>
      <w:lang w:eastAsia="ru-RU"/>
    </w:rPr>
  </w:style>
  <w:style w:type="character" w:styleId="a6">
    <w:name w:val="Emphasis"/>
    <w:qFormat/>
    <w:rsid w:val="007C6E53"/>
    <w:rPr>
      <w:i/>
      <w:iCs/>
    </w:rPr>
  </w:style>
  <w:style w:type="character" w:styleId="a7">
    <w:name w:val="Strong"/>
    <w:qFormat/>
    <w:rsid w:val="007C6E5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17</Pages>
  <Words>4552</Words>
  <Characters>25950</Characters>
  <Application>Microsoft Office Word</Application>
  <DocSecurity>0</DocSecurity>
  <Lines>216</Lines>
  <Paragraphs>60</Paragraphs>
  <ScaleCrop>false</ScaleCrop>
  <Company>Харьковский национальный экономический университет</Company>
  <LinksUpToDate>false</LinksUpToDate>
  <CharactersWithSpaces>30442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2020-09-08T11:01:00Z</dcterms:created>
  <dcterms:modified xsi:type="dcterms:W3CDTF">2020-09-08T11:01:00Z</dcterms:modified>
</cp:coreProperties>
</file>