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DE7" w:rsidRPr="00960577" w:rsidRDefault="00EA7DE7" w:rsidP="00EA7DE7">
      <w:pPr>
        <w:spacing w:line="288" w:lineRule="auto"/>
        <w:ind w:firstLine="720"/>
        <w:rPr>
          <w:rFonts w:ascii="Arial" w:hAnsi="Arial" w:cs="Arial"/>
          <w:b/>
          <w:bCs/>
          <w:i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i/>
          <w:sz w:val="28"/>
          <w:szCs w:val="28"/>
          <w:lang w:val="uk-UA"/>
        </w:rPr>
        <w:t>Практичні завдання для самостійного виконання:</w:t>
      </w:r>
    </w:p>
    <w:p w:rsidR="00EA7DE7" w:rsidRPr="00960577" w:rsidRDefault="00EA7DE7" w:rsidP="00EA7DE7">
      <w:pPr>
        <w:spacing w:line="288" w:lineRule="auto"/>
        <w:ind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Дати ґрунтовні рекомендації щодо вирішення ситуації. Обґрунту</w:t>
      </w:r>
      <w:r>
        <w:rPr>
          <w:rFonts w:ascii="Arial" w:hAnsi="Arial" w:cs="Arial"/>
          <w:bCs/>
          <w:sz w:val="28"/>
          <w:szCs w:val="28"/>
          <w:lang w:val="uk-UA"/>
        </w:rPr>
        <w:softHyphen/>
        <w:t>вати відповідь</w:t>
      </w:r>
      <w:r w:rsidRPr="00960577">
        <w:rPr>
          <w:rFonts w:ascii="Arial" w:hAnsi="Arial" w:cs="Arial"/>
          <w:bCs/>
          <w:sz w:val="28"/>
          <w:szCs w:val="28"/>
          <w:lang w:val="uk-UA"/>
        </w:rPr>
        <w:t>:</w:t>
      </w:r>
    </w:p>
    <w:p w:rsidR="00EA7DE7" w:rsidRDefault="00EA7DE7" w:rsidP="00EA7DE7">
      <w:pPr>
        <w:spacing w:line="288" w:lineRule="auto"/>
        <w:ind w:firstLine="709"/>
        <w:jc w:val="both"/>
        <w:rPr>
          <w:rFonts w:ascii="Arial" w:hAnsi="Arial" w:cs="Arial"/>
          <w:spacing w:val="-6"/>
          <w:sz w:val="28"/>
          <w:szCs w:val="28"/>
          <w:lang w:val="uk-UA"/>
        </w:rPr>
      </w:pPr>
      <w:r w:rsidRPr="00960577">
        <w:rPr>
          <w:rFonts w:ascii="Arial" w:hAnsi="Arial" w:cs="Arial"/>
          <w:spacing w:val="-6"/>
          <w:sz w:val="28"/>
          <w:szCs w:val="28"/>
          <w:lang w:val="uk-UA"/>
        </w:rPr>
        <w:t>1. </w:t>
      </w:r>
      <w:r>
        <w:rPr>
          <w:rFonts w:ascii="Arial" w:hAnsi="Arial" w:cs="Arial"/>
          <w:spacing w:val="-6"/>
          <w:sz w:val="28"/>
          <w:szCs w:val="28"/>
          <w:lang w:val="uk-UA"/>
        </w:rPr>
        <w:t xml:space="preserve"> Прийняти й обґрунтувати рішення щодо надання кредиту клієнту банку. Відомості про клієнта: фірма має добрий фінансовий стан, має високі темпи зростання чистої виручки, працює прибутково, має перспективи розширення ринків збуту; продукція, що реалізується фірмою має високу якість.  Проте, реалізується без сертифікатів якості. Фірма не була викрита жодного разу. В цілому фінансово-економічні показники підприємства стабільні, існують порушення тільки щодо підтвердження належної якості представлених фірмою товарів. </w:t>
      </w:r>
    </w:p>
    <w:p w:rsidR="00EA7DE7" w:rsidRDefault="00EA7DE7" w:rsidP="00EA7DE7">
      <w:pPr>
        <w:spacing w:line="288" w:lineRule="auto"/>
        <w:ind w:firstLine="709"/>
        <w:jc w:val="both"/>
        <w:rPr>
          <w:rFonts w:ascii="Arial" w:hAnsi="Arial" w:cs="Arial"/>
          <w:spacing w:val="-6"/>
          <w:sz w:val="28"/>
          <w:szCs w:val="28"/>
          <w:lang w:val="uk-UA"/>
        </w:rPr>
      </w:pPr>
      <w:r w:rsidRPr="00960577">
        <w:rPr>
          <w:rFonts w:ascii="Arial" w:hAnsi="Arial" w:cs="Arial"/>
          <w:spacing w:val="-6"/>
          <w:sz w:val="28"/>
          <w:szCs w:val="28"/>
          <w:lang w:val="uk-UA"/>
        </w:rPr>
        <w:t>2. </w:t>
      </w:r>
      <w:r>
        <w:rPr>
          <w:rFonts w:ascii="Arial" w:hAnsi="Arial" w:cs="Arial"/>
          <w:spacing w:val="-6"/>
          <w:sz w:val="28"/>
          <w:szCs w:val="28"/>
          <w:lang w:val="uk-UA"/>
        </w:rPr>
        <w:t xml:space="preserve">Прийняти рішення щодо виправлення похибок у фінансових документах банківської установи. Описати порядок дій. Опис ситуації: ви працюєте на посаді касира в банку і в даний час виконуєте обов’язки завідувача каси. Досвід роботи на даній посаді 18 років. Одного разу до вас звернувся касир щодо нестачі 500 </w:t>
      </w:r>
      <w:proofErr w:type="spellStart"/>
      <w:r>
        <w:rPr>
          <w:rFonts w:ascii="Arial" w:hAnsi="Arial" w:cs="Arial"/>
          <w:spacing w:val="-6"/>
          <w:sz w:val="28"/>
          <w:szCs w:val="28"/>
          <w:lang w:val="uk-UA"/>
        </w:rPr>
        <w:t>грн</w:t>
      </w:r>
      <w:proofErr w:type="spellEnd"/>
      <w:r>
        <w:rPr>
          <w:rFonts w:ascii="Arial" w:hAnsi="Arial" w:cs="Arial"/>
          <w:spacing w:val="-6"/>
          <w:sz w:val="28"/>
          <w:szCs w:val="28"/>
          <w:lang w:val="uk-UA"/>
        </w:rPr>
        <w:t xml:space="preserve"> у касі, пояснивши, що нестача пов’язана з опискою в фінансових документах двомісячної давності. Касир пропонував вам зробити виправлення в документах, мотивуючи це тим, що завідувач каси, який знаходиться у відпустці, теж робив такі виправлення в касових документах.</w:t>
      </w:r>
    </w:p>
    <w:p w:rsidR="00EA7DE7" w:rsidRDefault="00EA7DE7" w:rsidP="00EA7DE7">
      <w:pPr>
        <w:spacing w:line="288" w:lineRule="auto"/>
        <w:ind w:firstLine="709"/>
        <w:jc w:val="both"/>
        <w:rPr>
          <w:rFonts w:ascii="Arial" w:hAnsi="Arial" w:cs="Arial"/>
          <w:spacing w:val="-6"/>
          <w:sz w:val="28"/>
          <w:szCs w:val="28"/>
          <w:lang w:val="uk-UA"/>
        </w:rPr>
      </w:pPr>
      <w:r w:rsidRPr="00960577">
        <w:rPr>
          <w:rFonts w:ascii="Arial" w:hAnsi="Arial" w:cs="Arial"/>
          <w:spacing w:val="-6"/>
          <w:sz w:val="28"/>
          <w:szCs w:val="28"/>
          <w:lang w:val="uk-UA"/>
        </w:rPr>
        <w:t>3. </w:t>
      </w:r>
      <w:r>
        <w:rPr>
          <w:rFonts w:ascii="Arial" w:hAnsi="Arial" w:cs="Arial"/>
          <w:spacing w:val="-6"/>
          <w:sz w:val="28"/>
          <w:szCs w:val="28"/>
          <w:lang w:val="uk-UA"/>
        </w:rPr>
        <w:t xml:space="preserve"> Пояснити дії начальника відділу розрахунково-касового обслу</w:t>
      </w:r>
      <w:r>
        <w:rPr>
          <w:rFonts w:ascii="Arial" w:hAnsi="Arial" w:cs="Arial"/>
          <w:spacing w:val="-6"/>
          <w:sz w:val="28"/>
          <w:szCs w:val="28"/>
          <w:lang w:val="uk-UA"/>
        </w:rPr>
        <w:softHyphen/>
        <w:t xml:space="preserve">говування банківської установи у випадку, якщо до нього дійшла інформація про те, що один з працівників банку займається списанням грошей з карткових рахунків клієнтів. </w:t>
      </w:r>
    </w:p>
    <w:p w:rsidR="00EA7DE7" w:rsidRPr="00960577" w:rsidRDefault="00EA7DE7" w:rsidP="00EA7DE7">
      <w:pPr>
        <w:spacing w:line="288" w:lineRule="auto"/>
        <w:ind w:firstLine="709"/>
        <w:jc w:val="both"/>
        <w:rPr>
          <w:rFonts w:ascii="Arial" w:hAnsi="Arial" w:cs="Arial"/>
          <w:b/>
          <w:bCs/>
          <w:i/>
          <w:iCs/>
          <w:sz w:val="28"/>
          <w:szCs w:val="28"/>
          <w:lang w:val="uk-UA"/>
        </w:rPr>
      </w:pPr>
    </w:p>
    <w:p w:rsidR="00EC38DF" w:rsidRPr="00EA7DE7" w:rsidRDefault="00EC38DF">
      <w:pPr>
        <w:rPr>
          <w:lang w:val="uk-UA"/>
        </w:rPr>
      </w:pPr>
      <w:bookmarkStart w:id="0" w:name="_GoBack"/>
      <w:bookmarkEnd w:id="0"/>
    </w:p>
    <w:sectPr w:rsidR="00EC38DF" w:rsidRPr="00EA7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1E2"/>
    <w:rsid w:val="009773AA"/>
    <w:rsid w:val="00C301E2"/>
    <w:rsid w:val="00C81780"/>
    <w:rsid w:val="00EA7DE7"/>
    <w:rsid w:val="00E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EA7DE7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EA7DE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>Харьковский национальный экономический университет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2020-09-08T10:44:00Z</dcterms:created>
  <dcterms:modified xsi:type="dcterms:W3CDTF">2020-09-08T10:44:00Z</dcterms:modified>
</cp:coreProperties>
</file>