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2A" w:rsidRPr="00B77D78" w:rsidRDefault="00AF4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lang w:val="uk-UA"/>
        </w:rPr>
      </w:pPr>
      <w:r w:rsidRPr="00B77D78">
        <w:rPr>
          <w:b/>
          <w:sz w:val="24"/>
          <w:lang w:val="uk-UA"/>
        </w:rPr>
        <w:t>МІНІСТЕРСТВО ОСВІТИ І НАУКИ УКРАЇНИ</w:t>
      </w:r>
    </w:p>
    <w:p w:rsidR="00CD162A" w:rsidRPr="00B77D78" w:rsidRDefault="00AF4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lang w:val="uk-UA"/>
        </w:rPr>
      </w:pPr>
      <w:r w:rsidRPr="00B77D78">
        <w:rPr>
          <w:b/>
          <w:sz w:val="24"/>
          <w:lang w:val="uk-UA"/>
        </w:rPr>
        <w:t>ХАРКІВСЬКИЙ НАЦІОНАЛЬНИЙ ЕКОНОМІЧНИЙ УНІВЕРСИТЕТ</w:t>
      </w:r>
    </w:p>
    <w:p w:rsidR="00CD162A" w:rsidRPr="00B77D78" w:rsidRDefault="00AF4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lang w:val="uk-UA"/>
        </w:rPr>
      </w:pPr>
      <w:r w:rsidRPr="00B77D78">
        <w:rPr>
          <w:b/>
          <w:sz w:val="24"/>
          <w:lang w:val="uk-UA"/>
        </w:rPr>
        <w:t>ІМЕНІ СЕМЕНА КУЗНЕЦЯ</w:t>
      </w:r>
    </w:p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hanging="2"/>
        <w:jc w:val="center"/>
        <w:rPr>
          <w:sz w:val="24"/>
          <w:lang w:val="uk-UA"/>
        </w:rPr>
      </w:pPr>
    </w:p>
    <w:p w:rsidR="000649E3" w:rsidRPr="00B77D78" w:rsidRDefault="0006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hanging="2"/>
        <w:jc w:val="center"/>
        <w:rPr>
          <w:sz w:val="24"/>
          <w:lang w:val="uk-UA"/>
        </w:rPr>
      </w:pPr>
    </w:p>
    <w:p w:rsidR="000649E3" w:rsidRPr="00B77D78" w:rsidRDefault="0006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hanging="2"/>
        <w:jc w:val="center"/>
        <w:rPr>
          <w:sz w:val="24"/>
          <w:lang w:val="uk-UA"/>
        </w:rPr>
      </w:pPr>
    </w:p>
    <w:p w:rsidR="00D14340" w:rsidRPr="00B77D78" w:rsidRDefault="00D14340" w:rsidP="00C13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lang w:val="uk-UA"/>
        </w:rPr>
      </w:pPr>
    </w:p>
    <w:tbl>
      <w:tblPr>
        <w:tblStyle w:val="a6"/>
        <w:tblW w:w="10061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962"/>
      </w:tblGrid>
      <w:tr w:rsidR="00B77D78" w:rsidRPr="00B77D78" w:rsidTr="000649E3">
        <w:tc>
          <w:tcPr>
            <w:tcW w:w="5099" w:type="dxa"/>
          </w:tcPr>
          <w:p w:rsidR="00D14340" w:rsidRPr="00B77D78" w:rsidRDefault="00D14340" w:rsidP="00D1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sz w:val="24"/>
                <w:lang w:val="uk-UA"/>
              </w:rPr>
            </w:pPr>
            <w:r w:rsidRPr="00B77D78">
              <w:rPr>
                <w:b/>
                <w:sz w:val="24"/>
                <w:lang w:val="uk-UA"/>
              </w:rPr>
              <w:t>ЗАТВЕРДЖЕНО</w:t>
            </w:r>
          </w:p>
          <w:p w:rsidR="00D14340" w:rsidRPr="00B77D78" w:rsidRDefault="00D14340" w:rsidP="00D1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 xml:space="preserve">на засіданні кафедри </w:t>
            </w:r>
          </w:p>
          <w:p w:rsidR="00D14340" w:rsidRPr="00B77D78" w:rsidRDefault="00D14340" w:rsidP="00D1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____________________________</w:t>
            </w:r>
          </w:p>
          <w:p w:rsidR="00D14340" w:rsidRPr="00B77D78" w:rsidRDefault="00D14340" w:rsidP="00D1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Протокол № ___ від __.</w:t>
            </w:r>
            <w:r w:rsidR="005F5794">
              <w:rPr>
                <w:sz w:val="24"/>
                <w:lang w:val="uk-UA"/>
              </w:rPr>
              <w:t>08</w:t>
            </w:r>
            <w:r w:rsidRPr="00B77D78">
              <w:rPr>
                <w:sz w:val="24"/>
                <w:lang w:val="uk-UA"/>
              </w:rPr>
              <w:t>.20</w:t>
            </w:r>
            <w:r w:rsidR="005F5794">
              <w:rPr>
                <w:sz w:val="24"/>
                <w:lang w:val="uk-UA"/>
              </w:rPr>
              <w:t>23</w:t>
            </w:r>
            <w:r w:rsidRPr="00B77D78">
              <w:rPr>
                <w:sz w:val="24"/>
                <w:lang w:val="uk-UA"/>
              </w:rPr>
              <w:t xml:space="preserve"> р.</w:t>
            </w:r>
          </w:p>
          <w:p w:rsidR="00D14340" w:rsidRPr="00B77D78" w:rsidRDefault="00D14340" w:rsidP="00C137E1">
            <w:pPr>
              <w:spacing w:line="240" w:lineRule="auto"/>
              <w:ind w:leftChars="0" w:left="0" w:firstLineChars="0" w:firstLine="0"/>
              <w:rPr>
                <w:sz w:val="24"/>
                <w:lang w:val="uk-UA"/>
              </w:rPr>
            </w:pPr>
          </w:p>
        </w:tc>
        <w:tc>
          <w:tcPr>
            <w:tcW w:w="4962" w:type="dxa"/>
          </w:tcPr>
          <w:p w:rsidR="00D14340" w:rsidRPr="00B77D78" w:rsidRDefault="00D14340" w:rsidP="0088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sz w:val="24"/>
                <w:lang w:val="uk-UA"/>
              </w:rPr>
            </w:pPr>
            <w:r w:rsidRPr="00B77D78">
              <w:rPr>
                <w:b/>
                <w:sz w:val="24"/>
                <w:lang w:val="uk-UA"/>
              </w:rPr>
              <w:t>ПОГОДЖЕНО</w:t>
            </w:r>
          </w:p>
          <w:p w:rsidR="00D14340" w:rsidRPr="00B77D78" w:rsidRDefault="00D14340" w:rsidP="0088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Проректор з навчально-методичної роботи</w:t>
            </w:r>
          </w:p>
          <w:p w:rsidR="00880D9F" w:rsidRPr="00B77D78" w:rsidRDefault="00880D9F" w:rsidP="0088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</w:p>
          <w:p w:rsidR="00880D9F" w:rsidRPr="00B77D78" w:rsidRDefault="00880D9F" w:rsidP="0088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</w:p>
          <w:p w:rsidR="00D14340" w:rsidRPr="00B77D78" w:rsidRDefault="00D14340" w:rsidP="0088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noProof/>
                <w:sz w:val="24"/>
              </w:rPr>
              <mc:AlternateContent>
                <mc:Choice Requires="wps">
                  <w:drawing>
                    <wp:anchor distT="57150" distB="57150" distL="57150" distR="57150" simplePos="0" relativeHeight="251661312" behindDoc="0" locked="0" layoutInCell="1" hidden="0" allowOverlap="1" wp14:anchorId="1919B2D7" wp14:editId="09EEB295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184150</wp:posOffset>
                      </wp:positionV>
                      <wp:extent cx="0" cy="12700"/>
                      <wp:effectExtent l="0" t="0" r="0" b="0"/>
                      <wp:wrapTopAndBottom distT="57150" distB="57150"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05503" y="3780000"/>
                                <a:ext cx="288099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182D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51.5pt;margin-top:14.5pt;width:0;height:1pt;z-index:251661312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" filled="t">
                      <v:stroke startarrowwidth="narrow" startarrowlength="short" endarrowwidth="narrow" endarrowlength="short" joinstyle="miter"/>
                      <w10:wrap type="topAndBottom"/>
                    </v:shape>
                  </w:pict>
                </mc:Fallback>
              </mc:AlternateContent>
            </w:r>
            <w:r w:rsidRPr="00B77D78">
              <w:rPr>
                <w:sz w:val="24"/>
                <w:lang w:val="uk-UA"/>
              </w:rPr>
              <w:t>_________________Каріна НЕМАШКАЛО</w:t>
            </w:r>
          </w:p>
        </w:tc>
      </w:tr>
    </w:tbl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jc w:val="center"/>
        <w:rPr>
          <w:strike/>
          <w:sz w:val="24"/>
          <w:lang w:val="uk-UA"/>
        </w:rPr>
      </w:pPr>
    </w:p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jc w:val="center"/>
        <w:rPr>
          <w:sz w:val="24"/>
          <w:lang w:val="uk-UA"/>
        </w:rPr>
      </w:pPr>
    </w:p>
    <w:p w:rsidR="000649E3" w:rsidRPr="00B77D78" w:rsidRDefault="0006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jc w:val="center"/>
        <w:rPr>
          <w:sz w:val="24"/>
          <w:lang w:val="uk-UA"/>
        </w:rPr>
      </w:pPr>
    </w:p>
    <w:p w:rsidR="000649E3" w:rsidRPr="00B77D78" w:rsidRDefault="0006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jc w:val="center"/>
        <w:rPr>
          <w:sz w:val="24"/>
          <w:lang w:val="uk-UA"/>
        </w:rPr>
      </w:pPr>
    </w:p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jc w:val="center"/>
        <w:rPr>
          <w:sz w:val="24"/>
          <w:lang w:val="uk-UA"/>
        </w:rPr>
      </w:pPr>
    </w:p>
    <w:p w:rsidR="00CD162A" w:rsidRPr="00D6387F" w:rsidRDefault="00D6387F" w:rsidP="00D638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Cs w:val="28"/>
          <w:lang w:val="uk-UA"/>
        </w:rPr>
      </w:pPr>
      <w:r w:rsidRPr="00D6387F">
        <w:rPr>
          <w:b/>
          <w:bCs/>
          <w:kern w:val="32"/>
          <w:sz w:val="24"/>
          <w:lang w:val="uk-UA" w:eastAsia="en-US"/>
        </w:rPr>
        <w:t>ІНФОРМАЦІЙНІ ТЕХНОЛОГІЇ</w:t>
      </w:r>
    </w:p>
    <w:p w:rsidR="00CD162A" w:rsidRPr="00B77D78" w:rsidRDefault="00AF4737">
      <w:pPr>
        <w:pBdr>
          <w:top w:val="nil"/>
          <w:left w:val="nil"/>
          <w:bottom w:val="nil"/>
          <w:right w:val="nil"/>
          <w:between w:val="nil"/>
        </w:pBdr>
        <w:spacing w:before="206" w:after="60" w:line="240" w:lineRule="auto"/>
        <w:ind w:right="3" w:hanging="2"/>
        <w:jc w:val="center"/>
        <w:rPr>
          <w:sz w:val="24"/>
          <w:lang w:val="uk-UA"/>
        </w:rPr>
      </w:pPr>
      <w:r w:rsidRPr="00B77D78">
        <w:rPr>
          <w:b/>
          <w:sz w:val="24"/>
          <w:lang w:val="uk-UA"/>
        </w:rPr>
        <w:t>робоча програма навчальної дисципліни</w:t>
      </w:r>
      <w:r w:rsidR="002949AF" w:rsidRPr="00B77D78">
        <w:rPr>
          <w:b/>
          <w:sz w:val="24"/>
          <w:lang w:val="uk-UA"/>
        </w:rPr>
        <w:t xml:space="preserve"> (РПНД)</w:t>
      </w:r>
    </w:p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p w:rsidR="000649E3" w:rsidRPr="00B77D78" w:rsidRDefault="0006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2518"/>
        <w:gridCol w:w="7340"/>
      </w:tblGrid>
      <w:tr w:rsidR="00BD2219" w:rsidRPr="00310CBC" w:rsidTr="00AB67D8">
        <w:tc>
          <w:tcPr>
            <w:tcW w:w="2518" w:type="dxa"/>
            <w:shd w:val="clear" w:color="auto" w:fill="auto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sz w:val="24"/>
                <w:lang w:val="uk-UA" w:eastAsia="en-US" w:bidi="en-US"/>
              </w:rPr>
              <w:t>Галузь</w:t>
            </w:r>
            <w:r w:rsidRPr="00310CBC">
              <w:rPr>
                <w:spacing w:val="-1"/>
                <w:sz w:val="24"/>
                <w:lang w:val="uk-UA" w:eastAsia="en-US" w:bidi="en-US"/>
              </w:rPr>
              <w:t xml:space="preserve"> </w:t>
            </w:r>
            <w:r w:rsidRPr="00310CBC">
              <w:rPr>
                <w:sz w:val="24"/>
                <w:lang w:val="uk-UA" w:eastAsia="en-US" w:bidi="en-US"/>
              </w:rPr>
              <w:t>знань</w:t>
            </w:r>
          </w:p>
        </w:tc>
        <w:tc>
          <w:tcPr>
            <w:tcW w:w="7340" w:type="dxa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b/>
                <w:sz w:val="24"/>
                <w:lang w:val="uk-UA"/>
              </w:rPr>
              <w:t>18  Виробництво та технології</w:t>
            </w:r>
          </w:p>
        </w:tc>
      </w:tr>
      <w:tr w:rsidR="00BD2219" w:rsidRPr="00310CBC" w:rsidTr="00AB67D8">
        <w:tc>
          <w:tcPr>
            <w:tcW w:w="2518" w:type="dxa"/>
            <w:shd w:val="clear" w:color="auto" w:fill="auto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sz w:val="24"/>
                <w:lang w:val="uk-UA" w:eastAsia="en-US" w:bidi="en-US"/>
              </w:rPr>
              <w:t>Спеціальність</w:t>
            </w:r>
          </w:p>
        </w:tc>
        <w:tc>
          <w:tcPr>
            <w:tcW w:w="7340" w:type="dxa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b/>
                <w:sz w:val="24"/>
                <w:lang w:val="uk-UA"/>
              </w:rPr>
              <w:t>186 Видавництво та поліграфія"</w:t>
            </w:r>
          </w:p>
        </w:tc>
      </w:tr>
      <w:tr w:rsidR="00BD2219" w:rsidRPr="00310CBC" w:rsidTr="00AB67D8">
        <w:tc>
          <w:tcPr>
            <w:tcW w:w="2518" w:type="dxa"/>
            <w:shd w:val="clear" w:color="auto" w:fill="auto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sz w:val="24"/>
                <w:lang w:val="uk-UA" w:eastAsia="en-US" w:bidi="en-US"/>
              </w:rPr>
              <w:t>Освітній</w:t>
            </w:r>
            <w:r w:rsidRPr="00310CBC">
              <w:rPr>
                <w:spacing w:val="-1"/>
                <w:sz w:val="24"/>
                <w:lang w:val="uk-UA" w:eastAsia="en-US" w:bidi="en-US"/>
              </w:rPr>
              <w:t xml:space="preserve"> </w:t>
            </w:r>
            <w:r w:rsidRPr="00310CBC">
              <w:rPr>
                <w:sz w:val="24"/>
                <w:lang w:val="uk-UA" w:eastAsia="en-US" w:bidi="en-US"/>
              </w:rPr>
              <w:t>рівень</w:t>
            </w:r>
          </w:p>
        </w:tc>
        <w:tc>
          <w:tcPr>
            <w:tcW w:w="7340" w:type="dxa"/>
          </w:tcPr>
          <w:p w:rsidR="00BD2219" w:rsidRPr="00310CBC" w:rsidRDefault="00D6387F" w:rsidP="00D6387F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val="uk-UA" w:eastAsia="en-US" w:bidi="en-US"/>
              </w:rPr>
            </w:pPr>
            <w:r>
              <w:rPr>
                <w:b/>
                <w:sz w:val="24"/>
                <w:lang w:val="uk-UA" w:eastAsia="en-US" w:bidi="en-US"/>
              </w:rPr>
              <w:t>перш</w:t>
            </w:r>
            <w:r w:rsidR="00BD2219" w:rsidRPr="00310CBC">
              <w:rPr>
                <w:b/>
                <w:sz w:val="24"/>
                <w:lang w:val="uk-UA" w:eastAsia="en-US" w:bidi="en-US"/>
              </w:rPr>
              <w:t>ий</w:t>
            </w:r>
            <w:r w:rsidR="00BD2219" w:rsidRPr="00310CBC">
              <w:rPr>
                <w:b/>
                <w:spacing w:val="-1"/>
                <w:sz w:val="24"/>
                <w:lang w:val="uk-UA" w:eastAsia="en-US" w:bidi="en-US"/>
              </w:rPr>
              <w:t xml:space="preserve"> </w:t>
            </w:r>
            <w:r w:rsidR="00BD2219" w:rsidRPr="00310CBC">
              <w:rPr>
                <w:b/>
                <w:sz w:val="24"/>
                <w:lang w:val="uk-UA" w:eastAsia="en-US" w:bidi="en-US"/>
              </w:rPr>
              <w:t>(</w:t>
            </w:r>
            <w:r>
              <w:rPr>
                <w:b/>
                <w:sz w:val="24"/>
                <w:lang w:val="uk-UA" w:eastAsia="en-US" w:bidi="en-US"/>
              </w:rPr>
              <w:t>бакалав</w:t>
            </w:r>
            <w:r w:rsidR="00BD2219" w:rsidRPr="00310CBC">
              <w:rPr>
                <w:b/>
                <w:sz w:val="24"/>
                <w:lang w:val="uk-UA" w:eastAsia="en-US" w:bidi="en-US"/>
              </w:rPr>
              <w:t xml:space="preserve">рський) </w:t>
            </w:r>
          </w:p>
        </w:tc>
      </w:tr>
      <w:tr w:rsidR="00BD2219" w:rsidRPr="00310CBC" w:rsidTr="00AB67D8">
        <w:tc>
          <w:tcPr>
            <w:tcW w:w="2518" w:type="dxa"/>
            <w:shd w:val="clear" w:color="auto" w:fill="auto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sz w:val="24"/>
                <w:lang w:val="uk-UA" w:eastAsia="en-US" w:bidi="en-US"/>
              </w:rPr>
              <w:t>Освітня</w:t>
            </w:r>
            <w:r w:rsidRPr="00310CBC">
              <w:rPr>
                <w:spacing w:val="-3"/>
                <w:sz w:val="24"/>
                <w:lang w:val="uk-UA" w:eastAsia="en-US" w:bidi="en-US"/>
              </w:rPr>
              <w:t xml:space="preserve"> </w:t>
            </w:r>
            <w:r w:rsidRPr="00310CBC">
              <w:rPr>
                <w:sz w:val="24"/>
                <w:lang w:val="uk-UA" w:eastAsia="en-US" w:bidi="en-US"/>
              </w:rPr>
              <w:t>програма</w:t>
            </w:r>
          </w:p>
        </w:tc>
        <w:tc>
          <w:tcPr>
            <w:tcW w:w="7340" w:type="dxa"/>
          </w:tcPr>
          <w:p w:rsidR="00BD2219" w:rsidRPr="00310CBC" w:rsidRDefault="00BD2219" w:rsidP="00BD2219">
            <w:pPr>
              <w:widowControl w:val="0"/>
              <w:autoSpaceDE w:val="0"/>
              <w:autoSpaceDN w:val="0"/>
              <w:spacing w:before="1"/>
              <w:ind w:hanging="2"/>
              <w:rPr>
                <w:b/>
                <w:sz w:val="24"/>
                <w:lang w:val="uk-UA" w:eastAsia="en-US" w:bidi="en-US"/>
              </w:rPr>
            </w:pPr>
            <w:r w:rsidRPr="00310CBC">
              <w:rPr>
                <w:b/>
                <w:sz w:val="24"/>
                <w:lang w:val="uk-UA"/>
              </w:rPr>
              <w:t>"Технології електронних мультимедійних видань"</w:t>
            </w:r>
          </w:p>
        </w:tc>
      </w:tr>
    </w:tbl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rPr>
          <w:sz w:val="24"/>
          <w:lang w:val="uk-UA"/>
        </w:rPr>
      </w:pPr>
    </w:p>
    <w:tbl>
      <w:tblPr>
        <w:tblStyle w:val="afff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70"/>
        <w:gridCol w:w="3675"/>
      </w:tblGrid>
      <w:tr w:rsidR="00B77D78" w:rsidRPr="00B77D78">
        <w:trPr>
          <w:trHeight w:val="291"/>
        </w:trPr>
        <w:tc>
          <w:tcPr>
            <w:tcW w:w="5970" w:type="dxa"/>
            <w:vAlign w:val="center"/>
          </w:tcPr>
          <w:p w:rsidR="00CD162A" w:rsidRPr="00B77D78" w:rsidRDefault="00AF4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Статус дисципліни</w:t>
            </w:r>
          </w:p>
        </w:tc>
        <w:tc>
          <w:tcPr>
            <w:tcW w:w="3675" w:type="dxa"/>
            <w:vAlign w:val="center"/>
          </w:tcPr>
          <w:p w:rsidR="00CD162A" w:rsidRPr="00B77D78" w:rsidRDefault="00191784" w:rsidP="0019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обов’язк</w:t>
            </w:r>
            <w:r w:rsidRPr="00B77D78">
              <w:rPr>
                <w:b/>
                <w:sz w:val="24"/>
                <w:lang w:val="uk-UA"/>
              </w:rPr>
              <w:t>ова</w:t>
            </w:r>
          </w:p>
        </w:tc>
      </w:tr>
      <w:tr w:rsidR="00D3523F" w:rsidRPr="00B77D78">
        <w:trPr>
          <w:trHeight w:val="291"/>
        </w:trPr>
        <w:tc>
          <w:tcPr>
            <w:tcW w:w="5970" w:type="dxa"/>
            <w:vAlign w:val="center"/>
          </w:tcPr>
          <w:p w:rsidR="00CD162A" w:rsidRPr="00B77D78" w:rsidRDefault="00AF4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Мова викладання, навчання та оцінювання</w:t>
            </w:r>
          </w:p>
        </w:tc>
        <w:tc>
          <w:tcPr>
            <w:tcW w:w="3675" w:type="dxa"/>
            <w:vAlign w:val="center"/>
          </w:tcPr>
          <w:p w:rsidR="00CD162A" w:rsidRPr="00B77D78" w:rsidRDefault="00AF4737" w:rsidP="00000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b/>
                <w:sz w:val="24"/>
                <w:lang w:val="uk-UA"/>
              </w:rPr>
              <w:t xml:space="preserve">українська </w:t>
            </w:r>
          </w:p>
        </w:tc>
      </w:tr>
    </w:tbl>
    <w:p w:rsidR="00CD162A" w:rsidRPr="00B77D78" w:rsidRDefault="00CD1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hanging="2"/>
        <w:rPr>
          <w:sz w:val="24"/>
          <w:lang w:val="uk-UA"/>
        </w:rPr>
      </w:pPr>
    </w:p>
    <w:p w:rsidR="00D14340" w:rsidRPr="00B77D78" w:rsidRDefault="00D143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p w:rsidR="000649E3" w:rsidRPr="00B77D78" w:rsidRDefault="0006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tbl>
      <w:tblPr>
        <w:tblStyle w:val="a6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6"/>
        <w:gridCol w:w="3210"/>
      </w:tblGrid>
      <w:tr w:rsidR="00B77D78" w:rsidRPr="00E73C12" w:rsidTr="00041108">
        <w:trPr>
          <w:trHeight w:val="1096"/>
        </w:trPr>
        <w:tc>
          <w:tcPr>
            <w:tcW w:w="3209" w:type="dxa"/>
            <w:shd w:val="clear" w:color="auto" w:fill="auto"/>
          </w:tcPr>
          <w:p w:rsidR="00D14340" w:rsidRPr="00B77D78" w:rsidRDefault="00D14340" w:rsidP="00D1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Розробник:</w:t>
            </w:r>
          </w:p>
          <w:p w:rsidR="00D14340" w:rsidRPr="00B77D78" w:rsidRDefault="00E73C12" w:rsidP="00E73C12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к.е.н., доцент</w:t>
            </w:r>
          </w:p>
        </w:tc>
        <w:tc>
          <w:tcPr>
            <w:tcW w:w="3209" w:type="dxa"/>
            <w:shd w:val="clear" w:color="auto" w:fill="auto"/>
          </w:tcPr>
          <w:p w:rsidR="000649E3" w:rsidRPr="00B77D78" w:rsidRDefault="000649E3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u w:val="single"/>
                <w:lang w:val="uk-UA"/>
              </w:rPr>
            </w:pPr>
          </w:p>
          <w:p w:rsidR="00D14340" w:rsidRPr="00B77D78" w:rsidRDefault="00664626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2949AF" w:rsidRPr="00B77D78" w:rsidRDefault="002949AF" w:rsidP="00664626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</w:p>
          <w:p w:rsidR="00D14340" w:rsidRPr="00B77D78" w:rsidRDefault="00BD2219" w:rsidP="00BD2219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Євген </w:t>
            </w:r>
            <w:r w:rsidR="00D6387F">
              <w:rPr>
                <w:sz w:val="24"/>
                <w:lang w:val="uk-UA"/>
              </w:rPr>
              <w:t>ГРАБОВСЬКИЙ</w:t>
            </w:r>
          </w:p>
        </w:tc>
      </w:tr>
      <w:tr w:rsidR="00B77D78" w:rsidRPr="00E73C12" w:rsidTr="00041108">
        <w:trPr>
          <w:trHeight w:val="1121"/>
        </w:trPr>
        <w:tc>
          <w:tcPr>
            <w:tcW w:w="3209" w:type="dxa"/>
            <w:shd w:val="clear" w:color="auto" w:fill="auto"/>
          </w:tcPr>
          <w:p w:rsidR="009B1C6A" w:rsidRPr="00B77D78" w:rsidRDefault="00D14340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 xml:space="preserve">Завідувач кафедри </w:t>
            </w:r>
          </w:p>
          <w:p w:rsidR="00D14340" w:rsidRPr="00B77D78" w:rsidRDefault="006401A1" w:rsidP="00E73C12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комп’ютерних систем і технологій</w:t>
            </w:r>
          </w:p>
        </w:tc>
        <w:tc>
          <w:tcPr>
            <w:tcW w:w="3209" w:type="dxa"/>
            <w:shd w:val="clear" w:color="auto" w:fill="auto"/>
          </w:tcPr>
          <w:p w:rsidR="000649E3" w:rsidRPr="00B77D78" w:rsidRDefault="000649E3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u w:val="single"/>
                <w:lang w:val="uk-UA"/>
              </w:rPr>
            </w:pPr>
          </w:p>
          <w:p w:rsidR="00E73C12" w:rsidRDefault="00E73C12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u w:val="single"/>
                <w:lang w:val="uk-UA"/>
              </w:rPr>
            </w:pPr>
          </w:p>
          <w:p w:rsidR="00D14340" w:rsidRPr="00B77D78" w:rsidRDefault="00664626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2949AF" w:rsidRPr="00B77D78" w:rsidRDefault="002949AF" w:rsidP="00664626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</w:p>
          <w:p w:rsidR="00E73C12" w:rsidRDefault="00E73C12" w:rsidP="00664626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</w:p>
          <w:p w:rsidR="00D14340" w:rsidRPr="00B77D78" w:rsidRDefault="00BD2219" w:rsidP="00664626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Олександр ПУШКАР</w:t>
            </w:r>
          </w:p>
        </w:tc>
      </w:tr>
      <w:tr w:rsidR="00B77D78" w:rsidRPr="00E73C12" w:rsidTr="00041108">
        <w:trPr>
          <w:trHeight w:val="710"/>
        </w:trPr>
        <w:tc>
          <w:tcPr>
            <w:tcW w:w="3209" w:type="dxa"/>
            <w:shd w:val="clear" w:color="auto" w:fill="auto"/>
          </w:tcPr>
          <w:p w:rsidR="00E73C12" w:rsidRDefault="00E73C12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</w:p>
          <w:p w:rsidR="00D14340" w:rsidRPr="00B77D78" w:rsidRDefault="00D14340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  <w:r w:rsidRPr="00B77D78">
              <w:rPr>
                <w:sz w:val="24"/>
                <w:lang w:val="uk-UA"/>
              </w:rPr>
              <w:t>Гарант програми</w:t>
            </w:r>
          </w:p>
        </w:tc>
        <w:tc>
          <w:tcPr>
            <w:tcW w:w="3209" w:type="dxa"/>
            <w:shd w:val="clear" w:color="auto" w:fill="auto"/>
          </w:tcPr>
          <w:p w:rsidR="00E73C12" w:rsidRDefault="00E73C12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u w:val="single"/>
                <w:lang w:val="uk-UA"/>
              </w:rPr>
            </w:pPr>
          </w:p>
          <w:p w:rsidR="00D14340" w:rsidRPr="00B77D78" w:rsidRDefault="00664626" w:rsidP="00D14340">
            <w:pPr>
              <w:widowControl w:val="0"/>
              <w:spacing w:before="1"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E73C12" w:rsidRDefault="00E73C12" w:rsidP="00664626">
            <w:pPr>
              <w:widowControl w:val="0"/>
              <w:spacing w:before="1" w:line="240" w:lineRule="auto"/>
              <w:ind w:leftChars="0" w:left="0" w:firstLineChars="0" w:firstLine="0"/>
              <w:rPr>
                <w:sz w:val="24"/>
                <w:lang w:val="uk-UA"/>
              </w:rPr>
            </w:pPr>
          </w:p>
          <w:p w:rsidR="00D14340" w:rsidRPr="00B77D78" w:rsidRDefault="00D6387F" w:rsidP="00664626">
            <w:pPr>
              <w:widowControl w:val="0"/>
              <w:spacing w:before="1" w:line="240" w:lineRule="auto"/>
              <w:ind w:leftChars="0" w:firstLineChars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Євген ГРАБОВСЬКИЙ</w:t>
            </w:r>
          </w:p>
        </w:tc>
      </w:tr>
    </w:tbl>
    <w:p w:rsidR="00D14340" w:rsidRPr="00B77D78" w:rsidRDefault="00D143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p w:rsidR="000649E3" w:rsidRPr="00B77D78" w:rsidRDefault="00AF4737" w:rsidP="00D143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  <w:r w:rsidRPr="00B77D78">
        <w:rPr>
          <w:sz w:val="24"/>
          <w:lang w:val="uk-UA"/>
        </w:rPr>
        <w:tab/>
      </w:r>
      <w:r w:rsidRPr="00B77D78">
        <w:rPr>
          <w:sz w:val="24"/>
          <w:lang w:val="uk-UA"/>
        </w:rPr>
        <w:tab/>
      </w:r>
    </w:p>
    <w:p w:rsidR="000649E3" w:rsidRPr="00B77D78" w:rsidRDefault="000649E3" w:rsidP="00D143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hanging="2"/>
        <w:rPr>
          <w:sz w:val="24"/>
          <w:lang w:val="uk-UA"/>
        </w:rPr>
      </w:pPr>
    </w:p>
    <w:p w:rsidR="00CD162A" w:rsidRPr="00B77D78" w:rsidRDefault="00AF4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lang w:val="uk-UA"/>
        </w:rPr>
      </w:pPr>
      <w:r w:rsidRPr="00B77D78">
        <w:rPr>
          <w:b/>
          <w:sz w:val="24"/>
          <w:lang w:val="uk-UA"/>
        </w:rPr>
        <w:t xml:space="preserve">Харків </w:t>
      </w:r>
    </w:p>
    <w:p w:rsidR="00CD162A" w:rsidRPr="00A15D8C" w:rsidRDefault="009B1C6A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32"/>
          <w:szCs w:val="32"/>
          <w:lang w:val="uk-UA"/>
        </w:rPr>
      </w:pPr>
      <w:r w:rsidRPr="00B77D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45B4C1" wp14:editId="7E34138C">
                <wp:simplePos x="0" y="0"/>
                <wp:positionH relativeFrom="column">
                  <wp:posOffset>2857500</wp:posOffset>
                </wp:positionH>
                <wp:positionV relativeFrom="paragraph">
                  <wp:posOffset>226640</wp:posOffset>
                </wp:positionV>
                <wp:extent cx="327991" cy="281637"/>
                <wp:effectExtent l="0" t="0" r="1524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281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1ADD" w:rsidRDefault="00E11ADD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5B4C1" id="Прямоугольник 3" o:spid="_x0000_s1026" style="position:absolute;left:0;text-align:left;margin-left:225pt;margin-top:17.85pt;width:25.8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E11ADD" w:rsidRDefault="00E11ADD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 w:rsidR="00AF4737" w:rsidRPr="00B77D78">
        <w:rPr>
          <w:b/>
          <w:sz w:val="24"/>
          <w:lang w:val="uk-UA"/>
        </w:rPr>
        <w:t>202</w:t>
      </w:r>
      <w:r w:rsidR="00701208">
        <w:rPr>
          <w:b/>
          <w:sz w:val="24"/>
          <w:lang w:val="uk-UA"/>
        </w:rPr>
        <w:t>4</w:t>
      </w:r>
      <w:bookmarkStart w:id="0" w:name="_GoBack"/>
      <w:bookmarkEnd w:id="0"/>
      <w:r w:rsidR="00AF4737" w:rsidRPr="00E73C12">
        <w:rPr>
          <w:lang w:val="uk-UA"/>
        </w:rPr>
        <w:br w:type="page"/>
      </w:r>
      <w:r w:rsidR="005D7B81" w:rsidRPr="00A15D8C">
        <w:rPr>
          <w:b/>
          <w:sz w:val="32"/>
          <w:szCs w:val="32"/>
          <w:lang w:val="uk-UA"/>
        </w:rPr>
        <w:lastRenderedPageBreak/>
        <w:t xml:space="preserve">ВСТУП </w:t>
      </w:r>
    </w:p>
    <w:p w:rsidR="00005F5F" w:rsidRPr="00A15D8C" w:rsidRDefault="00005F5F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trike/>
          <w:szCs w:val="28"/>
          <w:lang w:val="uk-UA"/>
        </w:rPr>
      </w:pPr>
    </w:p>
    <w:p w:rsidR="00D6387F" w:rsidRPr="00D6387F" w:rsidRDefault="00D6387F" w:rsidP="00D6387F">
      <w:pPr>
        <w:ind w:leftChars="0" w:left="0" w:firstLineChars="253" w:firstLine="708"/>
        <w:jc w:val="both"/>
        <w:rPr>
          <w:szCs w:val="28"/>
          <w:lang w:val="uk-UA"/>
        </w:rPr>
      </w:pPr>
      <w:r w:rsidRPr="00D6387F">
        <w:rPr>
          <w:szCs w:val="28"/>
          <w:lang w:val="uk-UA"/>
        </w:rPr>
        <w:t xml:space="preserve">Навчальна дисципліна «Інформаційні технології» є методологічною і методичною основою для подальшого опанування студентами технологій і методів розробки мультимедійних електронних видань; організації процесу проектування, а також отримання практичних навичок самостійного опрацювання мультимедійної інформації і подання її у вигляді компонентів мультимедійних електронних видань, наукових знань та технологій що полягають у основі принципів дії друкарських та додрукарських систем та устаткування. </w:t>
      </w:r>
    </w:p>
    <w:p w:rsidR="00D6387F" w:rsidRPr="00D6387F" w:rsidRDefault="00D6387F" w:rsidP="00D6387F">
      <w:pPr>
        <w:ind w:leftChars="0" w:left="0" w:firstLineChars="253" w:firstLine="708"/>
        <w:jc w:val="both"/>
        <w:rPr>
          <w:szCs w:val="28"/>
          <w:lang w:val="uk-UA"/>
        </w:rPr>
      </w:pPr>
      <w:r w:rsidRPr="00D6387F">
        <w:rPr>
          <w:szCs w:val="28"/>
          <w:lang w:val="uk-UA"/>
        </w:rPr>
        <w:t>Навчальна дисципліна є методологічною, методичною та інструментальною основою для виконання аналітичної і практичної частин спецкурсів, а також курсових і дипломних робіт.</w:t>
      </w:r>
    </w:p>
    <w:p w:rsidR="00D6387F" w:rsidRPr="00D6387F" w:rsidRDefault="00D6387F" w:rsidP="00D6387F">
      <w:pPr>
        <w:ind w:leftChars="0" w:left="0" w:firstLineChars="253" w:firstLine="708"/>
        <w:jc w:val="both"/>
        <w:rPr>
          <w:szCs w:val="28"/>
          <w:lang w:val="uk-UA"/>
        </w:rPr>
      </w:pPr>
      <w:r w:rsidRPr="00D6387F">
        <w:rPr>
          <w:szCs w:val="28"/>
          <w:lang w:val="uk-UA"/>
        </w:rPr>
        <w:t>Особливість навчальної дисципліни — її орієнтація на різноманітне програмне забезпечення (ПЗ), вивчення якого допомагає сформувати різнобічно підготовленого фахівця. У даному курсі розглядаються основні методи оброблення інформації різних середовищ (аудіо- та відео), які представлені різноманітними інформаційними технологіями, а також інформаційні технології соціальних мереж.</w:t>
      </w:r>
    </w:p>
    <w:p w:rsidR="00BD2219" w:rsidRPr="00BD2219" w:rsidRDefault="00D6387F" w:rsidP="00D6387F">
      <w:pPr>
        <w:pStyle w:val="ad"/>
        <w:spacing w:after="0"/>
        <w:ind w:leftChars="0" w:left="0" w:firstLineChars="253" w:firstLine="708"/>
        <w:jc w:val="both"/>
        <w:rPr>
          <w:szCs w:val="28"/>
          <w:lang w:val="uk-UA"/>
        </w:rPr>
      </w:pPr>
      <w:r w:rsidRPr="00D6387F">
        <w:rPr>
          <w:szCs w:val="28"/>
          <w:lang w:val="uk-UA"/>
        </w:rPr>
        <w:t>Завдання дисципліни полягає у формуванні знань з апаратних та програмних засобів систем перетворення та обробки інформації у студентів, які навчаються за спеціальністю “Технології електронних мультимедійних видань". У результаті освоєння навчальної дисципліни студенти повинні здобути навички впровадження в експлуатацію систем перетворення та обробки інформації при розробці та експлуатації мультимедійних електронних видань.</w:t>
      </w:r>
    </w:p>
    <w:p w:rsidR="00BD2219" w:rsidRPr="00BD2219" w:rsidRDefault="00BD2219" w:rsidP="00BD2219">
      <w:pPr>
        <w:pStyle w:val="ad"/>
        <w:spacing w:after="0"/>
        <w:ind w:leftChars="0" w:left="0" w:firstLineChars="253" w:firstLine="708"/>
        <w:jc w:val="both"/>
        <w:rPr>
          <w:szCs w:val="28"/>
          <w:lang w:val="uk-UA"/>
        </w:rPr>
      </w:pPr>
      <w:r w:rsidRPr="00BD2219">
        <w:rPr>
          <w:szCs w:val="28"/>
          <w:lang w:val="uk-UA"/>
        </w:rPr>
        <w:t>Метою навчальної дисципліни «</w:t>
      </w:r>
      <w:r w:rsidR="00D6387F" w:rsidRPr="00D6387F">
        <w:rPr>
          <w:szCs w:val="28"/>
          <w:lang w:val="uk-UA"/>
        </w:rPr>
        <w:t>Інформаційні технології</w:t>
      </w:r>
      <w:r w:rsidRPr="00BD2219">
        <w:rPr>
          <w:szCs w:val="28"/>
          <w:lang w:val="uk-UA"/>
        </w:rPr>
        <w:t>» є</w:t>
      </w:r>
      <w:r w:rsidR="00D6387F" w:rsidRPr="00D6387F">
        <w:rPr>
          <w:szCs w:val="28"/>
          <w:lang w:val="uk-UA"/>
        </w:rPr>
        <w:t xml:space="preserve"> надання студентам теоретичних основ, практичних й методичних рекомендацій для застосування соціальних мереж, технологій обробки аудіо-та відеоінформації в галузі поліграфії</w:t>
      </w:r>
      <w:r w:rsidRPr="00BD2219">
        <w:rPr>
          <w:szCs w:val="28"/>
          <w:lang w:val="uk-UA"/>
        </w:rPr>
        <w:t>.</w:t>
      </w:r>
    </w:p>
    <w:p w:rsidR="00BD2219" w:rsidRPr="00BD2219" w:rsidRDefault="00BD2219" w:rsidP="00BD2219">
      <w:pPr>
        <w:pStyle w:val="ad"/>
        <w:spacing w:after="0"/>
        <w:ind w:leftChars="0" w:left="0" w:firstLineChars="253" w:firstLine="708"/>
        <w:jc w:val="both"/>
        <w:rPr>
          <w:szCs w:val="28"/>
          <w:lang w:val="uk-UA"/>
        </w:rPr>
      </w:pPr>
      <w:r w:rsidRPr="00BD2219">
        <w:rPr>
          <w:szCs w:val="28"/>
          <w:lang w:val="uk-UA"/>
        </w:rPr>
        <w:t>Завданнями</w:t>
      </w:r>
      <w:r w:rsidRPr="00D6387F">
        <w:rPr>
          <w:szCs w:val="28"/>
          <w:lang w:val="uk-UA"/>
        </w:rPr>
        <w:t xml:space="preserve"> </w:t>
      </w:r>
      <w:r w:rsidRPr="00BD2219">
        <w:rPr>
          <w:szCs w:val="28"/>
          <w:lang w:val="uk-UA"/>
        </w:rPr>
        <w:t>навчальної дисципліни є: аналіз</w:t>
      </w:r>
      <w:r w:rsidR="00D6387F" w:rsidRPr="00D6387F">
        <w:rPr>
          <w:szCs w:val="28"/>
          <w:lang w:val="uk-UA"/>
        </w:rPr>
        <w:t xml:space="preserve"> специфіки використання соціальних мереж в сучасному інформаційному суспільстві</w:t>
      </w:r>
      <w:r w:rsidRPr="00BD2219">
        <w:rPr>
          <w:szCs w:val="28"/>
          <w:lang w:val="uk-UA"/>
        </w:rPr>
        <w:t>; дослідження ключових особливостей</w:t>
      </w:r>
      <w:r w:rsidR="00D6387F" w:rsidRPr="00D6387F">
        <w:rPr>
          <w:szCs w:val="28"/>
          <w:lang w:val="uk-UA"/>
        </w:rPr>
        <w:t xml:space="preserve"> просування у соціальних мережах FACEBOOK, INSTAGRAM. Social Media Optimization</w:t>
      </w:r>
      <w:r w:rsidRPr="00BD2219">
        <w:rPr>
          <w:szCs w:val="28"/>
          <w:lang w:val="uk-UA"/>
        </w:rPr>
        <w:t>; визначення характерних особливостей і ключових закономірностей</w:t>
      </w:r>
      <w:r w:rsidR="00D6387F" w:rsidRPr="00D6387F">
        <w:rPr>
          <w:szCs w:val="28"/>
          <w:lang w:val="uk-UA"/>
        </w:rPr>
        <w:t xml:space="preserve"> реклами в соціальних мережах</w:t>
      </w:r>
      <w:r w:rsidR="00D6387F">
        <w:rPr>
          <w:szCs w:val="28"/>
          <w:lang w:val="uk-UA"/>
        </w:rPr>
        <w:t xml:space="preserve">; дослідження </w:t>
      </w:r>
      <w:r w:rsidR="00D6387F" w:rsidRPr="00D6387F">
        <w:rPr>
          <w:szCs w:val="28"/>
          <w:lang w:val="uk-UA"/>
        </w:rPr>
        <w:t>тенденцій розвитку мультимедійних технологій портативних пристрої</w:t>
      </w:r>
      <w:r w:rsidRPr="00BD2219">
        <w:rPr>
          <w:szCs w:val="28"/>
          <w:lang w:val="uk-UA"/>
        </w:rPr>
        <w:t>;</w:t>
      </w:r>
      <w:r w:rsidR="00D6387F" w:rsidRPr="00D6387F">
        <w:rPr>
          <w:szCs w:val="28"/>
          <w:lang w:val="uk-UA"/>
        </w:rPr>
        <w:t xml:space="preserve"> освоєння технології запису звуку та обробки аудіоконтенту</w:t>
      </w:r>
      <w:r w:rsidRPr="00BD2219">
        <w:rPr>
          <w:szCs w:val="28"/>
          <w:lang w:val="uk-UA"/>
        </w:rPr>
        <w:t>;</w:t>
      </w:r>
      <w:r w:rsidR="00D6387F" w:rsidRPr="00D6387F">
        <w:rPr>
          <w:szCs w:val="28"/>
          <w:lang w:val="uk-UA"/>
        </w:rPr>
        <w:t xml:space="preserve"> освоєння технологічних основ процесів створення та обробки відеоматеріалів</w:t>
      </w:r>
      <w:r w:rsidRPr="00BD2219">
        <w:rPr>
          <w:szCs w:val="28"/>
          <w:lang w:val="uk-UA"/>
        </w:rPr>
        <w:t>.</w:t>
      </w:r>
    </w:p>
    <w:p w:rsidR="00BD2219" w:rsidRPr="00BD2219" w:rsidRDefault="00BD2219" w:rsidP="00BD2219">
      <w:pPr>
        <w:pStyle w:val="ad"/>
        <w:spacing w:after="0"/>
        <w:ind w:leftChars="0" w:left="0" w:firstLineChars="253" w:firstLine="708"/>
        <w:jc w:val="both"/>
        <w:rPr>
          <w:szCs w:val="28"/>
          <w:lang w:val="uk-UA"/>
        </w:rPr>
      </w:pPr>
      <w:r w:rsidRPr="00BD2219">
        <w:rPr>
          <w:szCs w:val="28"/>
          <w:lang w:val="uk-UA"/>
        </w:rPr>
        <w:t xml:space="preserve">Предметом навчальної дисципліни є </w:t>
      </w:r>
      <w:r w:rsidR="00D6387F">
        <w:rPr>
          <w:szCs w:val="28"/>
          <w:lang w:val="uk-UA"/>
        </w:rPr>
        <w:t>техн</w:t>
      </w:r>
      <w:r w:rsidRPr="00BD2219">
        <w:rPr>
          <w:szCs w:val="28"/>
          <w:lang w:val="uk-UA"/>
        </w:rPr>
        <w:t>ологічні засади</w:t>
      </w:r>
      <w:r w:rsidR="00D6387F">
        <w:rPr>
          <w:szCs w:val="28"/>
          <w:lang w:val="uk-UA"/>
        </w:rPr>
        <w:t xml:space="preserve"> </w:t>
      </w:r>
      <w:r w:rsidR="00D6387F" w:rsidRPr="00D6387F">
        <w:rPr>
          <w:szCs w:val="28"/>
          <w:lang w:val="uk-UA"/>
        </w:rPr>
        <w:t>застосування соціальних мереж, технологій обробки аудіо-та відеоінформації в галузі поліграфії</w:t>
      </w:r>
      <w:r w:rsidRPr="00BD2219">
        <w:rPr>
          <w:szCs w:val="28"/>
          <w:lang w:val="uk-UA"/>
        </w:rPr>
        <w:t>.</w:t>
      </w:r>
    </w:p>
    <w:p w:rsidR="00CD162A" w:rsidRPr="00A15D8C" w:rsidRDefault="00CD162A" w:rsidP="00D278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</w:p>
    <w:p w:rsidR="00CD162A" w:rsidRPr="00A15D8C" w:rsidRDefault="00F82BF6" w:rsidP="00D278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Р</w:t>
      </w:r>
      <w:r w:rsidR="00005F5F" w:rsidRPr="00A15D8C">
        <w:rPr>
          <w:szCs w:val="28"/>
          <w:lang w:val="uk-UA"/>
        </w:rPr>
        <w:t>езультати навчання та компетентності, які формує навчальна дисципліна</w:t>
      </w:r>
      <w:r w:rsidRPr="00A15D8C">
        <w:rPr>
          <w:szCs w:val="28"/>
          <w:lang w:val="uk-UA"/>
        </w:rPr>
        <w:t xml:space="preserve"> визначено в табл. 1</w:t>
      </w:r>
      <w:r w:rsidR="00005F5F" w:rsidRPr="00A15D8C">
        <w:rPr>
          <w:szCs w:val="28"/>
          <w:lang w:val="uk-UA"/>
        </w:rPr>
        <w:t>.</w:t>
      </w:r>
    </w:p>
    <w:p w:rsidR="007C24B7" w:rsidRPr="00A15D8C" w:rsidRDefault="007C24B7" w:rsidP="00D27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szCs w:val="28"/>
          <w:lang w:val="uk-UA"/>
        </w:rPr>
      </w:pPr>
      <w:r w:rsidRPr="00A15D8C">
        <w:rPr>
          <w:szCs w:val="28"/>
          <w:lang w:val="uk-UA"/>
        </w:rPr>
        <w:lastRenderedPageBreak/>
        <w:t>Таблиця 1</w:t>
      </w:r>
    </w:p>
    <w:p w:rsidR="007C24B7" w:rsidRPr="00A15D8C" w:rsidRDefault="007C24B7" w:rsidP="00D27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  <w:lang w:val="uk-UA"/>
        </w:rPr>
      </w:pPr>
      <w:r w:rsidRPr="00A15D8C">
        <w:rPr>
          <w:szCs w:val="28"/>
          <w:lang w:val="uk-UA"/>
        </w:rPr>
        <w:t>Результати навчання та компетентності, які формує навчальна дисципліна</w:t>
      </w:r>
    </w:p>
    <w:p w:rsidR="00C479F2" w:rsidRPr="00A15D8C" w:rsidRDefault="00C479F2" w:rsidP="00D27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  <w:u w:val="single"/>
          <w:lang w:val="uk-UA"/>
        </w:rPr>
      </w:pPr>
    </w:p>
    <w:tbl>
      <w:tblPr>
        <w:tblStyle w:val="a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A15D8C" w:rsidRPr="00A15D8C" w:rsidTr="00C479F2">
        <w:trPr>
          <w:trHeight w:val="392"/>
        </w:trPr>
        <w:tc>
          <w:tcPr>
            <w:tcW w:w="4390" w:type="dxa"/>
            <w:tcBorders>
              <w:bottom w:val="single" w:sz="4" w:space="0" w:color="000000"/>
            </w:tcBorders>
          </w:tcPr>
          <w:p w:rsidR="00511F21" w:rsidRPr="00A15D8C" w:rsidRDefault="00511F21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1" w:hanging="2"/>
              <w:jc w:val="center"/>
              <w:rPr>
                <w:sz w:val="24"/>
                <w:lang w:val="uk-UA"/>
              </w:rPr>
            </w:pPr>
            <w:r w:rsidRPr="00A15D8C">
              <w:rPr>
                <w:b/>
                <w:sz w:val="24"/>
                <w:lang w:val="uk-UA"/>
              </w:rPr>
              <w:t>Результати навчання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511F21" w:rsidRPr="00A15D8C" w:rsidRDefault="00511F21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A15D8C">
              <w:rPr>
                <w:b/>
                <w:sz w:val="24"/>
                <w:lang w:val="uk-UA"/>
              </w:rPr>
              <w:t>Компетентності</w:t>
            </w:r>
            <w:r w:rsidR="00520C3C" w:rsidRPr="00A15D8C">
              <w:rPr>
                <w:b/>
                <w:sz w:val="24"/>
                <w:lang w:val="uk-UA"/>
              </w:rPr>
              <w:t>, якими повинен оволодіти здобувач вищої освіти</w:t>
            </w:r>
          </w:p>
        </w:tc>
      </w:tr>
      <w:tr w:rsidR="00D6387F" w:rsidRPr="00AE75E9" w:rsidTr="00AE75E9">
        <w:trPr>
          <w:trHeight w:val="392"/>
        </w:trPr>
        <w:tc>
          <w:tcPr>
            <w:tcW w:w="4390" w:type="dxa"/>
            <w:vAlign w:val="center"/>
          </w:tcPr>
          <w:p w:rsidR="00D6387F" w:rsidRPr="00AE75E9" w:rsidRDefault="00D6387F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ПР04</w:t>
            </w:r>
          </w:p>
        </w:tc>
        <w:tc>
          <w:tcPr>
            <w:tcW w:w="5386" w:type="dxa"/>
          </w:tcPr>
          <w:p w:rsidR="00D6387F" w:rsidRPr="00AE75E9" w:rsidRDefault="00D6387F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СК 5</w:t>
            </w:r>
          </w:p>
        </w:tc>
      </w:tr>
      <w:tr w:rsidR="00D6387F" w:rsidRPr="00AE75E9" w:rsidTr="00AE75E9">
        <w:trPr>
          <w:trHeight w:val="392"/>
        </w:trPr>
        <w:tc>
          <w:tcPr>
            <w:tcW w:w="4390" w:type="dxa"/>
            <w:vMerge w:val="restart"/>
            <w:vAlign w:val="center"/>
          </w:tcPr>
          <w:p w:rsidR="00D6387F" w:rsidRPr="00AE75E9" w:rsidRDefault="00D6387F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ПР07</w:t>
            </w:r>
          </w:p>
        </w:tc>
        <w:tc>
          <w:tcPr>
            <w:tcW w:w="5386" w:type="dxa"/>
          </w:tcPr>
          <w:p w:rsidR="00D6387F" w:rsidRPr="00AE75E9" w:rsidRDefault="00D6387F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2</w:t>
            </w:r>
          </w:p>
        </w:tc>
      </w:tr>
      <w:tr w:rsidR="00D6387F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D6387F" w:rsidRPr="00AE75E9" w:rsidRDefault="00D6387F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D6387F" w:rsidRPr="00AE75E9" w:rsidRDefault="00D6387F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3</w:t>
            </w:r>
          </w:p>
        </w:tc>
      </w:tr>
      <w:tr w:rsidR="00D6387F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D6387F" w:rsidRPr="00AE75E9" w:rsidRDefault="00D6387F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D6387F" w:rsidRPr="00AE75E9" w:rsidRDefault="00D6387F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4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 w:val="restart"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ПР09</w:t>
            </w:r>
          </w:p>
        </w:tc>
        <w:tc>
          <w:tcPr>
            <w:tcW w:w="5386" w:type="dxa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СК 1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СК 5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 w:val="restart"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ПР20</w:t>
            </w:r>
          </w:p>
        </w:tc>
        <w:tc>
          <w:tcPr>
            <w:tcW w:w="5386" w:type="dxa"/>
          </w:tcPr>
          <w:p w:rsidR="00AE75E9" w:rsidRPr="00AE75E9" w:rsidRDefault="00AE75E9" w:rsidP="0010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3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10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4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A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7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A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8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 xml:space="preserve">СК </w:t>
            </w:r>
            <w:r w:rsidRPr="00AE75E9">
              <w:rPr>
                <w:sz w:val="24"/>
                <w:lang w:val="uk-UA"/>
              </w:rPr>
              <w:t>13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ПР2</w:t>
            </w:r>
            <w:r w:rsidRPr="00AE75E9">
              <w:rPr>
                <w:sz w:val="24"/>
                <w:lang w:val="uk-UA"/>
              </w:rPr>
              <w:t>1</w:t>
            </w:r>
          </w:p>
        </w:tc>
        <w:tc>
          <w:tcPr>
            <w:tcW w:w="5386" w:type="dxa"/>
          </w:tcPr>
          <w:p w:rsidR="00AE75E9" w:rsidRPr="00AE75E9" w:rsidRDefault="00AE75E9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 xml:space="preserve">СК </w:t>
            </w:r>
            <w:r w:rsidRPr="00AE75E9">
              <w:rPr>
                <w:sz w:val="24"/>
                <w:lang w:val="uk-UA"/>
              </w:rPr>
              <w:t>13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 w:val="restart"/>
            <w:vAlign w:val="center"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  <w:r w:rsidRPr="00AE75E9">
              <w:rPr>
                <w:sz w:val="24"/>
              </w:rPr>
              <w:t>ПР24</w:t>
            </w:r>
          </w:p>
        </w:tc>
        <w:tc>
          <w:tcPr>
            <w:tcW w:w="5386" w:type="dxa"/>
          </w:tcPr>
          <w:p w:rsidR="00AE75E9" w:rsidRPr="00AE75E9" w:rsidRDefault="00AE75E9" w:rsidP="00D27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1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10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2</w:t>
            </w:r>
          </w:p>
        </w:tc>
      </w:tr>
      <w:tr w:rsidR="00AE75E9" w:rsidRPr="00AE75E9" w:rsidTr="00AE75E9">
        <w:trPr>
          <w:trHeight w:val="392"/>
        </w:trPr>
        <w:tc>
          <w:tcPr>
            <w:tcW w:w="4390" w:type="dxa"/>
            <w:vMerge/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AE75E9" w:rsidRPr="00AE75E9" w:rsidRDefault="00AE75E9" w:rsidP="0010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ЗК 3</w:t>
            </w:r>
          </w:p>
        </w:tc>
      </w:tr>
      <w:tr w:rsidR="00AE75E9" w:rsidRPr="00AE75E9" w:rsidTr="00C479F2">
        <w:trPr>
          <w:trHeight w:val="392"/>
        </w:trPr>
        <w:tc>
          <w:tcPr>
            <w:tcW w:w="4390" w:type="dxa"/>
            <w:vMerge/>
            <w:tcBorders>
              <w:bottom w:val="single" w:sz="4" w:space="0" w:color="000000"/>
            </w:tcBorders>
          </w:tcPr>
          <w:p w:rsidR="00AE75E9" w:rsidRPr="00AE75E9" w:rsidRDefault="00AE75E9" w:rsidP="00D63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1" w:firstLineChars="0" w:firstLine="0"/>
              <w:rPr>
                <w:b/>
                <w:sz w:val="24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E75E9" w:rsidRPr="00AE75E9" w:rsidRDefault="00AE75E9" w:rsidP="0010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AE75E9">
              <w:rPr>
                <w:sz w:val="24"/>
                <w:lang w:val="uk-UA"/>
              </w:rPr>
              <w:t>СК 3</w:t>
            </w:r>
          </w:p>
        </w:tc>
      </w:tr>
    </w:tbl>
    <w:p w:rsidR="00B46520" w:rsidRPr="00AE75E9" w:rsidRDefault="00B46520" w:rsidP="00AE7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lang w:val="uk-UA"/>
        </w:rPr>
      </w:pPr>
    </w:p>
    <w:p w:rsidR="00BD2219" w:rsidRPr="00A15D8C" w:rsidRDefault="00BD2219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  <w:lang w:val="uk-UA"/>
        </w:rPr>
      </w:pPr>
    </w:p>
    <w:p w:rsidR="0081787A" w:rsidRPr="0081787A" w:rsidRDefault="00932FC0" w:rsidP="00AE7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826"/>
        <w:jc w:val="both"/>
        <w:rPr>
          <w:szCs w:val="28"/>
          <w:lang w:val="uk-UA"/>
        </w:rPr>
      </w:pPr>
      <w:r w:rsidRPr="00614F04">
        <w:rPr>
          <w:szCs w:val="28"/>
          <w:lang w:val="uk-UA"/>
        </w:rPr>
        <w:t>д</w:t>
      </w:r>
      <w:r w:rsidR="006D045E" w:rsidRPr="00614F04">
        <w:rPr>
          <w:szCs w:val="28"/>
          <w:lang w:val="uk-UA"/>
        </w:rPr>
        <w:t>е</w:t>
      </w:r>
      <w:r w:rsidR="006D045E" w:rsidRPr="0081787A">
        <w:rPr>
          <w:szCs w:val="28"/>
          <w:lang w:val="uk-UA"/>
        </w:rPr>
        <w:t>,</w:t>
      </w:r>
      <w:r w:rsidR="00AE75E9" w:rsidRPr="00AE75E9">
        <w:rPr>
          <w:sz w:val="24"/>
        </w:rPr>
        <w:t xml:space="preserve"> </w:t>
      </w:r>
      <w:r w:rsidR="00AE75E9" w:rsidRPr="00AE75E9">
        <w:rPr>
          <w:szCs w:val="28"/>
        </w:rPr>
        <w:t>ПР04.</w:t>
      </w:r>
      <w:r w:rsidR="00AE75E9">
        <w:rPr>
          <w:sz w:val="24"/>
          <w:lang w:val="uk-UA"/>
        </w:rPr>
        <w:t xml:space="preserve"> </w:t>
      </w:r>
      <w:r w:rsidR="00AE75E9" w:rsidRPr="000A523F">
        <w:rPr>
          <w:szCs w:val="28"/>
        </w:rPr>
        <w:t>Організовувати свою діяльність для роботи автономно та в команді</w:t>
      </w:r>
      <w:r w:rsidR="007F2D4F">
        <w:rPr>
          <w:lang w:val="uk-UA"/>
        </w:rPr>
        <w:t>;</w:t>
      </w:r>
    </w:p>
    <w:p w:rsidR="00AE75E9" w:rsidRPr="00AE75E9" w:rsidRDefault="00AE75E9" w:rsidP="00AE75E9">
      <w:pPr>
        <w:ind w:left="-3" w:firstLineChars="295" w:firstLine="826"/>
        <w:jc w:val="both"/>
        <w:rPr>
          <w:lang w:val="uk-UA"/>
        </w:rPr>
      </w:pPr>
      <w:r w:rsidRPr="00AE75E9">
        <w:rPr>
          <w:szCs w:val="28"/>
          <w:lang w:val="uk-UA"/>
        </w:rPr>
        <w:t>ПР07. Розуміти принципи і мати навички використання технологій додрукарської підготовки, друкарських та післядрукарських процесів, теорії кольору, методів оброблення текстової та мультимедійної інформації</w:t>
      </w:r>
      <w:r>
        <w:rPr>
          <w:szCs w:val="28"/>
          <w:lang w:val="uk-UA"/>
        </w:rPr>
        <w:t>;</w:t>
      </w:r>
    </w:p>
    <w:p w:rsidR="00AE75E9" w:rsidRPr="00AE75E9" w:rsidRDefault="00AE75E9" w:rsidP="00AE75E9">
      <w:pPr>
        <w:ind w:left="-3" w:firstLineChars="295" w:firstLine="826"/>
        <w:jc w:val="both"/>
        <w:rPr>
          <w:szCs w:val="28"/>
          <w:lang w:val="uk-UA"/>
        </w:rPr>
      </w:pPr>
      <w:r w:rsidRPr="006B0D00">
        <w:rPr>
          <w:szCs w:val="28"/>
        </w:rPr>
        <w:t>ПР09. Опрацьовувати текстову, графічну та мультимедійну інформацію з використанням сучасних інформаційних технологій та спеціалізо</w:t>
      </w:r>
      <w:r>
        <w:rPr>
          <w:szCs w:val="28"/>
        </w:rPr>
        <w:t>ваного програмного забезпечення</w:t>
      </w:r>
      <w:r>
        <w:rPr>
          <w:szCs w:val="28"/>
          <w:lang w:val="uk-UA"/>
        </w:rPr>
        <w:t>;</w:t>
      </w:r>
    </w:p>
    <w:p w:rsidR="00AE75E9" w:rsidRPr="00AE75E9" w:rsidRDefault="00AE75E9" w:rsidP="00AE75E9">
      <w:pPr>
        <w:ind w:left="-3" w:firstLineChars="295" w:firstLine="826"/>
        <w:jc w:val="both"/>
        <w:rPr>
          <w:szCs w:val="28"/>
          <w:lang w:val="uk-UA"/>
        </w:rPr>
      </w:pPr>
      <w:r w:rsidRPr="006B0D00">
        <w:rPr>
          <w:szCs w:val="28"/>
        </w:rPr>
        <w:t>ПР20. Розробити мультимедійні продукти та їх окремі елементи</w:t>
      </w:r>
      <w:r>
        <w:rPr>
          <w:szCs w:val="28"/>
          <w:lang w:val="uk-UA"/>
        </w:rPr>
        <w:t>;</w:t>
      </w:r>
    </w:p>
    <w:p w:rsidR="00AE75E9" w:rsidRPr="00AE75E9" w:rsidRDefault="00AE75E9" w:rsidP="00AE75E9">
      <w:pPr>
        <w:ind w:left="-3" w:firstLineChars="295" w:firstLine="826"/>
        <w:jc w:val="both"/>
        <w:rPr>
          <w:szCs w:val="28"/>
          <w:lang w:val="uk-UA"/>
        </w:rPr>
      </w:pPr>
      <w:r w:rsidRPr="006B0D00">
        <w:rPr>
          <w:szCs w:val="28"/>
        </w:rPr>
        <w:t>ПР21. Спроектувати структуру, зміст та оформлення видання, реалізувати його елементи та підготовити до публікації</w:t>
      </w:r>
      <w:r>
        <w:rPr>
          <w:szCs w:val="28"/>
          <w:lang w:val="uk-UA"/>
        </w:rPr>
        <w:t>;</w:t>
      </w:r>
    </w:p>
    <w:p w:rsidR="00AE75E9" w:rsidRDefault="00AE75E9" w:rsidP="00AE75E9">
      <w:pPr>
        <w:ind w:left="-3" w:firstLineChars="295" w:firstLine="826"/>
        <w:jc w:val="both"/>
        <w:rPr>
          <w:szCs w:val="28"/>
          <w:lang w:val="uk-UA"/>
        </w:rPr>
      </w:pPr>
      <w:r w:rsidRPr="00701208">
        <w:rPr>
          <w:szCs w:val="28"/>
          <w:lang w:val="uk-UA"/>
        </w:rPr>
        <w:t>ПР24.</w:t>
      </w:r>
      <w:r w:rsidRPr="006B0D00">
        <w:rPr>
          <w:szCs w:val="28"/>
        </w:rPr>
        <w:t> </w:t>
      </w:r>
      <w:r w:rsidRPr="00701208">
        <w:rPr>
          <w:szCs w:val="28"/>
          <w:lang w:val="uk-UA"/>
        </w:rPr>
        <w:t>Здійснювати обробку відео- та аудіо-інформації</w:t>
      </w:r>
      <w:r>
        <w:rPr>
          <w:szCs w:val="28"/>
          <w:lang w:val="uk-UA"/>
        </w:rPr>
        <w:t>;</w:t>
      </w:r>
    </w:p>
    <w:p w:rsidR="00DD1531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 </w:t>
      </w:r>
      <w:r w:rsidR="00DD1531" w:rsidRPr="00DD1531">
        <w:rPr>
          <w:szCs w:val="28"/>
          <w:lang w:val="uk-UA"/>
        </w:rPr>
        <w:t>5. Здатність проектувати структуру, конструкцію та дизайн друкованих і електронних видань, паковань, мультимедійних інформаційних продуктів та інших видів виробів видавництва та поліграфії, використовуючи сучасне програмне та апаратне забезпечення, з урахуванням вимог до результату, наявних ресурсів та обмежень</w:t>
      </w:r>
      <w:r w:rsidR="00DD1531">
        <w:rPr>
          <w:szCs w:val="28"/>
          <w:lang w:val="uk-UA"/>
        </w:rPr>
        <w:t>;</w:t>
      </w:r>
    </w:p>
    <w:p w:rsidR="00DD1531" w:rsidRPr="009F3415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</w:rPr>
        <w:lastRenderedPageBreak/>
        <w:t>ЗК</w:t>
      </w:r>
      <w:r>
        <w:rPr>
          <w:szCs w:val="28"/>
          <w:lang w:val="uk-UA"/>
        </w:rPr>
        <w:t xml:space="preserve"> </w:t>
      </w:r>
      <w:r w:rsidR="00DD1531" w:rsidRPr="00DB6783">
        <w:rPr>
          <w:szCs w:val="28"/>
        </w:rPr>
        <w:t>2. Знання та розуміння предметної області та ро</w:t>
      </w:r>
      <w:r>
        <w:rPr>
          <w:szCs w:val="28"/>
        </w:rPr>
        <w:t>зуміння професійної діяльності</w:t>
      </w:r>
      <w:r>
        <w:rPr>
          <w:szCs w:val="28"/>
          <w:lang w:val="uk-UA"/>
        </w:rPr>
        <w:t>;</w:t>
      </w:r>
    </w:p>
    <w:p w:rsidR="00DD1531" w:rsidRPr="009F3415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</w:rPr>
        <w:t>ЗК</w:t>
      </w:r>
      <w:r>
        <w:rPr>
          <w:szCs w:val="28"/>
          <w:lang w:val="uk-UA"/>
        </w:rPr>
        <w:t xml:space="preserve"> </w:t>
      </w:r>
      <w:r w:rsidR="00DD1531" w:rsidRPr="00DB6783">
        <w:rPr>
          <w:szCs w:val="28"/>
        </w:rPr>
        <w:t>3. Здатність застосовувати</w:t>
      </w:r>
      <w:r>
        <w:rPr>
          <w:szCs w:val="28"/>
        </w:rPr>
        <w:t xml:space="preserve"> знання у практичних ситуаціях</w:t>
      </w:r>
      <w:r>
        <w:rPr>
          <w:szCs w:val="28"/>
          <w:lang w:val="uk-UA"/>
        </w:rPr>
        <w:t>;</w:t>
      </w:r>
    </w:p>
    <w:p w:rsidR="00DD1531" w:rsidRPr="009F3415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</w:rPr>
        <w:t>ЗК</w:t>
      </w:r>
      <w:r>
        <w:rPr>
          <w:szCs w:val="28"/>
          <w:lang w:val="uk-UA"/>
        </w:rPr>
        <w:t xml:space="preserve"> </w:t>
      </w:r>
      <w:r w:rsidR="00DD1531" w:rsidRPr="00DB6783">
        <w:rPr>
          <w:szCs w:val="28"/>
        </w:rPr>
        <w:t>4. Здатніст</w:t>
      </w:r>
      <w:r>
        <w:rPr>
          <w:szCs w:val="28"/>
        </w:rPr>
        <w:t>ь приймати обґрунтовані рішення</w:t>
      </w:r>
      <w:r>
        <w:rPr>
          <w:szCs w:val="28"/>
          <w:lang w:val="uk-UA"/>
        </w:rPr>
        <w:t>;</w:t>
      </w:r>
    </w:p>
    <w:p w:rsidR="00DD1531" w:rsidRPr="00DD1531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 </w:t>
      </w:r>
      <w:r w:rsidR="00DD1531" w:rsidRPr="00DD1531">
        <w:rPr>
          <w:szCs w:val="28"/>
          <w:lang w:val="uk-UA"/>
        </w:rPr>
        <w:t>1. Здатність приймати обґрунтовані рішення стосовно процесів, притаманних всім етапам виробництва друкованих і електронних видань, паковань, мультимедійних інформаційних продуктів та інших видів виробів видавництва та поліграфії</w:t>
      </w:r>
      <w:r>
        <w:rPr>
          <w:szCs w:val="28"/>
          <w:lang w:val="uk-UA"/>
        </w:rPr>
        <w:t>;</w:t>
      </w:r>
    </w:p>
    <w:p w:rsidR="00DD1531" w:rsidRPr="009F3415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</w:rPr>
        <w:t>ЗК</w:t>
      </w:r>
      <w:r>
        <w:rPr>
          <w:szCs w:val="28"/>
          <w:lang w:val="uk-UA"/>
        </w:rPr>
        <w:t xml:space="preserve"> </w:t>
      </w:r>
      <w:r w:rsidR="00DD1531" w:rsidRPr="006B0D00">
        <w:rPr>
          <w:szCs w:val="28"/>
        </w:rPr>
        <w:t>7. Здатн</w:t>
      </w:r>
      <w:r>
        <w:rPr>
          <w:szCs w:val="28"/>
        </w:rPr>
        <w:t>ість працювати автономно</w:t>
      </w:r>
      <w:r>
        <w:rPr>
          <w:szCs w:val="28"/>
          <w:lang w:val="uk-UA"/>
        </w:rPr>
        <w:t>;</w:t>
      </w:r>
    </w:p>
    <w:p w:rsidR="00DD1531" w:rsidRPr="009F3415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</w:rPr>
        <w:t>ЗК</w:t>
      </w:r>
      <w:r>
        <w:rPr>
          <w:szCs w:val="28"/>
          <w:lang w:val="uk-UA"/>
        </w:rPr>
        <w:t xml:space="preserve"> </w:t>
      </w:r>
      <w:r w:rsidR="00DD1531" w:rsidRPr="006B0D00">
        <w:rPr>
          <w:szCs w:val="28"/>
        </w:rPr>
        <w:t>8.</w:t>
      </w:r>
      <w:r>
        <w:rPr>
          <w:szCs w:val="28"/>
        </w:rPr>
        <w:t xml:space="preserve"> Здатність працювати в команді</w:t>
      </w:r>
      <w:r>
        <w:rPr>
          <w:szCs w:val="28"/>
          <w:lang w:val="uk-UA"/>
        </w:rPr>
        <w:t>;</w:t>
      </w:r>
    </w:p>
    <w:p w:rsidR="00DD1531" w:rsidRPr="009F3415" w:rsidRDefault="009F3415" w:rsidP="00DD1531">
      <w:pPr>
        <w:ind w:left="-3" w:firstLineChars="295" w:firstLine="826"/>
        <w:jc w:val="both"/>
        <w:rPr>
          <w:szCs w:val="28"/>
          <w:lang w:val="uk-UA"/>
        </w:rPr>
      </w:pPr>
      <w:r>
        <w:rPr>
          <w:szCs w:val="28"/>
        </w:rPr>
        <w:t>СК</w:t>
      </w:r>
      <w:r>
        <w:rPr>
          <w:szCs w:val="28"/>
          <w:lang w:val="uk-UA"/>
        </w:rPr>
        <w:t xml:space="preserve"> </w:t>
      </w:r>
      <w:r w:rsidR="00DD1531" w:rsidRPr="006B0D00">
        <w:rPr>
          <w:szCs w:val="28"/>
        </w:rPr>
        <w:t>13. Здатність розробляти інтерактивні документи, веб-сайти та додатки</w:t>
      </w:r>
      <w:r>
        <w:rPr>
          <w:szCs w:val="28"/>
          <w:lang w:val="uk-UA"/>
        </w:rPr>
        <w:t>;</w:t>
      </w:r>
    </w:p>
    <w:p w:rsidR="00DD1531" w:rsidRPr="00701208" w:rsidRDefault="009F3415" w:rsidP="00AE75E9">
      <w:pPr>
        <w:ind w:left="-3" w:firstLineChars="295" w:firstLine="826"/>
        <w:jc w:val="both"/>
        <w:rPr>
          <w:szCs w:val="28"/>
          <w:lang w:val="uk-UA"/>
        </w:rPr>
      </w:pPr>
      <w:r w:rsidRPr="00701208">
        <w:rPr>
          <w:szCs w:val="28"/>
          <w:lang w:val="uk-UA"/>
        </w:rPr>
        <w:t>СК</w:t>
      </w:r>
      <w:r>
        <w:rPr>
          <w:szCs w:val="28"/>
          <w:lang w:val="uk-UA"/>
        </w:rPr>
        <w:t xml:space="preserve"> </w:t>
      </w:r>
      <w:r w:rsidRPr="00701208">
        <w:rPr>
          <w:szCs w:val="28"/>
          <w:lang w:val="uk-UA"/>
        </w:rPr>
        <w:t>3. Здатність застосовувати принципи оброблення, реєстрації, формування, відтворення, зберігання текстової, графічної, звукової та відеоінформації та особливостей її використання для виготовлення друкованих і електронних видань, паковань, мультимедійних інформаційних продуктів та інших видів виробів видавництва та поліграфії.</w:t>
      </w:r>
    </w:p>
    <w:p w:rsidR="00BD2219" w:rsidRPr="00DD1531" w:rsidRDefault="00BD2219" w:rsidP="00614F04">
      <w:pPr>
        <w:ind w:left="-3" w:firstLineChars="295" w:firstLine="826"/>
        <w:jc w:val="both"/>
        <w:rPr>
          <w:rFonts w:eastAsia="TimesNewRomanPSMT"/>
          <w:szCs w:val="28"/>
          <w:lang w:val="uk-UA"/>
        </w:rPr>
      </w:pPr>
    </w:p>
    <w:p w:rsidR="00B46520" w:rsidRPr="00BD2219" w:rsidRDefault="00B46520" w:rsidP="00D27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708"/>
        <w:jc w:val="both"/>
        <w:rPr>
          <w:sz w:val="24"/>
          <w:lang w:val="uk-UA" w:eastAsia="en-US" w:bidi="en-US"/>
        </w:rPr>
      </w:pPr>
    </w:p>
    <w:p w:rsidR="00900A18" w:rsidRPr="00A15D8C" w:rsidRDefault="00900A18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  <w:lang w:val="uk-UA"/>
        </w:rPr>
      </w:pPr>
    </w:p>
    <w:p w:rsidR="00CD162A" w:rsidRPr="00A15D8C" w:rsidRDefault="005D7B81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32"/>
          <w:szCs w:val="32"/>
          <w:lang w:val="uk-UA"/>
        </w:rPr>
      </w:pPr>
      <w:r w:rsidRPr="00A15D8C">
        <w:rPr>
          <w:b/>
          <w:sz w:val="32"/>
          <w:szCs w:val="32"/>
          <w:lang w:val="uk-UA"/>
        </w:rPr>
        <w:t>ПРОГРАМА НАВЧАЛЬНОЇ ДИСЦИПЛІНИ</w:t>
      </w:r>
    </w:p>
    <w:p w:rsidR="00B77D78" w:rsidRPr="00A15D8C" w:rsidRDefault="00B77D78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  <w:lang w:val="uk-UA"/>
        </w:rPr>
      </w:pPr>
    </w:p>
    <w:p w:rsidR="008A6503" w:rsidRPr="009F3415" w:rsidRDefault="008A6503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9F3415">
        <w:rPr>
          <w:b/>
          <w:szCs w:val="28"/>
          <w:lang w:val="uk-UA"/>
        </w:rPr>
        <w:t>Зміст навчальної дисципліни</w:t>
      </w:r>
    </w:p>
    <w:p w:rsidR="00967BF2" w:rsidRPr="009F3415" w:rsidRDefault="00967BF2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15D8C" w:rsidRPr="009F3415" w:rsidTr="00112DD0">
        <w:trPr>
          <w:trHeight w:val="254"/>
        </w:trPr>
        <w:tc>
          <w:tcPr>
            <w:tcW w:w="9781" w:type="dxa"/>
          </w:tcPr>
          <w:p w:rsidR="009F3415" w:rsidRPr="009F3415" w:rsidRDefault="009F3415" w:rsidP="009F3415">
            <w:pPr>
              <w:pStyle w:val="a8"/>
              <w:spacing w:after="0" w:line="288" w:lineRule="auto"/>
              <w:ind w:left="0" w:hanging="3"/>
              <w:jc w:val="center"/>
              <w:rPr>
                <w:b/>
                <w:bCs/>
                <w:szCs w:val="28"/>
              </w:rPr>
            </w:pPr>
            <w:r w:rsidRPr="009F3415">
              <w:rPr>
                <w:b/>
                <w:szCs w:val="28"/>
                <w:lang w:val="uk-UA"/>
              </w:rPr>
              <w:t xml:space="preserve">Змістовий модуль І. Технології </w:t>
            </w:r>
            <w:r w:rsidRPr="009F3415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9F3415">
              <w:rPr>
                <w:b/>
                <w:szCs w:val="28"/>
                <w:shd w:val="clear" w:color="auto" w:fill="FFFFFF"/>
                <w:lang w:val="uk-UA"/>
              </w:rPr>
              <w:t>сучасного інформаційного суспільства</w:t>
            </w: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Тема </w:t>
            </w:r>
            <w:r w:rsidRPr="009F3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Pr="009F3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. Соціальні мережі в сучасному інформаційному суспільстві</w:t>
            </w: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3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 Роль соціальних медіа в житті людей.  Класифікація соціальних мереж.</w:t>
            </w: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3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Основні соціальні мережі і просування в них.</w:t>
            </w: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3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Контент стратегія і контент-план.</w:t>
            </w: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3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 Таргетована реклама</w:t>
            </w:r>
          </w:p>
          <w:p w:rsidR="009F3415" w:rsidRPr="009F3415" w:rsidRDefault="009F3415" w:rsidP="009F3415">
            <w:pPr>
              <w:pStyle w:val="HTML"/>
              <w:shd w:val="clear" w:color="auto" w:fill="FFFFFF"/>
              <w:spacing w:line="288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b/>
                <w:szCs w:val="28"/>
                <w:shd w:val="clear" w:color="auto" w:fill="FFFFFF"/>
                <w:lang w:val="uk-UA"/>
              </w:rPr>
            </w:pPr>
            <w:r w:rsidRPr="009F3415">
              <w:rPr>
                <w:b/>
                <w:szCs w:val="28"/>
                <w:shd w:val="clear" w:color="auto" w:fill="FFFFFF"/>
                <w:lang w:val="uk-UA"/>
              </w:rPr>
              <w:t xml:space="preserve">Тема </w:t>
            </w:r>
            <w:r w:rsidRPr="009F3415">
              <w:rPr>
                <w:b/>
                <w:szCs w:val="28"/>
                <w:shd w:val="clear" w:color="auto" w:fill="FFFFFF"/>
              </w:rPr>
              <w:t>2</w:t>
            </w:r>
            <w:r w:rsidRPr="009F3415">
              <w:rPr>
                <w:b/>
                <w:szCs w:val="28"/>
                <w:shd w:val="clear" w:color="auto" w:fill="FFFFFF"/>
                <w:lang w:val="uk-UA"/>
              </w:rPr>
              <w:t>. Просування у соціальних мережах FACEBOOK, INSTAGRAM. Social Media Optimization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shd w:val="clear" w:color="auto" w:fill="FFFFFF"/>
                <w:lang w:val="uk-UA"/>
              </w:rPr>
            </w:pPr>
            <w:r w:rsidRPr="009F3415">
              <w:rPr>
                <w:szCs w:val="28"/>
                <w:shd w:val="clear" w:color="auto" w:fill="FFFFFF"/>
                <w:lang w:val="en-US"/>
              </w:rPr>
              <w:t>2</w:t>
            </w:r>
            <w:r w:rsidRPr="009F3415">
              <w:rPr>
                <w:szCs w:val="28"/>
                <w:shd w:val="clear" w:color="auto" w:fill="FFFFFF"/>
                <w:lang w:val="uk-UA"/>
              </w:rPr>
              <w:t>.1. SMM-маркетинг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shd w:val="clear" w:color="auto" w:fill="FFFFFF"/>
                <w:lang w:val="uk-UA"/>
              </w:rPr>
            </w:pPr>
            <w:r w:rsidRPr="009F3415">
              <w:rPr>
                <w:szCs w:val="28"/>
                <w:shd w:val="clear" w:color="auto" w:fill="FFFFFF"/>
                <w:lang w:val="en-US"/>
              </w:rPr>
              <w:t>2</w:t>
            </w:r>
            <w:r w:rsidRPr="009F3415">
              <w:rPr>
                <w:szCs w:val="28"/>
                <w:shd w:val="clear" w:color="auto" w:fill="FFFFFF"/>
                <w:lang w:val="uk-UA"/>
              </w:rPr>
              <w:t xml:space="preserve">.2. Сторінки і групи в Facebook 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shd w:val="clear" w:color="auto" w:fill="FFFFFF"/>
                <w:lang w:val="uk-UA"/>
              </w:rPr>
            </w:pPr>
            <w:r w:rsidRPr="009F3415">
              <w:rPr>
                <w:szCs w:val="28"/>
                <w:shd w:val="clear" w:color="auto" w:fill="FFFFFF"/>
                <w:lang w:val="uk-UA"/>
              </w:rPr>
              <w:t>2.3. Постинг в Facebook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shd w:val="clear" w:color="auto" w:fill="FFFFFF"/>
                <w:lang w:val="uk-UA"/>
              </w:rPr>
            </w:pPr>
            <w:r w:rsidRPr="009F3415">
              <w:rPr>
                <w:szCs w:val="28"/>
                <w:shd w:val="clear" w:color="auto" w:fill="FFFFFF"/>
                <w:lang w:val="uk-UA"/>
              </w:rPr>
              <w:t>2.4. Підключення аккаунта Instagram на сторінку Facebook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shd w:val="clear" w:color="auto" w:fill="FFFFFF"/>
                <w:lang w:val="uk-UA"/>
              </w:rPr>
            </w:pPr>
            <w:r w:rsidRPr="009F3415">
              <w:rPr>
                <w:szCs w:val="28"/>
                <w:shd w:val="clear" w:color="auto" w:fill="FFFFFF"/>
              </w:rPr>
              <w:t>2</w:t>
            </w:r>
            <w:r w:rsidRPr="009F3415">
              <w:rPr>
                <w:szCs w:val="28"/>
                <w:shd w:val="clear" w:color="auto" w:fill="FFFFFF"/>
                <w:lang w:val="uk-UA"/>
              </w:rPr>
              <w:t>.5. Social Media Optimization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shd w:val="clear" w:color="auto" w:fill="FFFFFF"/>
                <w:lang w:val="uk-UA"/>
              </w:rPr>
            </w:pP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shd w:val="clear" w:color="auto" w:fill="FFFFFF"/>
                <w:lang w:val="uk-UA"/>
              </w:rPr>
              <w:lastRenderedPageBreak/>
              <w:t xml:space="preserve">Тема </w:t>
            </w:r>
            <w:r w:rsidRPr="009F3415">
              <w:rPr>
                <w:b/>
                <w:szCs w:val="28"/>
                <w:shd w:val="clear" w:color="auto" w:fill="FFFFFF"/>
              </w:rPr>
              <w:t>3</w:t>
            </w:r>
            <w:r w:rsidRPr="009F3415">
              <w:rPr>
                <w:b/>
                <w:szCs w:val="28"/>
                <w:shd w:val="clear" w:color="auto" w:fill="FFFFFF"/>
                <w:lang w:val="uk-UA"/>
              </w:rPr>
              <w:t xml:space="preserve">. </w:t>
            </w:r>
            <w:r w:rsidRPr="009F3415">
              <w:rPr>
                <w:b/>
                <w:szCs w:val="28"/>
                <w:lang w:val="uk-UA"/>
              </w:rPr>
              <w:t>Реклама в соціальних мережах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bCs/>
                <w:szCs w:val="28"/>
                <w:lang w:val="uk-UA"/>
              </w:rPr>
            </w:pPr>
            <w:r w:rsidRPr="009F3415">
              <w:rPr>
                <w:szCs w:val="28"/>
              </w:rPr>
              <w:t>3</w:t>
            </w:r>
            <w:r w:rsidRPr="009F3415">
              <w:rPr>
                <w:szCs w:val="28"/>
                <w:lang w:val="uk-UA"/>
              </w:rPr>
              <w:t xml:space="preserve">.1. </w:t>
            </w:r>
            <w:r w:rsidRPr="009F3415">
              <w:rPr>
                <w:bCs/>
                <w:szCs w:val="28"/>
                <w:lang w:val="uk-UA"/>
              </w:rPr>
              <w:t>Поняття і завдання інтернет-реклами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</w:rPr>
              <w:t>3</w:t>
            </w:r>
            <w:r w:rsidRPr="009F3415">
              <w:rPr>
                <w:bCs/>
                <w:szCs w:val="28"/>
                <w:lang w:val="uk-UA"/>
              </w:rPr>
              <w:t>.2.</w:t>
            </w:r>
            <w:r w:rsidRPr="009F3415">
              <w:rPr>
                <w:szCs w:val="28"/>
                <w:lang w:val="uk-UA"/>
              </w:rPr>
              <w:t> </w:t>
            </w:r>
            <w:r w:rsidRPr="009F3415">
              <w:rPr>
                <w:bCs/>
                <w:szCs w:val="28"/>
                <w:lang w:val="uk-UA"/>
              </w:rPr>
              <w:t>Види реклами і типи її розміщення в Інтернеті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</w:rPr>
              <w:t>3</w:t>
            </w:r>
            <w:r w:rsidRPr="009F3415">
              <w:rPr>
                <w:bCs/>
                <w:szCs w:val="28"/>
                <w:lang w:val="uk-UA"/>
              </w:rPr>
              <w:t>.3.</w:t>
            </w:r>
            <w:r w:rsidRPr="009F3415">
              <w:rPr>
                <w:szCs w:val="28"/>
                <w:lang w:val="uk-UA"/>
              </w:rPr>
              <w:t> </w:t>
            </w:r>
            <w:r w:rsidRPr="009F3415">
              <w:rPr>
                <w:bCs/>
                <w:szCs w:val="28"/>
                <w:lang w:val="uk-UA"/>
              </w:rPr>
              <w:t>Етапи просування Інтернет-реклами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bCs/>
                <w:szCs w:val="28"/>
                <w:lang w:val="uk-UA"/>
              </w:rPr>
            </w:pPr>
          </w:p>
          <w:p w:rsidR="009F3415" w:rsidRPr="009F3415" w:rsidRDefault="009F3415" w:rsidP="009F3415">
            <w:pPr>
              <w:shd w:val="clear" w:color="auto" w:fill="FFFFFF"/>
              <w:spacing w:line="288" w:lineRule="auto"/>
              <w:ind w:left="0" w:hanging="3"/>
              <w:jc w:val="center"/>
              <w:outlineLvl w:val="1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 xml:space="preserve">Тема </w:t>
            </w:r>
            <w:r w:rsidRPr="009F3415">
              <w:rPr>
                <w:b/>
                <w:szCs w:val="28"/>
              </w:rPr>
              <w:t>4</w:t>
            </w:r>
            <w:r w:rsidRPr="009F3415">
              <w:rPr>
                <w:b/>
                <w:szCs w:val="28"/>
                <w:lang w:val="uk-UA"/>
              </w:rPr>
              <w:t>. Особливості інформаційної безпеки в соціальних мережах</w:t>
            </w:r>
          </w:p>
          <w:p w:rsidR="009F3415" w:rsidRPr="009F3415" w:rsidRDefault="009F3415" w:rsidP="009F3415">
            <w:pPr>
              <w:pStyle w:val="afff8"/>
              <w:shd w:val="clear" w:color="auto" w:fill="FFFFFF"/>
              <w:spacing w:before="0" w:beforeAutospacing="0" w:after="0" w:afterAutospacing="0" w:line="288" w:lineRule="auto"/>
              <w:ind w:hanging="3"/>
              <w:jc w:val="both"/>
              <w:rPr>
                <w:rStyle w:val="aff0"/>
                <w:b w:val="0"/>
                <w:bCs w:val="0"/>
                <w:sz w:val="28"/>
                <w:szCs w:val="28"/>
                <w:lang w:val="uk-UA"/>
              </w:rPr>
            </w:pPr>
            <w:r w:rsidRPr="009F3415">
              <w:rPr>
                <w:rStyle w:val="aff0"/>
                <w:b w:val="0"/>
                <w:sz w:val="28"/>
                <w:szCs w:val="28"/>
              </w:rPr>
              <w:t>4</w:t>
            </w:r>
            <w:r w:rsidRPr="009F3415">
              <w:rPr>
                <w:rStyle w:val="aff0"/>
                <w:b w:val="0"/>
                <w:sz w:val="28"/>
                <w:szCs w:val="28"/>
                <w:lang w:val="uk-UA"/>
              </w:rPr>
              <w:t>.1. Забезпечення інформаційної безпеки при виборі соціальної мережі</w:t>
            </w:r>
          </w:p>
          <w:p w:rsidR="009F3415" w:rsidRPr="009F3415" w:rsidRDefault="009F3415" w:rsidP="009F3415">
            <w:pPr>
              <w:pStyle w:val="afff8"/>
              <w:shd w:val="clear" w:color="auto" w:fill="FFFFFF"/>
              <w:spacing w:before="0" w:beforeAutospacing="0" w:after="0" w:afterAutospacing="0" w:line="288" w:lineRule="auto"/>
              <w:ind w:hanging="3"/>
              <w:rPr>
                <w:b/>
                <w:sz w:val="28"/>
                <w:szCs w:val="28"/>
                <w:lang w:val="uk-UA"/>
              </w:rPr>
            </w:pPr>
            <w:r w:rsidRPr="009F3415">
              <w:rPr>
                <w:rStyle w:val="aff0"/>
                <w:b w:val="0"/>
                <w:sz w:val="28"/>
                <w:szCs w:val="28"/>
              </w:rPr>
              <w:t>4</w:t>
            </w:r>
            <w:r w:rsidRPr="009F3415">
              <w:rPr>
                <w:rStyle w:val="aff0"/>
                <w:b w:val="0"/>
                <w:sz w:val="28"/>
                <w:szCs w:val="28"/>
                <w:lang w:val="uk-UA"/>
              </w:rPr>
              <w:t>.2. Заповнення профілю в мережі і його налаштування</w:t>
            </w:r>
          </w:p>
          <w:p w:rsidR="009F3415" w:rsidRPr="009F3415" w:rsidRDefault="009F3415" w:rsidP="009F3415">
            <w:pPr>
              <w:pStyle w:val="afff8"/>
              <w:shd w:val="clear" w:color="auto" w:fill="FFFFFF"/>
              <w:spacing w:before="0" w:beforeAutospacing="0" w:after="0" w:afterAutospacing="0" w:line="288" w:lineRule="auto"/>
              <w:ind w:hanging="3"/>
              <w:rPr>
                <w:rStyle w:val="aff0"/>
                <w:b w:val="0"/>
                <w:sz w:val="28"/>
                <w:szCs w:val="28"/>
                <w:lang w:val="uk-UA"/>
              </w:rPr>
            </w:pPr>
            <w:r w:rsidRPr="009F3415">
              <w:rPr>
                <w:rStyle w:val="aff0"/>
                <w:b w:val="0"/>
                <w:sz w:val="28"/>
                <w:szCs w:val="28"/>
              </w:rPr>
              <w:t>4</w:t>
            </w:r>
            <w:r w:rsidRPr="009F3415">
              <w:rPr>
                <w:rStyle w:val="aff0"/>
                <w:b w:val="0"/>
                <w:sz w:val="28"/>
                <w:szCs w:val="28"/>
                <w:lang w:val="uk-UA"/>
              </w:rPr>
              <w:t>.3. Особливості спілкування без конкретики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rStyle w:val="aff0"/>
                <w:b w:val="0"/>
                <w:szCs w:val="28"/>
                <w:lang w:val="uk-UA"/>
              </w:rPr>
            </w:pPr>
            <w:r w:rsidRPr="009F3415">
              <w:rPr>
                <w:rStyle w:val="aff0"/>
                <w:b w:val="0"/>
                <w:szCs w:val="28"/>
              </w:rPr>
              <w:t>4</w:t>
            </w:r>
            <w:r w:rsidRPr="009F3415">
              <w:rPr>
                <w:rStyle w:val="aff0"/>
                <w:b w:val="0"/>
                <w:szCs w:val="28"/>
                <w:lang w:val="uk-UA"/>
              </w:rPr>
              <w:t>.4. Використання програмних засобів для забезпечення безпеки в соціальних мережах.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pacing w:val="-6"/>
                <w:w w:val="101"/>
                <w:szCs w:val="28"/>
                <w:lang w:val="uk-UA"/>
              </w:rPr>
            </w:pPr>
          </w:p>
          <w:p w:rsidR="009F3415" w:rsidRPr="009F3415" w:rsidRDefault="009F3415" w:rsidP="009F3415">
            <w:pPr>
              <w:pStyle w:val="a8"/>
              <w:kinsoku w:val="0"/>
              <w:overflowPunct w:val="0"/>
              <w:spacing w:after="0" w:line="288" w:lineRule="auto"/>
              <w:ind w:left="0" w:hanging="3"/>
              <w:jc w:val="center"/>
              <w:rPr>
                <w:b/>
                <w:bCs/>
                <w:szCs w:val="28"/>
                <w:lang w:val="uk-UA"/>
              </w:rPr>
            </w:pPr>
            <w:bookmarkStart w:id="1" w:name="СОЦІАЛЬНІ_МЕРЕЖІ_І_ПРОБЛЕМИ_СУСПІЛЬНОЇ_Б"/>
            <w:bookmarkStart w:id="2" w:name="_bookmark3"/>
            <w:bookmarkEnd w:id="1"/>
            <w:bookmarkEnd w:id="2"/>
            <w:r w:rsidRPr="009F3415">
              <w:rPr>
                <w:b/>
                <w:bCs/>
                <w:szCs w:val="28"/>
                <w:lang w:val="uk-UA"/>
              </w:rPr>
              <w:t xml:space="preserve">Тема </w:t>
            </w:r>
            <w:r w:rsidRPr="009F3415">
              <w:rPr>
                <w:b/>
                <w:bCs/>
                <w:szCs w:val="28"/>
              </w:rPr>
              <w:t>5</w:t>
            </w:r>
            <w:r w:rsidRPr="009F3415">
              <w:rPr>
                <w:b/>
                <w:bCs/>
                <w:szCs w:val="28"/>
                <w:lang w:val="uk-UA"/>
              </w:rPr>
              <w:t>. Соціальні мережі і проблеми суспільної безпеки</w:t>
            </w:r>
          </w:p>
          <w:p w:rsidR="009F3415" w:rsidRPr="009F3415" w:rsidRDefault="009F3415" w:rsidP="009F3415">
            <w:pPr>
              <w:pStyle w:val="a8"/>
              <w:kinsoku w:val="0"/>
              <w:overflowPunct w:val="0"/>
              <w:spacing w:after="0" w:line="288" w:lineRule="auto"/>
              <w:ind w:left="0" w:hanging="3"/>
              <w:rPr>
                <w:bCs/>
                <w:szCs w:val="28"/>
                <w:lang w:val="uk-UA"/>
              </w:rPr>
            </w:pPr>
            <w:bookmarkStart w:id="3" w:name="Інформаційно-психологічний_вплив_мережев"/>
            <w:bookmarkStart w:id="4" w:name="_bookmark4"/>
            <w:bookmarkEnd w:id="3"/>
            <w:bookmarkEnd w:id="4"/>
            <w:r w:rsidRPr="009F3415">
              <w:rPr>
                <w:bCs/>
                <w:szCs w:val="28"/>
              </w:rPr>
              <w:t>5</w:t>
            </w:r>
            <w:r w:rsidRPr="009F3415">
              <w:rPr>
                <w:bCs/>
                <w:szCs w:val="28"/>
                <w:lang w:val="uk-UA"/>
              </w:rPr>
              <w:t>.1. Інформаційно-психологічний вплив мережевого спілкування на особистість</w:t>
            </w:r>
          </w:p>
          <w:p w:rsidR="009F3415" w:rsidRPr="009F3415" w:rsidRDefault="009F3415" w:rsidP="009F3415">
            <w:pPr>
              <w:pStyle w:val="a8"/>
              <w:kinsoku w:val="0"/>
              <w:overflowPunct w:val="0"/>
              <w:spacing w:after="0" w:line="288" w:lineRule="auto"/>
              <w:ind w:left="0" w:hanging="3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</w:rPr>
              <w:t>5</w:t>
            </w:r>
            <w:r w:rsidRPr="009F3415">
              <w:rPr>
                <w:bCs/>
                <w:szCs w:val="28"/>
                <w:lang w:val="uk-UA"/>
              </w:rPr>
              <w:t>.2. Маніпулятивні технології в соціальних мережах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pacing w:val="-6"/>
                <w:w w:val="101"/>
                <w:szCs w:val="28"/>
                <w:lang w:val="uk-UA"/>
              </w:rPr>
            </w:pPr>
            <w:r w:rsidRPr="009F3415">
              <w:rPr>
                <w:bCs/>
                <w:iCs/>
                <w:szCs w:val="28"/>
              </w:rPr>
              <w:t>5</w:t>
            </w:r>
            <w:r w:rsidRPr="009F3415">
              <w:rPr>
                <w:bCs/>
                <w:iCs/>
                <w:szCs w:val="28"/>
                <w:lang w:val="uk-UA"/>
              </w:rPr>
              <w:t>.3.</w:t>
            </w:r>
            <w:r w:rsidRPr="009F3415">
              <w:rPr>
                <w:bCs/>
                <w:i/>
                <w:iCs/>
                <w:szCs w:val="28"/>
                <w:lang w:val="uk-UA"/>
              </w:rPr>
              <w:t xml:space="preserve"> </w:t>
            </w:r>
            <w:r w:rsidRPr="009F3415">
              <w:rPr>
                <w:rStyle w:val="aff0"/>
                <w:b w:val="0"/>
                <w:szCs w:val="28"/>
                <w:lang w:val="uk-UA"/>
              </w:rPr>
              <w:t>Заходи обережності у соціальних мережах</w:t>
            </w: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rPr>
                <w:b/>
                <w:szCs w:val="28"/>
                <w:lang w:val="uk-UA"/>
              </w:rPr>
            </w:pP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Тема</w:t>
            </w:r>
            <w:r w:rsidRPr="009F3415">
              <w:rPr>
                <w:b/>
                <w:szCs w:val="28"/>
              </w:rPr>
              <w:t xml:space="preserve"> 6</w:t>
            </w:r>
            <w:r w:rsidRPr="009F3415">
              <w:rPr>
                <w:b/>
                <w:szCs w:val="28"/>
                <w:lang w:val="uk-UA"/>
              </w:rPr>
              <w:t>. Особливості безпеки комп'ютерних мереж</w:t>
            </w: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</w:rPr>
              <w:t>6</w:t>
            </w:r>
            <w:r w:rsidRPr="009F3415">
              <w:rPr>
                <w:szCs w:val="28"/>
                <w:lang w:val="uk-UA"/>
              </w:rPr>
              <w:t>.1. Принципи використання парольного захисту</w:t>
            </w: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</w:rPr>
              <w:t>6</w:t>
            </w:r>
            <w:r w:rsidRPr="009F3415">
              <w:rPr>
                <w:szCs w:val="28"/>
                <w:lang w:val="uk-UA"/>
              </w:rPr>
              <w:t>.2. Стандартні паролі в ОС</w:t>
            </w: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rPr>
                <w:bCs/>
                <w:szCs w:val="28"/>
                <w:lang w:val="uk-UA"/>
              </w:rPr>
            </w:pPr>
            <w:r w:rsidRPr="009F3415">
              <w:rPr>
                <w:szCs w:val="28"/>
              </w:rPr>
              <w:t>6</w:t>
            </w:r>
            <w:r w:rsidRPr="009F3415">
              <w:rPr>
                <w:szCs w:val="28"/>
                <w:lang w:val="uk-UA"/>
              </w:rPr>
              <w:t xml:space="preserve">.3. </w:t>
            </w:r>
            <w:r w:rsidRPr="009F3415">
              <w:rPr>
                <w:bCs/>
                <w:szCs w:val="28"/>
                <w:lang w:val="uk-UA"/>
              </w:rPr>
              <w:t>Невипадкові паролі, що генеруються машиною</w:t>
            </w: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rPr>
                <w:b/>
                <w:bCs/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Тема 7. Мультимедійні технології побутової техніки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7.1. Поняття і основні види інтелектуальної побутової техніки. Розумний будинок.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</w:rPr>
              <w:t>7</w:t>
            </w:r>
            <w:r w:rsidRPr="009F3415">
              <w:rPr>
                <w:szCs w:val="28"/>
                <w:lang w:val="uk-UA"/>
              </w:rPr>
              <w:t>.2. Специфіка роботи Інтернет-холодильників.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</w:rPr>
              <w:t>7</w:t>
            </w:r>
            <w:r w:rsidRPr="009F3415">
              <w:rPr>
                <w:szCs w:val="28"/>
                <w:lang w:val="uk-UA"/>
              </w:rPr>
              <w:t>.3. Технологія Smart TV.</w:t>
            </w: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rPr>
                <w:b/>
                <w:szCs w:val="28"/>
                <w:lang w:val="uk-UA"/>
              </w:rPr>
            </w:pPr>
          </w:p>
          <w:p w:rsidR="009F3415" w:rsidRPr="009F3415" w:rsidRDefault="009F3415" w:rsidP="009F3415">
            <w:pPr>
              <w:widowControl w:val="0"/>
              <w:spacing w:line="288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 xml:space="preserve">Тема </w:t>
            </w:r>
            <w:r w:rsidRPr="009F3415">
              <w:rPr>
                <w:b/>
                <w:szCs w:val="28"/>
              </w:rPr>
              <w:t>8</w:t>
            </w:r>
            <w:r w:rsidRPr="009F3415">
              <w:rPr>
                <w:b/>
                <w:szCs w:val="28"/>
                <w:lang w:val="uk-UA"/>
              </w:rPr>
              <w:t>. Тенденції розвитку мультимедійних технологій портативних пристроїв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8.1. Огляд основних тенденцій розвитку мультимедійних технологій портативних пристроїв.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8.2. Аналіз специфічних особливостей створення квантового комп'ютера.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8.3. Молекулярні комп'ютери.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8.4. Носима мобільна електроніка.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b/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Змістовий модуль ІІ. Обробка аудіо- та відеоінформації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b/>
                <w:szCs w:val="28"/>
              </w:rPr>
            </w:pPr>
            <w:r w:rsidRPr="009F3415">
              <w:rPr>
                <w:b/>
                <w:szCs w:val="28"/>
                <w:lang w:val="uk-UA"/>
              </w:rPr>
              <w:t>Тема 9. Формування і обробка звукових компонент мультимедійних видань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9.1. Методи записування, зберігання й відтворення звуку.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 w:eastAsia="uk-UA"/>
              </w:rPr>
              <w:t>9.1.1. Перетворення звуку в цифрову форму</w:t>
            </w:r>
          </w:p>
          <w:p w:rsidR="009F3415" w:rsidRPr="009F3415" w:rsidRDefault="009F3415" w:rsidP="009F3415">
            <w:pPr>
              <w:autoSpaceDE w:val="0"/>
              <w:autoSpaceDN w:val="0"/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9.1.2.</w:t>
            </w:r>
            <w:r w:rsidRPr="009F3415">
              <w:rPr>
                <w:szCs w:val="28"/>
                <w:lang w:val="uk-UA" w:eastAsia="uk-UA"/>
              </w:rPr>
              <w:t xml:space="preserve"> Формати зберігання і якість звуку</w:t>
            </w:r>
          </w:p>
          <w:p w:rsidR="009F3415" w:rsidRPr="009F3415" w:rsidRDefault="009F3415" w:rsidP="009F3415">
            <w:pPr>
              <w:autoSpaceDE w:val="0"/>
              <w:autoSpaceDN w:val="0"/>
              <w:spacing w:line="288" w:lineRule="auto"/>
              <w:ind w:left="0" w:hanging="3"/>
              <w:rPr>
                <w:szCs w:val="28"/>
              </w:rPr>
            </w:pPr>
            <w:r w:rsidRPr="009F3415">
              <w:rPr>
                <w:szCs w:val="28"/>
                <w:lang w:val="uk-UA"/>
              </w:rPr>
              <w:t>9.1.3.</w:t>
            </w:r>
            <w:r w:rsidRPr="009F3415">
              <w:rPr>
                <w:szCs w:val="28"/>
                <w:lang w:val="uk-UA" w:eastAsia="uk-UA"/>
              </w:rPr>
              <w:t xml:space="preserve"> Звук у форматі MIDI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9.2. Програмне забезпечення для обробки звукової інформації.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9.2.1. Перетворення та стиснення звукових форматів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9.2.2. Звукові редактори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9.2.3. Створення аудіо-видань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9.3. Створення та обробка звукових сигналів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9.3.1. Створення записів з використанням звукової карти. 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9.3.2. Використання компресії при обробки звуку.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9.3.3. Побудова об'ємної звукової картини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88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Тема 10. Особливості використання акустичних систем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10.1. Характеристики та використання акустичних систем.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10.1.1. Використання мікрофону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10.1.2. Створення "живого" звучання.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10.1.3. Тестування акустичних систем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10.2. Синтез звуку у різноманітних форматах.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10.2.1. Інтерфейси 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10.2.2. Створення семплів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10.2.3. Звукові ефекті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10.2.4. Мікшіровання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10.3. Обробка створення, та використання мовного сигналу.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10.3.1. Спектр мовного сигналу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10.3.6.2. Розпізнання мовного сигналу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10.3.3. Програми використання мовного сигналу</w:t>
            </w:r>
          </w:p>
          <w:p w:rsidR="009F3415" w:rsidRPr="009F3415" w:rsidRDefault="009F3415" w:rsidP="009F3415">
            <w:pPr>
              <w:spacing w:line="288" w:lineRule="auto"/>
              <w:ind w:left="0" w:hanging="3"/>
              <w:rPr>
                <w:szCs w:val="28"/>
                <w:lang w:val="uk-UA"/>
              </w:rPr>
            </w:pPr>
          </w:p>
          <w:p w:rsidR="009F3415" w:rsidRPr="009F3415" w:rsidRDefault="009F3415" w:rsidP="009F3415">
            <w:pPr>
              <w:pStyle w:val="31"/>
              <w:keepNext/>
              <w:keepLines/>
              <w:spacing w:after="0" w:line="288" w:lineRule="auto"/>
              <w:ind w:left="0" w:hanging="3"/>
              <w:jc w:val="center"/>
              <w:rPr>
                <w:b/>
                <w:sz w:val="28"/>
                <w:szCs w:val="28"/>
                <w:lang w:val="uk-UA"/>
              </w:rPr>
            </w:pPr>
            <w:r w:rsidRPr="009F3415">
              <w:rPr>
                <w:b/>
                <w:sz w:val="28"/>
                <w:szCs w:val="28"/>
                <w:lang w:val="uk-UA"/>
              </w:rPr>
              <w:t>Тема 11. Підсистема формування і обробки статичних зображень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</w:rPr>
            </w:pPr>
            <w:r w:rsidRPr="009F3415">
              <w:rPr>
                <w:szCs w:val="28"/>
                <w:lang w:val="uk-UA"/>
              </w:rPr>
              <w:t>11.1.Введення</w:t>
            </w:r>
            <w:r w:rsidRPr="009F3415">
              <w:rPr>
                <w:szCs w:val="28"/>
              </w:rPr>
              <w:t xml:space="preserve"> </w:t>
            </w:r>
            <w:r w:rsidRPr="009F3415">
              <w:rPr>
                <w:szCs w:val="28"/>
                <w:lang w:val="uk-UA"/>
              </w:rPr>
              <w:t>зображень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11.1.1. Принципи дії та типові характеристики пристроїв уведення графічних </w:t>
            </w:r>
            <w:r w:rsidRPr="009F3415">
              <w:rPr>
                <w:szCs w:val="28"/>
                <w:lang w:val="uk-UA"/>
              </w:rPr>
              <w:lastRenderedPageBreak/>
              <w:t xml:space="preserve">зображень у комп'ютер. 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11.1.2 Класи статичних зображень за походженням. 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11.1.3 Принципи дії та типові характеристики цифрових фотокамер (ЦК). 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11.1.4 Використання цифрових камер. 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</w:rPr>
            </w:pPr>
            <w:r w:rsidRPr="009F3415">
              <w:rPr>
                <w:szCs w:val="28"/>
                <w:lang w:val="uk-UA"/>
              </w:rPr>
              <w:t>11.2. Обробка зображень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11</w:t>
            </w:r>
            <w:r w:rsidRPr="009F3415">
              <w:rPr>
                <w:szCs w:val="28"/>
              </w:rPr>
              <w:t>.2</w:t>
            </w:r>
            <w:r w:rsidRPr="009F3415">
              <w:rPr>
                <w:szCs w:val="28"/>
                <w:lang w:val="uk-UA"/>
              </w:rPr>
              <w:t>.1</w:t>
            </w:r>
            <w:r w:rsidRPr="009F3415">
              <w:rPr>
                <w:szCs w:val="28"/>
              </w:rPr>
              <w:t xml:space="preserve"> </w:t>
            </w:r>
            <w:r w:rsidRPr="009F3415">
              <w:rPr>
                <w:szCs w:val="28"/>
                <w:lang w:val="uk-UA"/>
              </w:rPr>
              <w:t>Принципи</w:t>
            </w:r>
            <w:r w:rsidRPr="009F3415">
              <w:rPr>
                <w:szCs w:val="28"/>
              </w:rPr>
              <w:t xml:space="preserve"> </w:t>
            </w:r>
            <w:r w:rsidRPr="009F3415">
              <w:rPr>
                <w:szCs w:val="28"/>
                <w:lang w:val="uk-UA"/>
              </w:rPr>
              <w:t xml:space="preserve">та програмне забезпечення зміни  розрішення зображень. 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11</w:t>
            </w:r>
            <w:r w:rsidRPr="009F3415">
              <w:rPr>
                <w:szCs w:val="28"/>
              </w:rPr>
              <w:t>.2.</w:t>
            </w:r>
            <w:r w:rsidRPr="009F3415">
              <w:rPr>
                <w:szCs w:val="28"/>
                <w:lang w:val="uk-UA"/>
              </w:rPr>
              <w:t>6 Принципи</w:t>
            </w:r>
            <w:r w:rsidRPr="009F3415">
              <w:rPr>
                <w:szCs w:val="28"/>
              </w:rPr>
              <w:t xml:space="preserve"> </w:t>
            </w:r>
            <w:r w:rsidRPr="009F3415">
              <w:rPr>
                <w:szCs w:val="28"/>
                <w:lang w:val="uk-UA"/>
              </w:rPr>
              <w:t>та програмне забезпечення побудови тривимірних сцен за фотографічними зображеннями.</w:t>
            </w:r>
            <w:r w:rsidRPr="009F3415">
              <w:rPr>
                <w:szCs w:val="28"/>
              </w:rPr>
              <w:t xml:space="preserve"> </w:t>
            </w:r>
            <w:r w:rsidRPr="009F3415">
              <w:rPr>
                <w:szCs w:val="28"/>
                <w:lang w:val="uk-UA"/>
              </w:rPr>
              <w:t>Аналіз побудованих тривимірних оригіналів.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64" w:lineRule="auto"/>
              <w:ind w:left="0" w:hanging="3"/>
              <w:jc w:val="center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Тема 12. Запис звуку та обробка аудіоконтенту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12.1. Підготовка звукових даних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12.2. Вимоги до якості треків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12.3. Створення звукового контенту</w:t>
            </w:r>
          </w:p>
          <w:p w:rsidR="009F3415" w:rsidRPr="009F3415" w:rsidRDefault="009F3415" w:rsidP="009F3415">
            <w:pPr>
              <w:tabs>
                <w:tab w:val="left" w:pos="7740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12.4. Програмне забезпечення для редагування звуку</w:t>
            </w:r>
          </w:p>
          <w:p w:rsidR="009F3415" w:rsidRPr="009F3415" w:rsidRDefault="009F3415" w:rsidP="009F3415">
            <w:pPr>
              <w:tabs>
                <w:tab w:val="left" w:pos="7740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12.5. Звуковий редактор Audacity</w:t>
            </w:r>
          </w:p>
          <w:p w:rsidR="009F3415" w:rsidRPr="009F3415" w:rsidRDefault="009F3415" w:rsidP="009F3415">
            <w:pPr>
              <w:pStyle w:val="a8"/>
              <w:snapToGrid w:val="0"/>
              <w:spacing w:after="0" w:line="264" w:lineRule="auto"/>
              <w:ind w:left="0" w:hanging="3"/>
              <w:rPr>
                <w:szCs w:val="28"/>
                <w:lang w:val="uk-UA"/>
              </w:rPr>
            </w:pPr>
          </w:p>
          <w:p w:rsidR="009F3415" w:rsidRPr="009F3415" w:rsidRDefault="009F3415" w:rsidP="009F3415">
            <w:pPr>
              <w:spacing w:line="264" w:lineRule="auto"/>
              <w:ind w:left="0" w:hanging="3"/>
              <w:jc w:val="center"/>
              <w:rPr>
                <w:b/>
                <w:bCs/>
                <w:szCs w:val="28"/>
                <w:lang w:val="uk-UA"/>
              </w:rPr>
            </w:pPr>
            <w:r w:rsidRPr="009F3415">
              <w:rPr>
                <w:b/>
                <w:bCs/>
                <w:szCs w:val="28"/>
                <w:lang w:val="uk-UA"/>
              </w:rPr>
              <w:t>Тема 13. Редагування аудіоконтенту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  <w:lang w:val="uk-UA"/>
              </w:rPr>
              <w:t>13.1. Регулювання амплітуди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  <w:lang w:val="uk-UA"/>
              </w:rPr>
              <w:t>13.2. Частотна корекція звуку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  <w:lang w:val="uk-UA"/>
              </w:rPr>
              <w:t>13.3. Пониження шумів</w:t>
            </w:r>
          </w:p>
          <w:p w:rsidR="009F3415" w:rsidRPr="009F3415" w:rsidRDefault="009F3415" w:rsidP="009F3415">
            <w:pPr>
              <w:spacing w:line="264" w:lineRule="auto"/>
              <w:ind w:left="0" w:hanging="3"/>
              <w:jc w:val="both"/>
              <w:rPr>
                <w:bCs/>
                <w:szCs w:val="28"/>
                <w:lang w:val="uk-UA"/>
              </w:rPr>
            </w:pPr>
            <w:r w:rsidRPr="009F3415">
              <w:rPr>
                <w:bCs/>
                <w:szCs w:val="28"/>
                <w:lang w:val="uk-UA"/>
              </w:rPr>
              <w:t>13.4. Редагування мови і музики</w:t>
            </w:r>
          </w:p>
          <w:p w:rsidR="009F3415" w:rsidRPr="009F3415" w:rsidRDefault="009F3415" w:rsidP="009F3415">
            <w:pPr>
              <w:pStyle w:val="a8"/>
              <w:snapToGrid w:val="0"/>
              <w:spacing w:after="0" w:line="264" w:lineRule="auto"/>
              <w:ind w:left="0" w:hanging="3"/>
              <w:rPr>
                <w:szCs w:val="28"/>
                <w:lang w:val="uk-UA"/>
              </w:rPr>
            </w:pPr>
          </w:p>
          <w:p w:rsidR="009F3415" w:rsidRPr="009F3415" w:rsidRDefault="009F3415" w:rsidP="009F3415">
            <w:pPr>
              <w:pStyle w:val="31"/>
              <w:keepNext/>
              <w:keepLines/>
              <w:spacing w:after="0" w:line="288" w:lineRule="auto"/>
              <w:ind w:left="0" w:hanging="3"/>
              <w:jc w:val="center"/>
              <w:rPr>
                <w:b/>
                <w:sz w:val="28"/>
                <w:szCs w:val="28"/>
                <w:lang w:val="uk-UA"/>
              </w:rPr>
            </w:pPr>
            <w:r w:rsidRPr="009F3415">
              <w:rPr>
                <w:b/>
                <w:sz w:val="28"/>
                <w:szCs w:val="28"/>
                <w:lang w:val="uk-UA"/>
              </w:rPr>
              <w:t>Тема 14. Підсистема формування і обробки динамічних зображень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</w:rPr>
            </w:pPr>
            <w:r w:rsidRPr="009F3415">
              <w:rPr>
                <w:szCs w:val="28"/>
                <w:lang w:val="uk-UA"/>
              </w:rPr>
              <w:t>14.1.Введення</w:t>
            </w:r>
            <w:r w:rsidRPr="009F3415">
              <w:rPr>
                <w:szCs w:val="28"/>
              </w:rPr>
              <w:t xml:space="preserve"> </w:t>
            </w:r>
            <w:r w:rsidRPr="009F3415">
              <w:rPr>
                <w:szCs w:val="28"/>
                <w:lang w:val="uk-UA"/>
              </w:rPr>
              <w:t>зображень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14</w:t>
            </w:r>
            <w:r w:rsidRPr="009F3415">
              <w:rPr>
                <w:szCs w:val="28"/>
              </w:rPr>
              <w:t xml:space="preserve">.1.1. </w:t>
            </w:r>
            <w:r w:rsidRPr="009F3415">
              <w:rPr>
                <w:szCs w:val="28"/>
                <w:lang w:val="uk-UA"/>
              </w:rPr>
              <w:t>Особливості побудови відеокамер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14</w:t>
            </w:r>
            <w:r w:rsidRPr="009F3415">
              <w:rPr>
                <w:szCs w:val="28"/>
              </w:rPr>
              <w:t>.1.</w:t>
            </w:r>
            <w:r w:rsidRPr="009F3415">
              <w:rPr>
                <w:szCs w:val="28"/>
                <w:lang w:val="uk-UA"/>
              </w:rPr>
              <w:t>2</w:t>
            </w:r>
            <w:r w:rsidRPr="009F3415">
              <w:rPr>
                <w:szCs w:val="28"/>
              </w:rPr>
              <w:t xml:space="preserve">. </w:t>
            </w:r>
            <w:r w:rsidRPr="009F3415">
              <w:rPr>
                <w:szCs w:val="28"/>
                <w:lang w:val="uk-UA"/>
              </w:rPr>
              <w:t>Особливості використання відеокамер</w:t>
            </w:r>
          </w:p>
          <w:p w:rsidR="009F3415" w:rsidRPr="009F3415" w:rsidRDefault="009F3415" w:rsidP="009F3415">
            <w:pPr>
              <w:shd w:val="clear" w:color="auto" w:fill="FFFFFF"/>
              <w:tabs>
                <w:tab w:val="left" w:leader="dot" w:pos="4253"/>
              </w:tabs>
              <w:spacing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14.2. Обробка зображень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14.2.</w:t>
            </w:r>
            <w:r w:rsidRPr="009F3415">
              <w:rPr>
                <w:szCs w:val="28"/>
              </w:rPr>
              <w:t xml:space="preserve">2 </w:t>
            </w:r>
            <w:r w:rsidRPr="009F3415">
              <w:rPr>
                <w:szCs w:val="28"/>
                <w:lang w:val="uk-UA"/>
              </w:rPr>
              <w:t xml:space="preserve">Особливості обробки «живого» відео. </w:t>
            </w:r>
          </w:p>
          <w:p w:rsidR="009F3415" w:rsidRPr="009F3415" w:rsidRDefault="009F3415" w:rsidP="009F3415">
            <w:pPr>
              <w:pStyle w:val="20"/>
              <w:spacing w:after="0" w:line="288" w:lineRule="auto"/>
              <w:ind w:left="0" w:hanging="3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14.2.</w:t>
            </w:r>
            <w:r w:rsidRPr="009F3415">
              <w:rPr>
                <w:szCs w:val="28"/>
              </w:rPr>
              <w:t xml:space="preserve">3 </w:t>
            </w:r>
            <w:r w:rsidRPr="009F3415">
              <w:rPr>
                <w:szCs w:val="28"/>
                <w:lang w:val="uk-UA"/>
              </w:rPr>
              <w:t>Програмне створення і редагування динамічних зображень.</w:t>
            </w:r>
          </w:p>
          <w:p w:rsidR="009F3415" w:rsidRPr="009F3415" w:rsidRDefault="009F3415" w:rsidP="009F3415">
            <w:pPr>
              <w:ind w:left="0" w:hanging="3"/>
              <w:rPr>
                <w:bCs/>
                <w:kern w:val="32"/>
                <w:szCs w:val="28"/>
                <w:lang w:eastAsia="en-US"/>
              </w:rPr>
            </w:pP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b/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Тема 15. Використання відео в мультимедійних продуктах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15.1. Відео і його характеристики. Класи динамічних зображень за походженням та особливості їх створення. 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15.2. Типи відеоматеріалів за призначенням. Принципи побудови сценарію відео.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b/>
                <w:szCs w:val="28"/>
                <w:lang w:val="uk-UA"/>
              </w:rPr>
            </w:pP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b/>
                <w:szCs w:val="28"/>
                <w:lang w:val="uk-UA"/>
              </w:rPr>
              <w:t>Тема 16. Планування процесів створення та обробки відеоматеріалів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16.1. Використання планів та руху камери. 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lastRenderedPageBreak/>
              <w:t>16.2 Світло. Налаштування світла. Динаміка світла.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>16.3 Обрання формату продукту.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16.4. Засоби запису та синтезу . Телестудія. Апаратура для створення відеоконтенту. </w:t>
            </w:r>
          </w:p>
          <w:p w:rsidR="009F3415" w:rsidRPr="009F3415" w:rsidRDefault="009F3415" w:rsidP="009F3415">
            <w:pPr>
              <w:tabs>
                <w:tab w:val="left" w:pos="284"/>
                <w:tab w:val="left" w:pos="567"/>
              </w:tabs>
              <w:spacing w:line="264" w:lineRule="auto"/>
              <w:ind w:left="0" w:hanging="3"/>
              <w:jc w:val="both"/>
              <w:rPr>
                <w:szCs w:val="28"/>
                <w:lang w:val="uk-UA"/>
              </w:rPr>
            </w:pPr>
            <w:r w:rsidRPr="009F3415">
              <w:rPr>
                <w:szCs w:val="28"/>
                <w:lang w:val="uk-UA"/>
              </w:rPr>
              <w:t xml:space="preserve">16.5 Програмне забезпечення синтезу двомірних та тримірних анімацій. </w:t>
            </w:r>
          </w:p>
          <w:p w:rsidR="00ED2ED4" w:rsidRPr="009F3415" w:rsidRDefault="00ED2ED4" w:rsidP="00B4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64" w:firstLine="739"/>
              <w:jc w:val="both"/>
              <w:rPr>
                <w:szCs w:val="28"/>
                <w:lang w:val="uk-UA"/>
              </w:rPr>
            </w:pPr>
          </w:p>
        </w:tc>
      </w:tr>
    </w:tbl>
    <w:p w:rsidR="00C33EF0" w:rsidRPr="00A15D8C" w:rsidRDefault="00C33EF0" w:rsidP="00C33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lastRenderedPageBreak/>
        <w:t>Перелік практичних (семінарських) та / або лабораторних занять / завдань за навчальною дисципліною наведено в табл. 2</w:t>
      </w:r>
    </w:p>
    <w:p w:rsidR="00C33EF0" w:rsidRPr="00A15D8C" w:rsidRDefault="00C33EF0" w:rsidP="00C33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szCs w:val="28"/>
          <w:lang w:val="uk-UA"/>
        </w:rPr>
      </w:pPr>
      <w:r w:rsidRPr="00A15D8C">
        <w:rPr>
          <w:szCs w:val="28"/>
          <w:lang w:val="uk-UA"/>
        </w:rPr>
        <w:t>Таблиця 2</w:t>
      </w:r>
    </w:p>
    <w:p w:rsidR="000A3ECC" w:rsidRPr="00A15D8C" w:rsidRDefault="000A3ECC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A15D8C">
        <w:rPr>
          <w:b/>
          <w:szCs w:val="28"/>
          <w:lang w:val="uk-UA"/>
        </w:rPr>
        <w:t xml:space="preserve">Перелік практичних </w:t>
      </w:r>
      <w:r w:rsidR="00F171C0" w:rsidRPr="00A15D8C">
        <w:rPr>
          <w:b/>
          <w:szCs w:val="28"/>
          <w:lang w:val="uk-UA"/>
        </w:rPr>
        <w:t xml:space="preserve">(семінарських) та / або лабораторних </w:t>
      </w:r>
      <w:r w:rsidRPr="00A15D8C">
        <w:rPr>
          <w:b/>
          <w:szCs w:val="28"/>
          <w:lang w:val="uk-UA"/>
        </w:rPr>
        <w:t>занять</w:t>
      </w:r>
      <w:r w:rsidR="00F171C0" w:rsidRPr="00A15D8C">
        <w:rPr>
          <w:b/>
          <w:szCs w:val="28"/>
          <w:lang w:val="uk-UA"/>
        </w:rPr>
        <w:t xml:space="preserve"> / завдань</w:t>
      </w:r>
    </w:p>
    <w:p w:rsidR="005F7EA5" w:rsidRPr="00A15D8C" w:rsidRDefault="005F7EA5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15D8C" w:rsidRPr="00A15D8C" w:rsidTr="00C33EF0">
        <w:tc>
          <w:tcPr>
            <w:tcW w:w="3397" w:type="dxa"/>
          </w:tcPr>
          <w:p w:rsidR="00F171C0" w:rsidRPr="00A15D8C" w:rsidRDefault="00551CFD" w:rsidP="00B77D78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>Назва теми та / або завдання</w:t>
            </w:r>
          </w:p>
        </w:tc>
        <w:tc>
          <w:tcPr>
            <w:tcW w:w="6231" w:type="dxa"/>
          </w:tcPr>
          <w:p w:rsidR="00F171C0" w:rsidRPr="00A15D8C" w:rsidRDefault="00F171C0" w:rsidP="00B77D78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>Зміст</w:t>
            </w:r>
          </w:p>
        </w:tc>
      </w:tr>
      <w:tr w:rsidR="00A15D8C" w:rsidRPr="00A15D8C" w:rsidTr="00C33EF0">
        <w:tc>
          <w:tcPr>
            <w:tcW w:w="3397" w:type="dxa"/>
          </w:tcPr>
          <w:p w:rsidR="00F171C0" w:rsidRPr="00A15D8C" w:rsidRDefault="00551CFD" w:rsidP="0055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1. </w:t>
            </w:r>
            <w:r w:rsidR="004901F5" w:rsidRPr="00A15D8C">
              <w:rPr>
                <w:sz w:val="24"/>
                <w:lang w:val="uk-UA"/>
              </w:rPr>
              <w:t xml:space="preserve">Завдання 1. </w:t>
            </w:r>
          </w:p>
        </w:tc>
        <w:tc>
          <w:tcPr>
            <w:tcW w:w="6231" w:type="dxa"/>
          </w:tcPr>
          <w:p w:rsidR="00F171C0" w:rsidRPr="00A15D8C" w:rsidRDefault="009F3415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9F3415">
              <w:rPr>
                <w:sz w:val="24"/>
                <w:lang w:val="uk-UA"/>
              </w:rPr>
              <w:t>Створення обкладинки для Facebook</w:t>
            </w:r>
          </w:p>
        </w:tc>
      </w:tr>
      <w:tr w:rsidR="00A15D8C" w:rsidRPr="00A15D8C" w:rsidTr="00C33EF0">
        <w:tc>
          <w:tcPr>
            <w:tcW w:w="3397" w:type="dxa"/>
          </w:tcPr>
          <w:p w:rsidR="00F171C0" w:rsidRPr="00A15D8C" w:rsidRDefault="00551CFD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 w:rsidR="00387058">
              <w:rPr>
                <w:sz w:val="24"/>
                <w:lang w:val="uk-UA"/>
              </w:rPr>
              <w:t>2</w:t>
            </w:r>
            <w:r w:rsidRPr="00A15D8C">
              <w:rPr>
                <w:sz w:val="24"/>
                <w:lang w:val="uk-UA"/>
              </w:rPr>
              <w:t xml:space="preserve">. </w:t>
            </w:r>
            <w:r w:rsidR="004901F5" w:rsidRPr="00A15D8C">
              <w:rPr>
                <w:sz w:val="24"/>
                <w:lang w:val="uk-UA"/>
              </w:rPr>
              <w:t xml:space="preserve">Завдання 2. </w:t>
            </w:r>
          </w:p>
        </w:tc>
        <w:tc>
          <w:tcPr>
            <w:tcW w:w="6231" w:type="dxa"/>
          </w:tcPr>
          <w:p w:rsidR="00F171C0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Розробка медіа-плану та оцінка ефективності інтернет-реклами</w:t>
            </w:r>
          </w:p>
        </w:tc>
      </w:tr>
      <w:tr w:rsidR="00A15D8C" w:rsidRPr="00A15D8C" w:rsidTr="00C33EF0">
        <w:tc>
          <w:tcPr>
            <w:tcW w:w="3397" w:type="dxa"/>
          </w:tcPr>
          <w:p w:rsidR="00F171C0" w:rsidRPr="00A15D8C" w:rsidRDefault="00551CFD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 w:rsidR="00387058">
              <w:rPr>
                <w:sz w:val="24"/>
                <w:lang w:val="uk-UA"/>
              </w:rPr>
              <w:t>3</w:t>
            </w:r>
            <w:r w:rsidRPr="00A15D8C">
              <w:rPr>
                <w:sz w:val="24"/>
                <w:lang w:val="uk-UA"/>
              </w:rPr>
              <w:t xml:space="preserve">. </w:t>
            </w:r>
            <w:r w:rsidR="004901F5" w:rsidRPr="00A15D8C">
              <w:rPr>
                <w:sz w:val="24"/>
                <w:lang w:val="uk-UA"/>
              </w:rPr>
              <w:t xml:space="preserve">Завдання 3.  </w:t>
            </w:r>
          </w:p>
        </w:tc>
        <w:tc>
          <w:tcPr>
            <w:tcW w:w="6231" w:type="dxa"/>
          </w:tcPr>
          <w:p w:rsidR="00F171C0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Створення чат-бота для телеграм</w:t>
            </w:r>
          </w:p>
        </w:tc>
      </w:tr>
      <w:tr w:rsidR="00A15D8C" w:rsidRPr="00A15D8C" w:rsidTr="00C33EF0">
        <w:tc>
          <w:tcPr>
            <w:tcW w:w="3397" w:type="dxa"/>
          </w:tcPr>
          <w:p w:rsidR="004901F5" w:rsidRPr="00A15D8C" w:rsidRDefault="00551CFD" w:rsidP="0055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4. </w:t>
            </w:r>
            <w:r w:rsidR="004901F5" w:rsidRPr="00A15D8C">
              <w:rPr>
                <w:sz w:val="24"/>
                <w:lang w:val="uk-UA"/>
              </w:rPr>
              <w:t xml:space="preserve">Завдання 4. </w:t>
            </w:r>
          </w:p>
        </w:tc>
        <w:tc>
          <w:tcPr>
            <w:tcW w:w="6231" w:type="dxa"/>
          </w:tcPr>
          <w:p w:rsidR="004901F5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Створення шрифтів у Телеграмі</w:t>
            </w:r>
          </w:p>
        </w:tc>
      </w:tr>
      <w:tr w:rsidR="00A15D8C" w:rsidRPr="00A15D8C" w:rsidTr="00C33EF0">
        <w:tc>
          <w:tcPr>
            <w:tcW w:w="3397" w:type="dxa"/>
          </w:tcPr>
          <w:p w:rsidR="004901F5" w:rsidRPr="00A15D8C" w:rsidRDefault="00551CFD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 w:rsidR="00387058">
              <w:rPr>
                <w:sz w:val="24"/>
                <w:lang w:val="uk-UA"/>
              </w:rPr>
              <w:t>5</w:t>
            </w:r>
            <w:r w:rsidRPr="00A15D8C">
              <w:rPr>
                <w:sz w:val="24"/>
                <w:lang w:val="uk-UA"/>
              </w:rPr>
              <w:t xml:space="preserve">. </w:t>
            </w:r>
            <w:r w:rsidR="004901F5" w:rsidRPr="00A15D8C">
              <w:rPr>
                <w:sz w:val="24"/>
                <w:lang w:val="uk-UA"/>
              </w:rPr>
              <w:t xml:space="preserve">Завдання 5. </w:t>
            </w:r>
          </w:p>
        </w:tc>
        <w:tc>
          <w:tcPr>
            <w:tcW w:w="6231" w:type="dxa"/>
          </w:tcPr>
          <w:p w:rsidR="004901F5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Складання семантичного ядра для контекстної реклами</w:t>
            </w:r>
          </w:p>
        </w:tc>
      </w:tr>
      <w:tr w:rsidR="00A15D8C" w:rsidRPr="00A15D8C" w:rsidTr="00C33EF0">
        <w:tc>
          <w:tcPr>
            <w:tcW w:w="3397" w:type="dxa"/>
          </w:tcPr>
          <w:p w:rsidR="004901F5" w:rsidRPr="00A15D8C" w:rsidRDefault="00551CFD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 w:rsidR="00387058">
              <w:rPr>
                <w:sz w:val="24"/>
                <w:lang w:val="uk-UA"/>
              </w:rPr>
              <w:t>6</w:t>
            </w:r>
            <w:r w:rsidRPr="00A15D8C">
              <w:rPr>
                <w:sz w:val="24"/>
                <w:lang w:val="uk-UA"/>
              </w:rPr>
              <w:t xml:space="preserve">. </w:t>
            </w:r>
            <w:r w:rsidR="004901F5" w:rsidRPr="00A15D8C">
              <w:rPr>
                <w:sz w:val="24"/>
                <w:lang w:val="uk-UA"/>
              </w:rPr>
              <w:t xml:space="preserve">Завдання 6. </w:t>
            </w:r>
          </w:p>
        </w:tc>
        <w:tc>
          <w:tcPr>
            <w:tcW w:w="6231" w:type="dxa"/>
          </w:tcPr>
          <w:p w:rsidR="004901F5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Створення стікера для месенджера Telegram</w:t>
            </w:r>
          </w:p>
        </w:tc>
      </w:tr>
      <w:tr w:rsidR="00A15D8C" w:rsidRPr="00A15D8C" w:rsidTr="00C33EF0">
        <w:tc>
          <w:tcPr>
            <w:tcW w:w="3397" w:type="dxa"/>
          </w:tcPr>
          <w:p w:rsidR="004901F5" w:rsidRPr="00A15D8C" w:rsidRDefault="00551CFD" w:rsidP="0055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7. </w:t>
            </w:r>
            <w:r w:rsidR="004901F5" w:rsidRPr="00A15D8C">
              <w:rPr>
                <w:sz w:val="24"/>
                <w:lang w:val="uk-UA"/>
              </w:rPr>
              <w:t xml:space="preserve">Завдання 7.  </w:t>
            </w:r>
          </w:p>
        </w:tc>
        <w:tc>
          <w:tcPr>
            <w:tcW w:w="6231" w:type="dxa"/>
          </w:tcPr>
          <w:p w:rsidR="004901F5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Аналіз специфічних особливостей молекулярних комп'ютерів</w:t>
            </w:r>
          </w:p>
        </w:tc>
      </w:tr>
      <w:tr w:rsidR="00A15D8C" w:rsidRPr="00E11ADD" w:rsidTr="00C33EF0">
        <w:tc>
          <w:tcPr>
            <w:tcW w:w="3397" w:type="dxa"/>
          </w:tcPr>
          <w:p w:rsidR="004901F5" w:rsidRPr="00A15D8C" w:rsidRDefault="00551CFD" w:rsidP="0055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8. </w:t>
            </w:r>
            <w:r w:rsidR="004901F5" w:rsidRPr="00A15D8C">
              <w:rPr>
                <w:sz w:val="24"/>
                <w:lang w:val="uk-UA"/>
              </w:rPr>
              <w:t xml:space="preserve">Завдання 8. </w:t>
            </w:r>
          </w:p>
        </w:tc>
        <w:tc>
          <w:tcPr>
            <w:tcW w:w="6231" w:type="dxa"/>
          </w:tcPr>
          <w:p w:rsidR="004901F5" w:rsidRPr="00A15D8C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Вивчення специфіки роботи мультимедійних технологій побутової техніки.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9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9</w:t>
            </w:r>
            <w:r w:rsidRPr="00A15D8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Обробка звукових компонент мультимедійних видань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10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10</w:t>
            </w:r>
            <w:r w:rsidRPr="00A15D8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Використання акустичних систем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11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11</w:t>
            </w:r>
            <w:r w:rsidRPr="00A15D8C">
              <w:rPr>
                <w:sz w:val="24"/>
                <w:lang w:val="uk-UA"/>
              </w:rPr>
              <w:t xml:space="preserve">. 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Формування і обробки статичних зображень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12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12</w:t>
            </w:r>
            <w:r w:rsidRPr="00A15D8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Запис звуку та обробка аудіоконтенту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13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13</w:t>
            </w:r>
            <w:r w:rsidRPr="00A15D8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Редагування аудіоконтенту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14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14</w:t>
            </w:r>
            <w:r w:rsidRPr="00A15D8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Обробка динамічних зображень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15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15</w:t>
            </w:r>
            <w:r w:rsidRPr="00A15D8C">
              <w:rPr>
                <w:sz w:val="24"/>
                <w:lang w:val="uk-UA"/>
              </w:rPr>
              <w:t xml:space="preserve">. 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Використання відео в мультимедійних продуктах</w:t>
            </w:r>
          </w:p>
        </w:tc>
      </w:tr>
      <w:tr w:rsidR="00387058" w:rsidRPr="00E11ADD" w:rsidTr="00C33EF0">
        <w:tc>
          <w:tcPr>
            <w:tcW w:w="3397" w:type="dxa"/>
          </w:tcPr>
          <w:p w:rsidR="00387058" w:rsidRPr="00A15D8C" w:rsidRDefault="00387058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16</w:t>
            </w:r>
            <w:r w:rsidRPr="00A15D8C">
              <w:rPr>
                <w:sz w:val="24"/>
                <w:lang w:val="uk-UA"/>
              </w:rPr>
              <w:t xml:space="preserve">. Завдання </w:t>
            </w:r>
            <w:r>
              <w:rPr>
                <w:sz w:val="24"/>
                <w:lang w:val="uk-UA"/>
              </w:rPr>
              <w:t>16</w:t>
            </w:r>
            <w:r w:rsidRPr="00A15D8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6231" w:type="dxa"/>
          </w:tcPr>
          <w:p w:rsidR="00387058" w:rsidRPr="00387058" w:rsidRDefault="00387058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387058">
              <w:rPr>
                <w:sz w:val="24"/>
                <w:lang w:val="uk-UA"/>
              </w:rPr>
              <w:t>Планування процесів створення та обробки відеоматеріалів</w:t>
            </w:r>
          </w:p>
        </w:tc>
      </w:tr>
    </w:tbl>
    <w:p w:rsidR="00C33EF0" w:rsidRPr="00A96D0B" w:rsidRDefault="00C33EF0" w:rsidP="00C33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Cs w:val="28"/>
          <w:lang w:val="uk-UA"/>
        </w:rPr>
      </w:pPr>
    </w:p>
    <w:p w:rsidR="00C33EF0" w:rsidRPr="00A15D8C" w:rsidRDefault="00C33EF0" w:rsidP="00C33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Cs w:val="28"/>
        </w:rPr>
      </w:pPr>
      <w:r w:rsidRPr="00A15D8C">
        <w:rPr>
          <w:szCs w:val="28"/>
        </w:rPr>
        <w:t>Перелік самостійної роботи за навчальною дисципліною наведено в табл. 3</w:t>
      </w:r>
    </w:p>
    <w:p w:rsidR="00614F04" w:rsidRDefault="00614F04" w:rsidP="00C33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szCs w:val="28"/>
          <w:lang w:val="uk-UA"/>
        </w:rPr>
      </w:pPr>
    </w:p>
    <w:p w:rsidR="00C33EF0" w:rsidRPr="00A15D8C" w:rsidRDefault="00C33EF0" w:rsidP="00C33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szCs w:val="28"/>
        </w:rPr>
      </w:pPr>
      <w:r w:rsidRPr="00A15D8C">
        <w:rPr>
          <w:szCs w:val="28"/>
        </w:rPr>
        <w:t>Таблиця 3</w:t>
      </w:r>
    </w:p>
    <w:p w:rsidR="000A3ECC" w:rsidRPr="00A15D8C" w:rsidRDefault="000A3ECC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  <w:lang w:val="uk-UA"/>
        </w:rPr>
      </w:pPr>
    </w:p>
    <w:p w:rsidR="00F171C0" w:rsidRPr="00A15D8C" w:rsidRDefault="00F171C0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A15D8C">
        <w:rPr>
          <w:b/>
          <w:szCs w:val="28"/>
          <w:lang w:val="uk-UA"/>
        </w:rPr>
        <w:t>Перелік самостійної роботи</w:t>
      </w:r>
    </w:p>
    <w:p w:rsidR="00F171C0" w:rsidRPr="00A15D8C" w:rsidRDefault="00F171C0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77D78" w:rsidRPr="00A15D8C" w:rsidTr="00617FB5">
        <w:tc>
          <w:tcPr>
            <w:tcW w:w="3397" w:type="dxa"/>
          </w:tcPr>
          <w:p w:rsidR="00F171C0" w:rsidRPr="00A15D8C" w:rsidRDefault="00F171C0" w:rsidP="00B77D78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>Назва</w:t>
            </w:r>
            <w:r w:rsidR="00DD27FB" w:rsidRPr="00A15D8C">
              <w:rPr>
                <w:sz w:val="24"/>
                <w:lang w:val="uk-UA"/>
              </w:rPr>
              <w:t xml:space="preserve"> теми та / або завдання</w:t>
            </w:r>
          </w:p>
        </w:tc>
        <w:tc>
          <w:tcPr>
            <w:tcW w:w="6232" w:type="dxa"/>
          </w:tcPr>
          <w:p w:rsidR="00F171C0" w:rsidRPr="00A15D8C" w:rsidRDefault="00F171C0" w:rsidP="00B77D78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>Зміст</w:t>
            </w:r>
          </w:p>
        </w:tc>
      </w:tr>
      <w:tr w:rsidR="00B77D78" w:rsidRPr="00A15D8C" w:rsidTr="00617FB5">
        <w:tc>
          <w:tcPr>
            <w:tcW w:w="3397" w:type="dxa"/>
          </w:tcPr>
          <w:p w:rsidR="00F171C0" w:rsidRPr="00A15D8C" w:rsidRDefault="00DD27FB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1 - </w:t>
            </w:r>
            <w:r w:rsidR="00387058">
              <w:rPr>
                <w:sz w:val="24"/>
                <w:lang w:val="uk-UA"/>
              </w:rPr>
              <w:t>16</w:t>
            </w:r>
          </w:p>
        </w:tc>
        <w:tc>
          <w:tcPr>
            <w:tcW w:w="6232" w:type="dxa"/>
          </w:tcPr>
          <w:p w:rsidR="00F171C0" w:rsidRPr="00A15D8C" w:rsidRDefault="004901F5" w:rsidP="00B465BD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Вивчення лекційного матеріалу </w:t>
            </w:r>
          </w:p>
        </w:tc>
      </w:tr>
      <w:tr w:rsidR="00B77D78" w:rsidRPr="00A15D8C" w:rsidTr="00617FB5">
        <w:tc>
          <w:tcPr>
            <w:tcW w:w="3397" w:type="dxa"/>
          </w:tcPr>
          <w:p w:rsidR="00F171C0" w:rsidRPr="00A15D8C" w:rsidRDefault="00DD27FB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1 - </w:t>
            </w:r>
            <w:r w:rsidR="00387058">
              <w:rPr>
                <w:sz w:val="24"/>
                <w:lang w:val="uk-UA"/>
              </w:rPr>
              <w:t>16</w:t>
            </w:r>
          </w:p>
        </w:tc>
        <w:tc>
          <w:tcPr>
            <w:tcW w:w="6232" w:type="dxa"/>
          </w:tcPr>
          <w:p w:rsidR="00F171C0" w:rsidRPr="00A15D8C" w:rsidRDefault="00DD27FB" w:rsidP="00B465BD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Підготовка до </w:t>
            </w:r>
            <w:r w:rsidR="00B465BD">
              <w:rPr>
                <w:sz w:val="24"/>
                <w:lang w:val="uk-UA"/>
              </w:rPr>
              <w:t>лаборатор</w:t>
            </w:r>
            <w:r w:rsidRPr="00A15D8C">
              <w:rPr>
                <w:sz w:val="24"/>
                <w:lang w:val="uk-UA"/>
              </w:rPr>
              <w:t>них занять</w:t>
            </w:r>
          </w:p>
        </w:tc>
      </w:tr>
      <w:tr w:rsidR="00DD27FB" w:rsidRPr="00A15D8C" w:rsidTr="00617FB5">
        <w:tc>
          <w:tcPr>
            <w:tcW w:w="3397" w:type="dxa"/>
          </w:tcPr>
          <w:p w:rsidR="00DD27FB" w:rsidRPr="00A15D8C" w:rsidRDefault="00DD27FB" w:rsidP="003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 xml:space="preserve">Тема 1 - </w:t>
            </w:r>
            <w:r w:rsidR="00387058">
              <w:rPr>
                <w:sz w:val="24"/>
                <w:lang w:val="uk-UA"/>
              </w:rPr>
              <w:t>16</w:t>
            </w:r>
          </w:p>
        </w:tc>
        <w:tc>
          <w:tcPr>
            <w:tcW w:w="6232" w:type="dxa"/>
          </w:tcPr>
          <w:p w:rsidR="00DD27FB" w:rsidRPr="00A15D8C" w:rsidRDefault="00DD27FB" w:rsidP="00B77D78">
            <w:pPr>
              <w:spacing w:line="240" w:lineRule="auto"/>
              <w:ind w:leftChars="0" w:left="0" w:firstLineChars="0" w:firstLine="0"/>
              <w:jc w:val="both"/>
              <w:rPr>
                <w:sz w:val="24"/>
                <w:lang w:val="uk-UA"/>
              </w:rPr>
            </w:pPr>
            <w:r w:rsidRPr="00A15D8C">
              <w:rPr>
                <w:sz w:val="24"/>
                <w:lang w:val="uk-UA"/>
              </w:rPr>
              <w:t>Підготовка до екзамену</w:t>
            </w:r>
          </w:p>
        </w:tc>
      </w:tr>
    </w:tbl>
    <w:p w:rsidR="00F171C0" w:rsidRPr="00A15D8C" w:rsidRDefault="00F171C0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  <w:lang w:val="uk-UA"/>
        </w:rPr>
      </w:pPr>
    </w:p>
    <w:p w:rsidR="00F171C0" w:rsidRPr="00A15D8C" w:rsidRDefault="007F6101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lastRenderedPageBreak/>
        <w:t xml:space="preserve">Кількість годин </w:t>
      </w:r>
      <w:r w:rsidR="000D7253" w:rsidRPr="00A15D8C">
        <w:rPr>
          <w:szCs w:val="28"/>
          <w:lang w:val="uk-UA"/>
        </w:rPr>
        <w:t xml:space="preserve">лекційних, </w:t>
      </w:r>
      <w:r w:rsidR="001004AA" w:rsidRPr="00A15D8C">
        <w:rPr>
          <w:szCs w:val="28"/>
          <w:lang w:val="uk-UA"/>
        </w:rPr>
        <w:t xml:space="preserve">практичних (семінарських) та / або лабораторних занять та </w:t>
      </w:r>
      <w:r w:rsidR="00967BF2" w:rsidRPr="00A15D8C">
        <w:rPr>
          <w:szCs w:val="28"/>
          <w:lang w:val="uk-UA"/>
        </w:rPr>
        <w:t xml:space="preserve">годин </w:t>
      </w:r>
      <w:r w:rsidR="001004AA" w:rsidRPr="00A15D8C">
        <w:rPr>
          <w:szCs w:val="28"/>
          <w:lang w:val="uk-UA"/>
        </w:rPr>
        <w:t xml:space="preserve">самостійної роботи </w:t>
      </w:r>
      <w:r w:rsidRPr="00A15D8C">
        <w:rPr>
          <w:szCs w:val="28"/>
          <w:lang w:val="uk-UA"/>
        </w:rPr>
        <w:t>наведено в робочому плані (технологічній карті) з навчальної дисципліни.</w:t>
      </w:r>
    </w:p>
    <w:p w:rsidR="000A3ECC" w:rsidRPr="00A15D8C" w:rsidRDefault="000A3ECC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  <w:lang w:val="uk-UA"/>
        </w:rPr>
      </w:pPr>
    </w:p>
    <w:p w:rsidR="00CD162A" w:rsidRPr="00A15D8C" w:rsidRDefault="005D7B81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32"/>
          <w:szCs w:val="32"/>
          <w:lang w:val="uk-UA"/>
        </w:rPr>
      </w:pPr>
      <w:r w:rsidRPr="00A15D8C">
        <w:rPr>
          <w:b/>
          <w:sz w:val="32"/>
          <w:szCs w:val="32"/>
          <w:lang w:val="uk-UA"/>
        </w:rPr>
        <w:t xml:space="preserve">МЕТОДИ НАВЧАННЯ </w:t>
      </w:r>
    </w:p>
    <w:p w:rsidR="002015F0" w:rsidRPr="00BE2EF7" w:rsidRDefault="002015F0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  <w:lang w:val="uk-UA"/>
        </w:rPr>
      </w:pPr>
    </w:p>
    <w:p w:rsidR="002015F0" w:rsidRPr="00A15D8C" w:rsidRDefault="00AF4737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 xml:space="preserve">У процесі викладання навчальної дисципліни для </w:t>
      </w:r>
      <w:r w:rsidR="002015F0" w:rsidRPr="00A15D8C">
        <w:rPr>
          <w:szCs w:val="28"/>
          <w:lang w:val="uk-UA"/>
        </w:rPr>
        <w:t xml:space="preserve">набуття </w:t>
      </w:r>
      <w:r w:rsidRPr="00A15D8C">
        <w:rPr>
          <w:szCs w:val="28"/>
          <w:lang w:val="uk-UA"/>
        </w:rPr>
        <w:t xml:space="preserve">визначених </w:t>
      </w:r>
      <w:r w:rsidR="002015F0" w:rsidRPr="00A15D8C">
        <w:rPr>
          <w:szCs w:val="28"/>
          <w:lang w:val="uk-UA"/>
        </w:rPr>
        <w:t>результатів навчання</w:t>
      </w:r>
      <w:r w:rsidR="002D6895" w:rsidRPr="00A15D8C">
        <w:rPr>
          <w:szCs w:val="28"/>
          <w:lang w:val="uk-UA"/>
        </w:rPr>
        <w:t>,</w:t>
      </w:r>
      <w:r w:rsidR="002015F0" w:rsidRPr="00A15D8C">
        <w:rPr>
          <w:szCs w:val="28"/>
          <w:lang w:val="uk-UA"/>
        </w:rPr>
        <w:t xml:space="preserve"> </w:t>
      </w:r>
      <w:r w:rsidRPr="00A15D8C">
        <w:rPr>
          <w:szCs w:val="28"/>
          <w:lang w:val="uk-UA"/>
        </w:rPr>
        <w:t xml:space="preserve">активізації освітнього процесу передбачено застосування </w:t>
      </w:r>
      <w:r w:rsidR="002D6895" w:rsidRPr="00A15D8C">
        <w:rPr>
          <w:szCs w:val="28"/>
          <w:lang w:val="uk-UA"/>
        </w:rPr>
        <w:t xml:space="preserve">таких </w:t>
      </w:r>
      <w:r w:rsidRPr="00A15D8C">
        <w:rPr>
          <w:szCs w:val="28"/>
          <w:lang w:val="uk-UA"/>
        </w:rPr>
        <w:t>методів навчання</w:t>
      </w:r>
      <w:r w:rsidR="002D6895" w:rsidRPr="00A15D8C">
        <w:rPr>
          <w:szCs w:val="28"/>
          <w:lang w:val="uk-UA"/>
        </w:rPr>
        <w:t>,</w:t>
      </w:r>
      <w:r w:rsidRPr="00A15D8C">
        <w:rPr>
          <w:szCs w:val="28"/>
          <w:lang w:val="uk-UA"/>
        </w:rPr>
        <w:t xml:space="preserve"> як: </w:t>
      </w:r>
    </w:p>
    <w:p w:rsidR="00F327E1" w:rsidRPr="00A15D8C" w:rsidRDefault="00F327E1" w:rsidP="00F32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Словесні</w:t>
      </w:r>
      <w:r w:rsidR="001A2215" w:rsidRPr="00A15D8C">
        <w:rPr>
          <w:szCs w:val="28"/>
          <w:lang w:val="uk-UA"/>
        </w:rPr>
        <w:t xml:space="preserve"> (лекція (Тема 1, </w:t>
      </w:r>
      <w:r w:rsidR="00B465BD">
        <w:rPr>
          <w:szCs w:val="28"/>
          <w:lang w:val="uk-UA"/>
        </w:rPr>
        <w:t>2</w:t>
      </w:r>
      <w:r w:rsidR="001A2215" w:rsidRPr="00A15D8C">
        <w:rPr>
          <w:szCs w:val="28"/>
          <w:lang w:val="uk-UA"/>
        </w:rPr>
        <w:t xml:space="preserve">, 4, </w:t>
      </w:r>
      <w:r w:rsidR="00B465BD">
        <w:rPr>
          <w:szCs w:val="28"/>
          <w:lang w:val="uk-UA"/>
        </w:rPr>
        <w:t>8</w:t>
      </w:r>
      <w:r w:rsidR="00387058">
        <w:rPr>
          <w:szCs w:val="28"/>
          <w:lang w:val="uk-UA"/>
        </w:rPr>
        <w:t>, 9, 10, 12, 14, 15, 16</w:t>
      </w:r>
      <w:r w:rsidR="001A2215" w:rsidRPr="00A15D8C">
        <w:rPr>
          <w:szCs w:val="28"/>
          <w:lang w:val="uk-UA"/>
        </w:rPr>
        <w:t xml:space="preserve">), проблемна лекція (Тема </w:t>
      </w:r>
      <w:r w:rsidR="00387058">
        <w:rPr>
          <w:szCs w:val="28"/>
          <w:lang w:val="uk-UA"/>
        </w:rPr>
        <w:t>3</w:t>
      </w:r>
      <w:r w:rsidR="001A2215" w:rsidRPr="00A15D8C">
        <w:rPr>
          <w:szCs w:val="28"/>
          <w:lang w:val="uk-UA"/>
        </w:rPr>
        <w:t xml:space="preserve">, </w:t>
      </w:r>
      <w:r w:rsidR="00387058">
        <w:rPr>
          <w:szCs w:val="28"/>
          <w:lang w:val="uk-UA"/>
        </w:rPr>
        <w:t>5, 11</w:t>
      </w:r>
      <w:r w:rsidR="001A2215" w:rsidRPr="00A15D8C">
        <w:rPr>
          <w:szCs w:val="28"/>
          <w:lang w:val="uk-UA"/>
        </w:rPr>
        <w:t xml:space="preserve">), лекція-провокація (Тема </w:t>
      </w:r>
      <w:r w:rsidR="00387058">
        <w:rPr>
          <w:szCs w:val="28"/>
          <w:lang w:val="uk-UA"/>
        </w:rPr>
        <w:t>13</w:t>
      </w:r>
      <w:r w:rsidR="001A2215" w:rsidRPr="00A15D8C">
        <w:rPr>
          <w:szCs w:val="28"/>
          <w:lang w:val="uk-UA"/>
        </w:rPr>
        <w:t>)).</w:t>
      </w:r>
    </w:p>
    <w:p w:rsidR="002015F0" w:rsidRPr="00A15D8C" w:rsidRDefault="00773435" w:rsidP="0077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Н</w:t>
      </w:r>
      <w:r w:rsidR="001A2215" w:rsidRPr="00A15D8C">
        <w:rPr>
          <w:szCs w:val="28"/>
          <w:lang w:val="uk-UA"/>
        </w:rPr>
        <w:t>аочні</w:t>
      </w:r>
      <w:r w:rsidRPr="00A15D8C">
        <w:rPr>
          <w:szCs w:val="28"/>
          <w:lang w:val="uk-UA"/>
        </w:rPr>
        <w:t xml:space="preserve"> (демонстрація (Тема 1-</w:t>
      </w:r>
      <w:r w:rsidR="00387058">
        <w:rPr>
          <w:szCs w:val="28"/>
          <w:lang w:val="uk-UA"/>
        </w:rPr>
        <w:t>16</w:t>
      </w:r>
      <w:r w:rsidRPr="00A15D8C">
        <w:rPr>
          <w:szCs w:val="28"/>
          <w:lang w:val="uk-UA"/>
        </w:rPr>
        <w:t>)).</w:t>
      </w:r>
    </w:p>
    <w:p w:rsidR="00F327E1" w:rsidRPr="00A15D8C" w:rsidRDefault="00773435" w:rsidP="0077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Практичні</w:t>
      </w:r>
      <w:r w:rsidR="00031630" w:rsidRPr="00A15D8C">
        <w:rPr>
          <w:szCs w:val="28"/>
          <w:lang w:val="uk-UA"/>
        </w:rPr>
        <w:t xml:space="preserve"> (</w:t>
      </w:r>
      <w:r w:rsidR="00B465BD">
        <w:rPr>
          <w:szCs w:val="28"/>
          <w:lang w:val="uk-UA"/>
        </w:rPr>
        <w:t>лаборатор</w:t>
      </w:r>
      <w:r w:rsidR="00031630" w:rsidRPr="00A15D8C">
        <w:rPr>
          <w:szCs w:val="28"/>
          <w:lang w:val="uk-UA"/>
        </w:rPr>
        <w:t xml:space="preserve">на робота (Тема 1 – </w:t>
      </w:r>
      <w:r w:rsidR="00387058">
        <w:rPr>
          <w:szCs w:val="28"/>
          <w:lang w:val="uk-UA"/>
        </w:rPr>
        <w:t>16</w:t>
      </w:r>
      <w:r w:rsidR="00031630" w:rsidRPr="00A15D8C">
        <w:rPr>
          <w:szCs w:val="28"/>
          <w:lang w:val="uk-UA"/>
        </w:rPr>
        <w:t xml:space="preserve">), кейс-метод (Тема </w:t>
      </w:r>
      <w:r w:rsidR="00B465BD">
        <w:rPr>
          <w:szCs w:val="28"/>
          <w:lang w:val="uk-UA"/>
        </w:rPr>
        <w:t>4</w:t>
      </w:r>
      <w:r w:rsidR="00031630" w:rsidRPr="00A15D8C">
        <w:rPr>
          <w:szCs w:val="28"/>
          <w:lang w:val="uk-UA"/>
        </w:rPr>
        <w:t>)</w:t>
      </w:r>
      <w:r w:rsidR="00727959" w:rsidRPr="00A15D8C">
        <w:rPr>
          <w:szCs w:val="28"/>
          <w:lang w:val="uk-UA"/>
        </w:rPr>
        <w:t>)</w:t>
      </w:r>
      <w:r w:rsidR="00031630" w:rsidRPr="00A15D8C">
        <w:rPr>
          <w:szCs w:val="28"/>
          <w:lang w:val="uk-UA"/>
        </w:rPr>
        <w:t>.</w:t>
      </w:r>
    </w:p>
    <w:p w:rsidR="00F327E1" w:rsidRPr="00A15D8C" w:rsidRDefault="00F327E1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lang w:val="uk-UA"/>
        </w:rPr>
      </w:pPr>
    </w:p>
    <w:p w:rsidR="00CD162A" w:rsidRPr="00A15D8C" w:rsidRDefault="005D7B81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32"/>
          <w:szCs w:val="32"/>
          <w:lang w:val="uk-UA"/>
        </w:rPr>
      </w:pPr>
      <w:r w:rsidRPr="00A15D8C">
        <w:rPr>
          <w:b/>
          <w:sz w:val="32"/>
          <w:szCs w:val="32"/>
          <w:lang w:val="uk-UA"/>
        </w:rPr>
        <w:t>ФОРМИ ТА МЕТОДИ ОЦІНЮВАННЯ</w:t>
      </w:r>
    </w:p>
    <w:p w:rsidR="00FC0C48" w:rsidRPr="00687638" w:rsidRDefault="00FC0C48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:rsidR="0071474D" w:rsidRPr="00A15D8C" w:rsidRDefault="00EA78BA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Університет використовує 100 бальну накопичувальну систему оцінювання результатів навчання здобувачів вищої освіти.</w:t>
      </w:r>
      <w:r w:rsidR="00AF4737" w:rsidRPr="00A15D8C">
        <w:rPr>
          <w:szCs w:val="28"/>
          <w:lang w:val="uk-UA"/>
        </w:rPr>
        <w:t xml:space="preserve"> </w:t>
      </w:r>
    </w:p>
    <w:p w:rsidR="0071474D" w:rsidRPr="00A15D8C" w:rsidRDefault="0071474D" w:rsidP="00E11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3" w:firstLine="708"/>
        <w:jc w:val="both"/>
        <w:rPr>
          <w:szCs w:val="28"/>
          <w:lang w:val="uk-UA"/>
        </w:rPr>
      </w:pPr>
      <w:r w:rsidRPr="00A15D8C">
        <w:rPr>
          <w:b/>
          <w:szCs w:val="28"/>
          <w:lang w:val="uk-UA"/>
        </w:rPr>
        <w:t>Поточний контроль</w:t>
      </w:r>
      <w:r w:rsidRPr="00A15D8C">
        <w:rPr>
          <w:szCs w:val="28"/>
          <w:lang w:val="uk-UA"/>
        </w:rPr>
        <w:t xml:space="preserve"> здійснюється під час проведення лекційних, практичних, лабораторних  та семінарських занять і має на меті перевірку рівня підготовленості здобувача вищої освіти до виконання конкретної роботи і оцінюється сумою набраних балів:</w:t>
      </w:r>
    </w:p>
    <w:p w:rsidR="0071474D" w:rsidRPr="00A15D8C" w:rsidRDefault="0071474D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 xml:space="preserve">− для дисциплін з формою семестрового контролю екзамен (іспит):  максимальна сума – 60 балів; мінімальна сума, що дозволяє здобувачу вищої освіти складати екзамен (іспит) – 35 балів.  </w:t>
      </w:r>
    </w:p>
    <w:p w:rsidR="0071474D" w:rsidRPr="00A15D8C" w:rsidRDefault="0071474D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− для дисциплін з формою семестрового контролю залік: максимальна сума – 100 балів; мінімальна сума – 60 балів.</w:t>
      </w:r>
    </w:p>
    <w:p w:rsidR="00E81A76" w:rsidRPr="00A15D8C" w:rsidRDefault="00E81A76" w:rsidP="00E11ADD">
      <w:pPr>
        <w:tabs>
          <w:tab w:val="left" w:pos="0"/>
        </w:tabs>
        <w:spacing w:line="240" w:lineRule="auto"/>
        <w:ind w:leftChars="0" w:left="0" w:firstLineChars="253" w:firstLine="708"/>
        <w:jc w:val="both"/>
        <w:rPr>
          <w:b/>
          <w:szCs w:val="28"/>
        </w:rPr>
      </w:pPr>
      <w:r w:rsidRPr="00A15D8C">
        <w:rPr>
          <w:b/>
          <w:szCs w:val="28"/>
          <w:lang w:val="uk-UA"/>
        </w:rPr>
        <w:t>Підсумковий контроль</w:t>
      </w:r>
      <w:r w:rsidRPr="00A15D8C">
        <w:rPr>
          <w:szCs w:val="28"/>
          <w:lang w:val="uk-UA"/>
        </w:rPr>
        <w:t xml:space="preserve"> включає семестровий контроль та атестацію здобувача вищої освіти.</w:t>
      </w:r>
    </w:p>
    <w:p w:rsidR="0071474D" w:rsidRPr="00A15D8C" w:rsidRDefault="00157C56" w:rsidP="00E11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b/>
          <w:szCs w:val="28"/>
          <w:lang w:val="uk-UA"/>
        </w:rPr>
        <w:t xml:space="preserve">Семестровий контроль </w:t>
      </w:r>
      <w:r w:rsidRPr="00A15D8C">
        <w:rPr>
          <w:szCs w:val="28"/>
          <w:lang w:val="uk-UA"/>
        </w:rPr>
        <w:t>проводиться у формах семестрового екзамену (іспиту), диференційованого заліку або заліку</w:t>
      </w:r>
      <w:r w:rsidR="00E81A76" w:rsidRPr="00A15D8C">
        <w:rPr>
          <w:szCs w:val="28"/>
          <w:lang w:val="uk-UA"/>
        </w:rPr>
        <w:t>.</w:t>
      </w:r>
      <w:r w:rsidR="0071474D" w:rsidRPr="00A15D8C">
        <w:rPr>
          <w:szCs w:val="28"/>
          <w:lang w:val="uk-UA"/>
        </w:rPr>
        <w:t xml:space="preserve"> </w:t>
      </w:r>
      <w:r w:rsidR="00E81A76" w:rsidRPr="00A15D8C">
        <w:rPr>
          <w:szCs w:val="28"/>
          <w:lang w:val="uk-UA"/>
        </w:rPr>
        <w:t>Складання семестрового</w:t>
      </w:r>
      <w:r w:rsidR="0071474D" w:rsidRPr="00A15D8C">
        <w:rPr>
          <w:szCs w:val="28"/>
          <w:lang w:val="uk-UA"/>
        </w:rPr>
        <w:t xml:space="preserve"> екзамену (іспиту) здійснюється під час екзаменаційної </w:t>
      </w:r>
      <w:r w:rsidR="00320D3A" w:rsidRPr="00A15D8C">
        <w:rPr>
          <w:szCs w:val="28"/>
          <w:lang w:val="uk-UA"/>
        </w:rPr>
        <w:t>сесії</w:t>
      </w:r>
      <w:r w:rsidR="0071474D" w:rsidRPr="00A15D8C">
        <w:rPr>
          <w:szCs w:val="28"/>
          <w:lang w:val="uk-UA"/>
        </w:rPr>
        <w:t>.</w:t>
      </w:r>
      <w:r w:rsidR="00E81A76" w:rsidRPr="00A15D8C">
        <w:rPr>
          <w:szCs w:val="28"/>
          <w:lang w:val="uk-UA"/>
        </w:rPr>
        <w:t xml:space="preserve"> </w:t>
      </w:r>
    </w:p>
    <w:p w:rsidR="0071474D" w:rsidRPr="00A15D8C" w:rsidRDefault="0071474D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Максимальна сума балів, яку може отримати здобувач вищої освіти під час екзамену (іспиту) – 40 балів. Мінімальна сума, за якою  екзамен (іспит) вважається складеним – 25 балів.</w:t>
      </w:r>
    </w:p>
    <w:p w:rsidR="0071474D" w:rsidRPr="00A15D8C" w:rsidRDefault="0071474D" w:rsidP="00E11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A15D8C">
        <w:rPr>
          <w:b/>
          <w:i/>
          <w:szCs w:val="28"/>
          <w:lang w:val="uk-UA"/>
        </w:rPr>
        <w:t>Підсумкова оцінка за навчальною дисципліною</w:t>
      </w:r>
      <w:r w:rsidRPr="00A15D8C">
        <w:rPr>
          <w:szCs w:val="28"/>
          <w:lang w:val="uk-UA"/>
        </w:rPr>
        <w:t xml:space="preserve"> визначається:</w:t>
      </w:r>
    </w:p>
    <w:p w:rsidR="0071474D" w:rsidRPr="00A15D8C" w:rsidRDefault="00FD5CFC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  <w:r w:rsidRPr="00A15D8C">
        <w:rPr>
          <w:lang w:val="uk-UA"/>
        </w:rPr>
        <w:t xml:space="preserve">− для дисциплін з формою семестрового контролю залік </w:t>
      </w:r>
      <w:r w:rsidR="0071474D" w:rsidRPr="00A15D8C">
        <w:rPr>
          <w:lang w:val="uk-UA"/>
        </w:rPr>
        <w:t xml:space="preserve"> – сумуванням всіх балів, отриманих під час поточного контролю.</w:t>
      </w:r>
    </w:p>
    <w:p w:rsidR="0071474D" w:rsidRPr="00A15D8C" w:rsidRDefault="00FD5CFC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  <w:r w:rsidRPr="00A15D8C">
        <w:rPr>
          <w:lang w:val="uk-UA"/>
        </w:rPr>
        <w:t>− для дисциплін з формою семестрового контролю екзамен (іспит)</w:t>
      </w:r>
      <w:r w:rsidR="00A43E4C" w:rsidRPr="00A15D8C">
        <w:rPr>
          <w:lang w:val="uk-UA"/>
        </w:rPr>
        <w:t xml:space="preserve"> – сумуванням балів за поточний та підсумковий контроль.</w:t>
      </w:r>
    </w:p>
    <w:p w:rsidR="00157C56" w:rsidRPr="00A15D8C" w:rsidRDefault="00157C56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  <w:r w:rsidRPr="00A15D8C">
        <w:rPr>
          <w:lang w:val="uk-UA"/>
        </w:rPr>
        <w:t>Під час викладання навчальної дисципліни використовуються наступні контрольні заходи:</w:t>
      </w:r>
    </w:p>
    <w:p w:rsidR="00157C56" w:rsidRPr="00A15D8C" w:rsidRDefault="00CC0EC9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  <w:r w:rsidRPr="00A15D8C">
        <w:rPr>
          <w:lang w:val="uk-UA"/>
        </w:rPr>
        <w:t xml:space="preserve">Поточний контроль: </w:t>
      </w:r>
      <w:r w:rsidR="007F2D4F">
        <w:rPr>
          <w:lang w:val="uk-UA"/>
        </w:rPr>
        <w:t xml:space="preserve">захист лабораторних робіт (54 бали), </w:t>
      </w:r>
      <w:r w:rsidR="0069561A" w:rsidRPr="00A15D8C">
        <w:rPr>
          <w:lang w:val="uk-UA"/>
        </w:rPr>
        <w:t xml:space="preserve">письмова </w:t>
      </w:r>
      <w:r w:rsidR="0069561A" w:rsidRPr="00A15D8C">
        <w:rPr>
          <w:lang w:val="uk-UA"/>
        </w:rPr>
        <w:lastRenderedPageBreak/>
        <w:t>контрольна робота (</w:t>
      </w:r>
      <w:r w:rsidR="007F2D4F">
        <w:rPr>
          <w:lang w:val="uk-UA"/>
        </w:rPr>
        <w:t>6 балів)</w:t>
      </w:r>
      <w:r w:rsidR="0069561A" w:rsidRPr="00A15D8C">
        <w:rPr>
          <w:lang w:val="uk-UA"/>
        </w:rPr>
        <w:t>.</w:t>
      </w:r>
    </w:p>
    <w:p w:rsidR="00CC0EC9" w:rsidRPr="00A15D8C" w:rsidRDefault="0069561A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  <w:r w:rsidRPr="00A15D8C">
        <w:rPr>
          <w:lang w:val="uk-UA"/>
        </w:rPr>
        <w:t>Семестровий контроль: Екзамен (40 балів)</w:t>
      </w:r>
    </w:p>
    <w:p w:rsidR="00967BF2" w:rsidRPr="00A15D8C" w:rsidRDefault="00967BF2" w:rsidP="000D7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Cs w:val="28"/>
          <w:lang w:val="uk-UA"/>
        </w:rPr>
      </w:pPr>
      <w:r w:rsidRPr="00A15D8C">
        <w:rPr>
          <w:szCs w:val="28"/>
          <w:lang w:val="uk-UA"/>
        </w:rPr>
        <w:t>Більш детальну інформацію щодо системи оцінювання наведено в робочому плані (технологічній карті) з навчальної дисципліни.</w:t>
      </w:r>
    </w:p>
    <w:p w:rsidR="000D7253" w:rsidRPr="00A15D8C" w:rsidRDefault="000D7253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</w:p>
    <w:p w:rsidR="007A4535" w:rsidRPr="00A15D8C" w:rsidRDefault="007A4535" w:rsidP="00B77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lang w:val="uk-UA"/>
        </w:rPr>
      </w:pPr>
      <w:r w:rsidRPr="00A15D8C">
        <w:rPr>
          <w:lang w:val="uk-UA"/>
        </w:rPr>
        <w:t>Приклад екзаменаційного білета та критерії оціню</w:t>
      </w:r>
      <w:r w:rsidR="00B56C9D" w:rsidRPr="00A15D8C">
        <w:rPr>
          <w:lang w:val="uk-UA"/>
        </w:rPr>
        <w:t>вання для навчальної дисципліни.</w:t>
      </w:r>
    </w:p>
    <w:p w:rsidR="00B56C9D" w:rsidRPr="00A15D8C" w:rsidRDefault="00B56C9D" w:rsidP="00B56C9D">
      <w:pPr>
        <w:widowControl w:val="0"/>
        <w:spacing w:line="290" w:lineRule="auto"/>
        <w:ind w:left="0" w:hanging="3"/>
        <w:jc w:val="center"/>
        <w:rPr>
          <w:b/>
          <w:iCs/>
          <w:szCs w:val="28"/>
          <w:lang w:val="uk-UA"/>
        </w:rPr>
      </w:pPr>
      <w:r w:rsidRPr="00A15D8C">
        <w:rPr>
          <w:b/>
          <w:szCs w:val="28"/>
          <w:lang w:val="uk-UA"/>
        </w:rPr>
        <w:t>Приклад екзаменаційного білета</w:t>
      </w:r>
    </w:p>
    <w:p w:rsidR="00B56C9D" w:rsidRPr="00A15D8C" w:rsidRDefault="00B56C9D" w:rsidP="00B56C9D">
      <w:pPr>
        <w:spacing w:line="290" w:lineRule="auto"/>
        <w:ind w:left="0" w:hanging="3"/>
        <w:rPr>
          <w:lang w:val="uk-UA"/>
        </w:rPr>
      </w:pPr>
    </w:p>
    <w:p w:rsidR="00B56C9D" w:rsidRPr="00A15D8C" w:rsidRDefault="00B56C9D" w:rsidP="00727959">
      <w:pPr>
        <w:spacing w:line="240" w:lineRule="auto"/>
        <w:ind w:left="0" w:hanging="3"/>
        <w:jc w:val="center"/>
        <w:rPr>
          <w:sz w:val="26"/>
          <w:szCs w:val="26"/>
          <w:lang w:val="uk-UA"/>
        </w:rPr>
      </w:pPr>
      <w:r w:rsidRPr="00A15D8C">
        <w:rPr>
          <w:sz w:val="26"/>
          <w:szCs w:val="26"/>
          <w:lang w:val="uk-UA"/>
        </w:rPr>
        <w:t>Харківський національний економічний університет імені Семена Кузнеця</w:t>
      </w:r>
    </w:p>
    <w:p w:rsidR="00B56C9D" w:rsidRPr="00A15D8C" w:rsidRDefault="00387058" w:rsidP="00727959">
      <w:pPr>
        <w:spacing w:line="240" w:lineRule="auto"/>
        <w:ind w:left="0" w:hanging="3"/>
        <w:jc w:val="center"/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Перш</w:t>
      </w:r>
      <w:r w:rsidR="00B56C9D" w:rsidRPr="00A15D8C">
        <w:rPr>
          <w:sz w:val="26"/>
          <w:szCs w:val="26"/>
          <w:lang w:val="uk-UA"/>
        </w:rPr>
        <w:t>ий (</w:t>
      </w:r>
      <w:r>
        <w:rPr>
          <w:sz w:val="26"/>
          <w:szCs w:val="26"/>
          <w:lang w:val="uk-UA"/>
        </w:rPr>
        <w:t>бакалав</w:t>
      </w:r>
      <w:r w:rsidR="00B56C9D" w:rsidRPr="00A15D8C">
        <w:rPr>
          <w:sz w:val="26"/>
          <w:szCs w:val="26"/>
          <w:lang w:val="uk-UA"/>
        </w:rPr>
        <w:t>рський) рівень вищої освіти</w:t>
      </w:r>
    </w:p>
    <w:p w:rsidR="00B56C9D" w:rsidRPr="00A15D8C" w:rsidRDefault="00B56C9D" w:rsidP="00727959">
      <w:pPr>
        <w:spacing w:line="240" w:lineRule="auto"/>
        <w:ind w:left="0" w:hanging="3"/>
        <w:jc w:val="center"/>
        <w:rPr>
          <w:sz w:val="26"/>
          <w:szCs w:val="26"/>
          <w:lang w:val="uk-UA"/>
        </w:rPr>
      </w:pPr>
      <w:r w:rsidRPr="00A15D8C">
        <w:rPr>
          <w:sz w:val="26"/>
          <w:szCs w:val="26"/>
          <w:lang w:val="uk-UA"/>
        </w:rPr>
        <w:t>Спеціальність «</w:t>
      </w:r>
      <w:r w:rsidR="00B465BD">
        <w:rPr>
          <w:sz w:val="26"/>
          <w:szCs w:val="26"/>
          <w:lang w:val="uk-UA"/>
        </w:rPr>
        <w:t>Видавництво та поліграфія</w:t>
      </w:r>
      <w:r w:rsidRPr="00A15D8C">
        <w:rPr>
          <w:sz w:val="26"/>
          <w:szCs w:val="26"/>
          <w:lang w:val="uk-UA"/>
        </w:rPr>
        <w:t>»</w:t>
      </w:r>
    </w:p>
    <w:p w:rsidR="00B56C9D" w:rsidRPr="00A15D8C" w:rsidRDefault="00B56C9D" w:rsidP="00727959">
      <w:pPr>
        <w:spacing w:line="240" w:lineRule="auto"/>
        <w:ind w:left="0" w:hanging="3"/>
        <w:jc w:val="center"/>
        <w:rPr>
          <w:sz w:val="26"/>
          <w:szCs w:val="26"/>
          <w:lang w:val="uk-UA"/>
        </w:rPr>
      </w:pPr>
      <w:r w:rsidRPr="00A15D8C">
        <w:rPr>
          <w:sz w:val="26"/>
          <w:szCs w:val="26"/>
          <w:lang w:val="uk-UA"/>
        </w:rPr>
        <w:t>Освітньо-професійна програма «</w:t>
      </w:r>
      <w:r w:rsidR="00B465BD">
        <w:rPr>
          <w:sz w:val="26"/>
          <w:szCs w:val="26"/>
          <w:lang w:val="uk-UA"/>
        </w:rPr>
        <w:t>Технології електронних мультимедійних видань</w:t>
      </w:r>
      <w:r w:rsidRPr="00A15D8C">
        <w:rPr>
          <w:sz w:val="26"/>
          <w:szCs w:val="26"/>
          <w:lang w:val="uk-UA"/>
        </w:rPr>
        <w:t xml:space="preserve">». </w:t>
      </w:r>
    </w:p>
    <w:p w:rsidR="00B56C9D" w:rsidRPr="00A15D8C" w:rsidRDefault="00B56C9D" w:rsidP="00727959">
      <w:pPr>
        <w:spacing w:line="240" w:lineRule="auto"/>
        <w:ind w:left="0" w:hanging="3"/>
        <w:jc w:val="center"/>
        <w:rPr>
          <w:sz w:val="26"/>
          <w:szCs w:val="26"/>
          <w:lang w:val="uk-UA"/>
        </w:rPr>
      </w:pPr>
      <w:r w:rsidRPr="00A15D8C">
        <w:rPr>
          <w:sz w:val="26"/>
          <w:szCs w:val="26"/>
          <w:lang w:val="uk-UA"/>
        </w:rPr>
        <w:t>Семестр I</w:t>
      </w:r>
    </w:p>
    <w:p w:rsidR="00B56C9D" w:rsidRPr="00A15D8C" w:rsidRDefault="00B465BD" w:rsidP="00727959">
      <w:pPr>
        <w:spacing w:line="240" w:lineRule="auto"/>
        <w:ind w:left="0" w:hanging="3"/>
        <w:jc w:val="center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Навчальна дисципліна «</w:t>
      </w:r>
      <w:r w:rsidR="004A194A">
        <w:rPr>
          <w:sz w:val="26"/>
          <w:szCs w:val="26"/>
          <w:lang w:val="uk-UA"/>
        </w:rPr>
        <w:t>Інформацыйны технології</w:t>
      </w:r>
      <w:r>
        <w:rPr>
          <w:sz w:val="26"/>
          <w:szCs w:val="26"/>
          <w:lang w:val="uk-UA"/>
        </w:rPr>
        <w:t>»</w:t>
      </w:r>
    </w:p>
    <w:p w:rsidR="00B56C9D" w:rsidRPr="00A15D8C" w:rsidRDefault="00B56C9D" w:rsidP="00727959">
      <w:pPr>
        <w:spacing w:line="240" w:lineRule="auto"/>
        <w:ind w:hanging="2"/>
        <w:jc w:val="center"/>
        <w:rPr>
          <w:b/>
          <w:iCs/>
          <w:sz w:val="16"/>
          <w:szCs w:val="16"/>
          <w:lang w:val="uk-UA"/>
        </w:rPr>
      </w:pPr>
    </w:p>
    <w:p w:rsidR="00B56C9D" w:rsidRPr="00A15D8C" w:rsidRDefault="00B56C9D" w:rsidP="00727959">
      <w:pPr>
        <w:spacing w:line="240" w:lineRule="auto"/>
        <w:ind w:hanging="2"/>
        <w:jc w:val="center"/>
        <w:rPr>
          <w:b/>
          <w:iCs/>
          <w:sz w:val="24"/>
          <w:lang w:val="uk-UA"/>
        </w:rPr>
      </w:pPr>
      <w:r w:rsidRPr="00A15D8C">
        <w:rPr>
          <w:b/>
          <w:iCs/>
          <w:sz w:val="24"/>
          <w:lang w:val="uk-UA"/>
        </w:rPr>
        <w:t>ЕКЗАМЕНАЦІЙНИЙ БІЛЕТ № 1</w:t>
      </w:r>
    </w:p>
    <w:p w:rsidR="00B56C9D" w:rsidRPr="00A15D8C" w:rsidRDefault="00B56C9D" w:rsidP="00B56C9D">
      <w:pPr>
        <w:spacing w:line="288" w:lineRule="auto"/>
        <w:ind w:hanging="2"/>
        <w:rPr>
          <w:sz w:val="16"/>
          <w:szCs w:val="16"/>
          <w:lang w:val="uk-UA"/>
        </w:rPr>
      </w:pPr>
    </w:p>
    <w:p w:rsidR="00387058" w:rsidRPr="00387058" w:rsidRDefault="00387058" w:rsidP="00387058">
      <w:pPr>
        <w:spacing w:line="288" w:lineRule="auto"/>
        <w:ind w:left="0" w:hanging="3"/>
        <w:rPr>
          <w:b/>
          <w:bCs/>
          <w:szCs w:val="28"/>
          <w:lang w:val="uk-UA"/>
        </w:rPr>
      </w:pPr>
      <w:r w:rsidRPr="00387058">
        <w:rPr>
          <w:b/>
          <w:bCs/>
          <w:szCs w:val="28"/>
          <w:lang w:val="uk-UA"/>
        </w:rPr>
        <w:t>Завдання 1 (</w:t>
      </w:r>
      <w:r w:rsidRPr="00387058">
        <w:rPr>
          <w:b/>
          <w:bCs/>
          <w:szCs w:val="28"/>
        </w:rPr>
        <w:t>діагностичне</w:t>
      </w:r>
      <w:r w:rsidR="004A194A">
        <w:rPr>
          <w:b/>
          <w:bCs/>
          <w:szCs w:val="28"/>
          <w:lang w:val="uk-UA"/>
        </w:rPr>
        <w:t>, 10 балів</w:t>
      </w:r>
      <w:r w:rsidRPr="00387058">
        <w:rPr>
          <w:b/>
          <w:bCs/>
          <w:szCs w:val="28"/>
          <w:lang w:val="uk-UA"/>
        </w:rPr>
        <w:t xml:space="preserve">). </w:t>
      </w:r>
    </w:p>
    <w:p w:rsidR="00387058" w:rsidRPr="00387058" w:rsidRDefault="00387058" w:rsidP="00387058">
      <w:pPr>
        <w:pStyle w:val="Arial"/>
        <w:spacing w:line="288" w:lineRule="auto"/>
        <w:ind w:left="0" w:hanging="3"/>
        <w:rPr>
          <w:rFonts w:ascii="Times New Roman" w:hAnsi="Times New Roman"/>
          <w:sz w:val="28"/>
          <w:szCs w:val="28"/>
          <w:lang w:val="uk-UA"/>
        </w:rPr>
      </w:pPr>
      <w:r w:rsidRPr="00387058">
        <w:rPr>
          <w:rFonts w:ascii="Times New Roman" w:hAnsi="Times New Roman"/>
          <w:sz w:val="28"/>
          <w:szCs w:val="28"/>
          <w:lang w:val="uk-UA"/>
        </w:rPr>
        <w:t>Порівняйте специфіку просування сторінки Інтернет-магазину одягу в соціальних мережах Фейсбук і Інстаграм.</w:t>
      </w:r>
    </w:p>
    <w:p w:rsidR="00387058" w:rsidRPr="00387058" w:rsidRDefault="00387058" w:rsidP="00387058">
      <w:pPr>
        <w:spacing w:line="288" w:lineRule="auto"/>
        <w:ind w:left="0" w:hanging="3"/>
        <w:rPr>
          <w:szCs w:val="28"/>
        </w:rPr>
      </w:pPr>
    </w:p>
    <w:p w:rsidR="00387058" w:rsidRPr="00387058" w:rsidRDefault="00387058" w:rsidP="00387058">
      <w:pPr>
        <w:spacing w:line="288" w:lineRule="auto"/>
        <w:ind w:left="0" w:hanging="3"/>
        <w:rPr>
          <w:b/>
          <w:bCs/>
          <w:szCs w:val="28"/>
        </w:rPr>
      </w:pPr>
      <w:r w:rsidRPr="00387058">
        <w:rPr>
          <w:b/>
          <w:bCs/>
          <w:szCs w:val="28"/>
        </w:rPr>
        <w:t>Завдання 2 (діагностичне</w:t>
      </w:r>
      <w:r w:rsidR="004A194A">
        <w:rPr>
          <w:b/>
          <w:bCs/>
          <w:szCs w:val="28"/>
          <w:lang w:val="uk-UA"/>
        </w:rPr>
        <w:t>, 8 балів</w:t>
      </w:r>
      <w:r w:rsidRPr="00387058">
        <w:rPr>
          <w:b/>
          <w:bCs/>
          <w:szCs w:val="28"/>
        </w:rPr>
        <w:t xml:space="preserve">). </w:t>
      </w:r>
    </w:p>
    <w:p w:rsidR="00387058" w:rsidRPr="00387058" w:rsidRDefault="00387058" w:rsidP="00387058">
      <w:pPr>
        <w:pStyle w:val="Arial"/>
        <w:spacing w:line="288" w:lineRule="auto"/>
        <w:ind w:left="0" w:hanging="3"/>
        <w:rPr>
          <w:rFonts w:ascii="Times New Roman" w:hAnsi="Times New Roman"/>
          <w:sz w:val="28"/>
          <w:szCs w:val="28"/>
          <w:lang w:val="uk-UA"/>
        </w:rPr>
      </w:pPr>
      <w:r w:rsidRPr="00387058">
        <w:rPr>
          <w:rFonts w:ascii="Times New Roman" w:hAnsi="Times New Roman"/>
          <w:sz w:val="28"/>
          <w:szCs w:val="28"/>
          <w:lang w:val="uk-UA"/>
        </w:rPr>
        <w:t>Запропонуйте та обґрунтуйте параметри таргетованої реклами для даної сторінки. Проаналізуйте параметри налаштування таргетованої реклами у Фейсбук і Інстаграм.</w:t>
      </w:r>
    </w:p>
    <w:p w:rsidR="00387058" w:rsidRPr="00387058" w:rsidRDefault="00387058" w:rsidP="00387058">
      <w:pPr>
        <w:pStyle w:val="10"/>
        <w:spacing w:line="288" w:lineRule="auto"/>
        <w:ind w:left="0" w:hanging="3"/>
        <w:jc w:val="both"/>
        <w:rPr>
          <w:b/>
          <w:bCs/>
          <w:sz w:val="28"/>
          <w:szCs w:val="28"/>
        </w:rPr>
      </w:pPr>
    </w:p>
    <w:p w:rsidR="00387058" w:rsidRPr="00387058" w:rsidRDefault="00387058" w:rsidP="00387058">
      <w:pPr>
        <w:spacing w:line="288" w:lineRule="auto"/>
        <w:ind w:left="0" w:hanging="3"/>
        <w:jc w:val="both"/>
        <w:rPr>
          <w:b/>
          <w:bCs/>
          <w:szCs w:val="28"/>
        </w:rPr>
      </w:pPr>
      <w:r w:rsidRPr="00387058">
        <w:rPr>
          <w:b/>
          <w:bCs/>
          <w:szCs w:val="28"/>
        </w:rPr>
        <w:t>Завдання 3 (евристичне</w:t>
      </w:r>
      <w:r w:rsidR="004A194A">
        <w:rPr>
          <w:b/>
          <w:bCs/>
          <w:szCs w:val="28"/>
          <w:lang w:val="uk-UA"/>
        </w:rPr>
        <w:t>, 10 балів</w:t>
      </w:r>
      <w:r w:rsidRPr="00387058">
        <w:rPr>
          <w:b/>
          <w:bCs/>
          <w:szCs w:val="28"/>
        </w:rPr>
        <w:t xml:space="preserve">). </w:t>
      </w:r>
    </w:p>
    <w:p w:rsidR="00387058" w:rsidRPr="00387058" w:rsidRDefault="00387058" w:rsidP="00387058">
      <w:pPr>
        <w:spacing w:line="288" w:lineRule="auto"/>
        <w:ind w:left="0" w:hanging="3"/>
        <w:jc w:val="both"/>
        <w:rPr>
          <w:szCs w:val="28"/>
          <w:lang w:val="uk-UA"/>
        </w:rPr>
      </w:pPr>
      <w:r w:rsidRPr="00387058">
        <w:rPr>
          <w:szCs w:val="28"/>
          <w:lang w:val="uk-UA"/>
        </w:rPr>
        <w:t>Запропонуйте принципи Social Media Optimization для Інтернет-магазину одягу.</w:t>
      </w:r>
    </w:p>
    <w:p w:rsidR="00387058" w:rsidRPr="00387058" w:rsidRDefault="00387058" w:rsidP="00387058">
      <w:pPr>
        <w:ind w:left="0" w:hanging="3"/>
        <w:rPr>
          <w:szCs w:val="28"/>
        </w:rPr>
      </w:pPr>
    </w:p>
    <w:p w:rsidR="00387058" w:rsidRPr="00387058" w:rsidRDefault="00387058" w:rsidP="00387058">
      <w:pPr>
        <w:spacing w:line="288" w:lineRule="auto"/>
        <w:ind w:left="0" w:hanging="3"/>
        <w:jc w:val="both"/>
        <w:rPr>
          <w:b/>
          <w:bCs/>
          <w:szCs w:val="28"/>
        </w:rPr>
      </w:pPr>
      <w:r w:rsidRPr="00387058">
        <w:rPr>
          <w:b/>
          <w:bCs/>
          <w:szCs w:val="28"/>
        </w:rPr>
        <w:t>Завдання 4 (евристичне</w:t>
      </w:r>
      <w:r w:rsidR="004A194A">
        <w:rPr>
          <w:b/>
          <w:bCs/>
          <w:szCs w:val="28"/>
          <w:lang w:val="uk-UA"/>
        </w:rPr>
        <w:t>, 12 балів</w:t>
      </w:r>
      <w:r w:rsidRPr="00387058">
        <w:rPr>
          <w:b/>
          <w:bCs/>
          <w:szCs w:val="28"/>
        </w:rPr>
        <w:t xml:space="preserve">). </w:t>
      </w:r>
    </w:p>
    <w:p w:rsidR="00387058" w:rsidRPr="00387058" w:rsidRDefault="00387058" w:rsidP="00387058">
      <w:pPr>
        <w:pStyle w:val="Arial"/>
        <w:spacing w:line="288" w:lineRule="auto"/>
        <w:ind w:left="0" w:hanging="3"/>
        <w:rPr>
          <w:rFonts w:ascii="Times New Roman" w:hAnsi="Times New Roman"/>
          <w:sz w:val="28"/>
          <w:szCs w:val="28"/>
          <w:lang w:val="uk-UA"/>
        </w:rPr>
      </w:pPr>
      <w:r w:rsidRPr="00387058">
        <w:rPr>
          <w:rFonts w:ascii="Times New Roman" w:hAnsi="Times New Roman"/>
          <w:sz w:val="28"/>
          <w:szCs w:val="28"/>
          <w:lang w:val="uk-UA"/>
        </w:rPr>
        <w:t>Запропонуйте та обґрунтуйте заходи стосовно забезпечення інформаційної безпеки аккаунта.</w:t>
      </w:r>
    </w:p>
    <w:p w:rsidR="0065223F" w:rsidRPr="0065223F" w:rsidRDefault="0065223F" w:rsidP="0065223F">
      <w:pPr>
        <w:pStyle w:val="afff8"/>
        <w:spacing w:before="0" w:beforeAutospacing="0"/>
        <w:ind w:hanging="2"/>
        <w:rPr>
          <w:position w:val="-1"/>
          <w:sz w:val="26"/>
          <w:szCs w:val="26"/>
          <w:lang w:val="uk-UA"/>
        </w:rPr>
      </w:pPr>
    </w:p>
    <w:p w:rsidR="00B56C9D" w:rsidRPr="00A15D8C" w:rsidRDefault="00B56C9D" w:rsidP="00B56C9D">
      <w:pPr>
        <w:ind w:hanging="2"/>
        <w:jc w:val="both"/>
        <w:rPr>
          <w:sz w:val="24"/>
          <w:lang w:val="uk-UA"/>
        </w:rPr>
      </w:pPr>
    </w:p>
    <w:p w:rsidR="00B56C9D" w:rsidRPr="00A15D8C" w:rsidRDefault="00B56C9D" w:rsidP="00B56C9D">
      <w:pPr>
        <w:tabs>
          <w:tab w:val="left" w:pos="8460"/>
        </w:tabs>
        <w:ind w:hanging="2"/>
        <w:jc w:val="both"/>
        <w:rPr>
          <w:sz w:val="24"/>
          <w:lang w:val="uk-UA"/>
        </w:rPr>
      </w:pPr>
      <w:r w:rsidRPr="00A15D8C">
        <w:rPr>
          <w:sz w:val="24"/>
          <w:lang w:val="uk-UA"/>
        </w:rPr>
        <w:t xml:space="preserve">Затверджено на засіданні кафедри </w:t>
      </w:r>
      <w:r w:rsidR="0065223F">
        <w:rPr>
          <w:sz w:val="24"/>
          <w:lang w:val="uk-UA"/>
        </w:rPr>
        <w:t>комп’ютерних систем і технологій</w:t>
      </w:r>
      <w:r w:rsidRPr="00A15D8C">
        <w:rPr>
          <w:sz w:val="24"/>
          <w:lang w:val="uk-UA"/>
        </w:rPr>
        <w:t xml:space="preserve"> протокол № ____ від «___»__________20___р.</w:t>
      </w:r>
    </w:p>
    <w:p w:rsidR="00B56C9D" w:rsidRPr="00A15D8C" w:rsidRDefault="00B56C9D" w:rsidP="00B56C9D">
      <w:pPr>
        <w:tabs>
          <w:tab w:val="left" w:pos="8460"/>
        </w:tabs>
        <w:ind w:hanging="2"/>
        <w:jc w:val="both"/>
        <w:rPr>
          <w:sz w:val="24"/>
          <w:lang w:val="uk-UA"/>
        </w:rPr>
      </w:pPr>
    </w:p>
    <w:p w:rsidR="00B56C9D" w:rsidRPr="00A15D8C" w:rsidRDefault="00B56C9D" w:rsidP="00B56C9D">
      <w:pPr>
        <w:tabs>
          <w:tab w:val="left" w:pos="8460"/>
        </w:tabs>
        <w:ind w:hanging="2"/>
        <w:jc w:val="both"/>
        <w:rPr>
          <w:sz w:val="24"/>
          <w:lang w:val="uk-UA"/>
        </w:rPr>
      </w:pPr>
      <w:r w:rsidRPr="00A15D8C">
        <w:rPr>
          <w:sz w:val="24"/>
          <w:lang w:val="uk-UA"/>
        </w:rPr>
        <w:t xml:space="preserve">Екзаменатор                                                                  </w:t>
      </w:r>
      <w:r w:rsidR="000772F3" w:rsidRPr="00A15D8C">
        <w:rPr>
          <w:sz w:val="24"/>
          <w:lang w:val="uk-UA"/>
        </w:rPr>
        <w:t>к.е.н</w:t>
      </w:r>
      <w:r w:rsidRPr="00A15D8C">
        <w:rPr>
          <w:sz w:val="24"/>
          <w:lang w:val="uk-UA"/>
        </w:rPr>
        <w:t>.</w:t>
      </w:r>
      <w:r w:rsidR="000772F3" w:rsidRPr="00A15D8C">
        <w:rPr>
          <w:sz w:val="24"/>
          <w:lang w:val="uk-UA"/>
        </w:rPr>
        <w:t>, доц.</w:t>
      </w:r>
      <w:r w:rsidRPr="00A15D8C">
        <w:rPr>
          <w:sz w:val="24"/>
          <w:lang w:val="uk-UA"/>
        </w:rPr>
        <w:t xml:space="preserve"> </w:t>
      </w:r>
      <w:r w:rsidR="0065223F">
        <w:rPr>
          <w:sz w:val="24"/>
          <w:lang w:val="uk-UA"/>
        </w:rPr>
        <w:t>Грабовський Є.М.</w:t>
      </w:r>
    </w:p>
    <w:p w:rsidR="00B56C9D" w:rsidRPr="00A15D8C" w:rsidRDefault="00B56C9D" w:rsidP="00B56C9D">
      <w:pPr>
        <w:tabs>
          <w:tab w:val="left" w:pos="8460"/>
        </w:tabs>
        <w:ind w:hanging="2"/>
        <w:jc w:val="both"/>
        <w:rPr>
          <w:sz w:val="24"/>
          <w:lang w:val="uk-UA"/>
        </w:rPr>
      </w:pPr>
    </w:p>
    <w:p w:rsidR="00B56C9D" w:rsidRPr="00A15D8C" w:rsidRDefault="00B56C9D" w:rsidP="00B56C9D">
      <w:pPr>
        <w:tabs>
          <w:tab w:val="left" w:pos="8460"/>
        </w:tabs>
        <w:ind w:hanging="2"/>
        <w:jc w:val="both"/>
        <w:rPr>
          <w:sz w:val="24"/>
          <w:lang w:val="uk-UA"/>
        </w:rPr>
      </w:pPr>
      <w:r w:rsidRPr="00A15D8C">
        <w:rPr>
          <w:sz w:val="24"/>
          <w:lang w:val="uk-UA"/>
        </w:rPr>
        <w:t xml:space="preserve">Зав. кафедрою                                                               </w:t>
      </w:r>
      <w:r w:rsidR="000772F3" w:rsidRPr="00A15D8C">
        <w:rPr>
          <w:sz w:val="24"/>
          <w:lang w:val="uk-UA"/>
        </w:rPr>
        <w:t xml:space="preserve">д.е.н., </w:t>
      </w:r>
      <w:r w:rsidRPr="00A15D8C">
        <w:rPr>
          <w:sz w:val="24"/>
          <w:lang w:val="uk-UA"/>
        </w:rPr>
        <w:t xml:space="preserve">проф. </w:t>
      </w:r>
      <w:r w:rsidR="0065223F">
        <w:rPr>
          <w:sz w:val="24"/>
          <w:lang w:val="uk-UA"/>
        </w:rPr>
        <w:t>Пушкар О.І.</w:t>
      </w:r>
    </w:p>
    <w:p w:rsidR="0065223F" w:rsidRDefault="0065223F" w:rsidP="000772F3">
      <w:pPr>
        <w:pStyle w:val="ad"/>
        <w:widowControl w:val="0"/>
        <w:spacing w:after="0" w:line="312" w:lineRule="auto"/>
        <w:ind w:left="-1" w:hanging="2"/>
        <w:jc w:val="center"/>
        <w:rPr>
          <w:b/>
          <w:spacing w:val="-4"/>
          <w:sz w:val="24"/>
          <w:lang w:val="uk-UA"/>
        </w:rPr>
      </w:pPr>
    </w:p>
    <w:p w:rsidR="000772F3" w:rsidRPr="00A15D8C" w:rsidRDefault="000772F3" w:rsidP="000772F3">
      <w:pPr>
        <w:pStyle w:val="ad"/>
        <w:widowControl w:val="0"/>
        <w:spacing w:after="0" w:line="312" w:lineRule="auto"/>
        <w:ind w:left="-1" w:hanging="2"/>
        <w:jc w:val="center"/>
        <w:rPr>
          <w:b/>
          <w:spacing w:val="-4"/>
          <w:sz w:val="24"/>
          <w:lang w:val="uk-UA"/>
        </w:rPr>
      </w:pPr>
      <w:r w:rsidRPr="00A15D8C">
        <w:rPr>
          <w:b/>
          <w:spacing w:val="-4"/>
          <w:sz w:val="24"/>
          <w:lang w:val="uk-UA"/>
        </w:rPr>
        <w:lastRenderedPageBreak/>
        <w:t>Критерії оцінювання</w:t>
      </w:r>
    </w:p>
    <w:p w:rsidR="000772F3" w:rsidRPr="00A15D8C" w:rsidRDefault="000772F3" w:rsidP="004A194A">
      <w:pPr>
        <w:pStyle w:val="ad"/>
        <w:widowControl w:val="0"/>
        <w:spacing w:after="0" w:line="312" w:lineRule="auto"/>
        <w:ind w:left="-3" w:firstLineChars="300" w:firstLine="708"/>
        <w:jc w:val="both"/>
        <w:rPr>
          <w:sz w:val="24"/>
          <w:lang w:val="uk-UA"/>
        </w:rPr>
      </w:pPr>
      <w:r w:rsidRPr="00A15D8C">
        <w:rPr>
          <w:b/>
          <w:spacing w:val="-4"/>
          <w:sz w:val="24"/>
          <w:lang w:val="uk-UA"/>
        </w:rPr>
        <w:t>Підсумкові бали за екзамен</w:t>
      </w:r>
      <w:r w:rsidRPr="00A15D8C">
        <w:rPr>
          <w:spacing w:val="-4"/>
          <w:sz w:val="24"/>
          <w:lang w:val="uk-UA"/>
        </w:rPr>
        <w:t xml:space="preserve"> складаються із суми балів за виконання</w:t>
      </w:r>
      <w:r w:rsidRPr="00A15D8C">
        <w:rPr>
          <w:sz w:val="24"/>
          <w:lang w:val="uk-UA"/>
        </w:rPr>
        <w:t xml:space="preserve"> всіх завдань, що округлені до цілого числа за правилами математики.</w:t>
      </w:r>
    </w:p>
    <w:p w:rsidR="000772F3" w:rsidRPr="00A15D8C" w:rsidRDefault="000772F3" w:rsidP="004A194A">
      <w:pPr>
        <w:pStyle w:val="ad"/>
        <w:widowControl w:val="0"/>
        <w:spacing w:after="0" w:line="312" w:lineRule="auto"/>
        <w:ind w:left="-3" w:firstLineChars="300" w:firstLine="714"/>
        <w:jc w:val="both"/>
        <w:rPr>
          <w:sz w:val="24"/>
          <w:lang w:val="uk-UA"/>
        </w:rPr>
      </w:pPr>
      <w:r w:rsidRPr="00A15D8C">
        <w:rPr>
          <w:spacing w:val="-2"/>
          <w:sz w:val="24"/>
          <w:lang w:val="uk-UA"/>
        </w:rPr>
        <w:t>Алгоритм вирішення кожного завдання включає окремі етапи, які відрізняються</w:t>
      </w:r>
      <w:r w:rsidRPr="00A15D8C">
        <w:rPr>
          <w:sz w:val="24"/>
          <w:lang w:val="uk-UA"/>
        </w:rPr>
        <w:t xml:space="preserve"> за складністю, трудомісткістю та значенням для розв'язання завдання. Тому окремі завдання та етапи їх розв'язання оцінюються </w:t>
      </w:r>
      <w:r w:rsidRPr="0065223F">
        <w:rPr>
          <w:spacing w:val="-2"/>
          <w:sz w:val="24"/>
          <w:lang w:val="uk-UA"/>
        </w:rPr>
        <w:t>відокремлено</w:t>
      </w:r>
      <w:r w:rsidRPr="00A15D8C">
        <w:rPr>
          <w:sz w:val="24"/>
          <w:lang w:val="uk-UA"/>
        </w:rPr>
        <w:t xml:space="preserve"> один від одного таким чином:</w:t>
      </w:r>
    </w:p>
    <w:p w:rsidR="000772F3" w:rsidRPr="00A15D8C" w:rsidRDefault="000772F3" w:rsidP="004A194A">
      <w:pPr>
        <w:pStyle w:val="ad"/>
        <w:widowControl w:val="0"/>
        <w:spacing w:after="0" w:line="312" w:lineRule="auto"/>
        <w:ind w:left="-3" w:firstLineChars="300" w:firstLine="720"/>
        <w:jc w:val="both"/>
        <w:rPr>
          <w:b/>
          <w:i/>
          <w:sz w:val="24"/>
          <w:lang w:val="uk-UA"/>
        </w:rPr>
      </w:pPr>
    </w:p>
    <w:p w:rsidR="004A194A" w:rsidRPr="00A659EF" w:rsidRDefault="004A194A" w:rsidP="004A194A">
      <w:pPr>
        <w:spacing w:line="264" w:lineRule="auto"/>
        <w:ind w:left="-3" w:firstLineChars="300" w:firstLine="720"/>
        <w:jc w:val="both"/>
        <w:rPr>
          <w:b/>
          <w:sz w:val="24"/>
          <w:lang w:val="uk-UA"/>
        </w:rPr>
      </w:pPr>
      <w:r w:rsidRPr="00A659EF">
        <w:rPr>
          <w:b/>
          <w:sz w:val="24"/>
          <w:lang w:val="uk-UA"/>
        </w:rPr>
        <w:t xml:space="preserve">Завдання 1 </w:t>
      </w:r>
      <w:r w:rsidRPr="00A659EF">
        <w:rPr>
          <w:b/>
          <w:bCs/>
          <w:sz w:val="24"/>
          <w:lang w:val="uk-UA"/>
        </w:rPr>
        <w:t>(</w:t>
      </w:r>
      <w:r w:rsidRPr="00A659EF">
        <w:rPr>
          <w:b/>
          <w:bCs/>
          <w:sz w:val="24"/>
        </w:rPr>
        <w:t>діагностичне</w:t>
      </w:r>
      <w:r w:rsidRPr="00A659EF">
        <w:rPr>
          <w:b/>
          <w:bCs/>
          <w:sz w:val="24"/>
          <w:lang w:val="uk-UA"/>
        </w:rPr>
        <w:t>, 10 балів)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Дане завдання оцінюється за 10-бальною шкалою.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10 балів ставиться, якщо студентом в повному обсязі здійснено порівняння специфіки просування сторінки Інтернет-магазину одягу в соціальних мережах Фейсбук і Інстаграм.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9 балів ставиться, якщо студентом здійснено порівняння специфіки просування сторінки Інтернет-магазину одягу в соціальних мережах Фейсбук і Інстаграм. Проте у відповіді є певні неточності у визначенні параметрів просування.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8 балів ставиться, якщо студентом здійснено порівняння специфіки просування сторінки Інтернет-магазину одягу в соціальних мережах Фейсбук і Інстаграм. Проте у відповіді є помилки в обґрунтуванні параметрів просування.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7 балів ставиться, якщо студентом здійснено порівняння специфіки просування сторінки Інтернет-магазину одягу в соціальних мережах Фейсбук і Інстаграм. Проте у відповіді є певні неточності в описанні механізму просування.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6 балів ставиться, якщо студентом здійснено порівняння специфіки просування сторінки Інтернет-магазину одягу в соціальних мережах Фейсбук і Інстаграм. Проте у відповіді є помилки в описанні механізму просування.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5 балів ставиться, якщо студентом здійснено порівняння специфіки просування сторінки Інтернет-магазину одягу в соціальних мережах Фейсбук і Інстаграм. Проте описання механізму просування є відсутнім.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4 бали ставиться, якщо в роботі є помилки в порівнянні специфіки просування сторінки Інтернет-магазину одягу в соціальних мережах Фейсбук і Інстаграм. Описання механізму просування є відсутнім.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3 бали ставиться, якщо студент підготував стандартну відповідь, зазначив заголовки, основні елементи відповіді, але не розкрив теми, тобто виконав завдання на 20% від загального обсягу.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 бал ставиться, якщо студентом допущені помилки в логіці та описанні процедури розв'язання задачі.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0 балів ставиться за невиконання завдання взагалі.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</w:p>
    <w:p w:rsidR="004A194A" w:rsidRPr="004A194A" w:rsidRDefault="004A194A" w:rsidP="00A659EF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A659EF">
        <w:rPr>
          <w:b/>
          <w:sz w:val="24"/>
          <w:lang w:val="uk-UA"/>
        </w:rPr>
        <w:t xml:space="preserve">Завдання 2. </w:t>
      </w:r>
      <w:r w:rsidRPr="00A659EF">
        <w:rPr>
          <w:b/>
          <w:bCs/>
          <w:sz w:val="24"/>
        </w:rPr>
        <w:t>(діагностичне</w:t>
      </w:r>
      <w:r w:rsidRPr="00A659EF">
        <w:rPr>
          <w:b/>
          <w:bCs/>
          <w:sz w:val="24"/>
          <w:lang w:val="uk-UA"/>
        </w:rPr>
        <w:t>, 8 балів</w:t>
      </w:r>
      <w:r w:rsidRPr="00A659EF">
        <w:rPr>
          <w:b/>
          <w:bCs/>
          <w:sz w:val="24"/>
        </w:rPr>
        <w:t>)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 xml:space="preserve">Дане завдання оцінюється за 8-бальною шкалою. 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8 балів ставиться, якщо студентом здійснено визначення та обґрунтування параметрів таргетованої реклами. Проаналізовано параметри налаштування таргетованої реклами у Фейсбук і Інстаграм.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 xml:space="preserve">Оцінка 7 балів ставиться, якщо студентом здійснено визначення та обґрунтування параметрів таргетованої реклами, але в обґрунтуванні основних параметрів є несуттєві неточності. 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lastRenderedPageBreak/>
        <w:t xml:space="preserve">Оцінка 6 балів ставиться, якщо студентом здійснено визначення та обґрунтування параметрів таргетованої реклами, але в роботі є помилки в аналізі основних параметрів таргетованої реклами. 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5 балів ставиться, якщо студентом здійснено визначення та обґрунтування параметрів таргетованої реклами, але в роботі є відсутнім аналіз основних параметрів таргетованої реклами.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4 бали ставиться, якщо студент описав неповний перелік параметрів таргетованої реклами. В роботі є відсутнім їх аналіз.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3 бали ставиться, якщо студент допустив помилки у описанні параметрів таргетованої реклами. В роботі є відсутнім їх аналіз.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2 бали ставиться, якщо студент підготував стандартну відповідь, зазначив заголовки, основні елементи відповіді, але не розкрив теми, тобто виконав завдання на 20% від загального обсягу.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 бал ставиться, якщо студентом допущені помилки в логіці та описанні процедури розв'язання задачі.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0 балів ставиться за невиконання завдання взагалі.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</w:p>
    <w:p w:rsidR="004A194A" w:rsidRPr="00A659EF" w:rsidRDefault="004A194A" w:rsidP="00A659EF">
      <w:pPr>
        <w:spacing w:line="264" w:lineRule="auto"/>
        <w:ind w:left="-3" w:firstLineChars="300" w:firstLine="720"/>
        <w:jc w:val="both"/>
        <w:rPr>
          <w:b/>
          <w:sz w:val="24"/>
          <w:lang w:val="uk-UA"/>
        </w:rPr>
      </w:pPr>
      <w:r w:rsidRPr="00A659EF">
        <w:rPr>
          <w:b/>
          <w:sz w:val="24"/>
          <w:lang w:val="uk-UA"/>
        </w:rPr>
        <w:t xml:space="preserve">Завдання 3. </w:t>
      </w:r>
      <w:r w:rsidRPr="00A659EF">
        <w:rPr>
          <w:b/>
          <w:bCs/>
          <w:sz w:val="24"/>
        </w:rPr>
        <w:t>(евристичне</w:t>
      </w:r>
      <w:r w:rsidRPr="00A659EF">
        <w:rPr>
          <w:b/>
          <w:bCs/>
          <w:sz w:val="24"/>
          <w:lang w:val="uk-UA"/>
        </w:rPr>
        <w:t>, 10 балів</w:t>
      </w:r>
      <w:r w:rsidRPr="00A659EF">
        <w:rPr>
          <w:b/>
          <w:bCs/>
          <w:sz w:val="24"/>
        </w:rPr>
        <w:t>).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 xml:space="preserve">Дане завдання оцінюється за 10-бальною шкалою. 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10 балів ставиться, якщо студентом запропоновано принципи Social Media Optimization для заданої тематики. Завдання виконано на основі творчого підходу.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9 балів ставиться, якщо студентом запропоновано принципи Social Media Optimization для заданої тематики. Проте в роботі є відсутнім творчий підхід до виконання завдання.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8 балів ставиться, якщо студентом запропоновано принципи Social Media Optimization для заданої тематики, але є незначні похибки в процесі їх обґрунтування.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7 балів ставиться, якщо студентом запропоновано принципи Social Media Optimization для заданої тематики, але деякі з цих параметрів виявляються некоректними для заданої тематики.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6 балів ставиться, якщо запропоновано принципи Social Media Optimization для заданої тематики, але є суттєві помилки в процесі їх обґрунтування.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5 балів ставиться, якщо студент допустив незначні похибки у визначенні принципів Social Media Optimization для заданої тематики.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4 бали ставиться, якщо студент допустив помилки у визначенні принципів Social Media Optimization для заданої тематики.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3 бали ставиться, якщо студент вказав тільки поняття та коротку сутність Social Media Optimization, визначення принципів Social Media Optimization для заданої тематики є відсутнім.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2 бали ставиться, якщо студент підготував стандартну відповідь, зазначив заголовки, основні елементи відповіді, але не розкрив теми, тобто виконав завдання на 20% від загального обсягу.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 бал ставиться, якщо студентом допущені помилки в логіці та описанні процедури розв'язання задачі.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0 балів ставиться за невиконане завдання взагалі.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</w:p>
    <w:p w:rsidR="004A194A" w:rsidRPr="00A659EF" w:rsidRDefault="004A194A" w:rsidP="00A659EF">
      <w:pPr>
        <w:spacing w:line="264" w:lineRule="auto"/>
        <w:ind w:left="-3" w:firstLineChars="300" w:firstLine="720"/>
        <w:jc w:val="both"/>
        <w:rPr>
          <w:b/>
          <w:sz w:val="24"/>
          <w:lang w:val="uk-UA"/>
        </w:rPr>
      </w:pPr>
      <w:r w:rsidRPr="00A659EF">
        <w:rPr>
          <w:b/>
          <w:sz w:val="24"/>
          <w:lang w:val="uk-UA"/>
        </w:rPr>
        <w:t xml:space="preserve">Завдання 4. </w:t>
      </w:r>
      <w:r w:rsidRPr="00A659EF">
        <w:rPr>
          <w:b/>
          <w:bCs/>
          <w:sz w:val="24"/>
        </w:rPr>
        <w:t>(евристичне</w:t>
      </w:r>
      <w:r w:rsidRPr="00A659EF">
        <w:rPr>
          <w:b/>
          <w:bCs/>
          <w:sz w:val="24"/>
          <w:lang w:val="uk-UA"/>
        </w:rPr>
        <w:t>, 12 балів</w:t>
      </w:r>
      <w:r w:rsidRPr="00A659EF">
        <w:rPr>
          <w:b/>
          <w:bCs/>
          <w:sz w:val="24"/>
        </w:rPr>
        <w:t>).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lastRenderedPageBreak/>
        <w:t xml:space="preserve">Дане завдання оцінюється за 12-бальною шкалою. 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12 балів ставиться, якщо студентом на основі використання додаткової літератури та творчого підходу запропоновано та обґрунтовано заходи стосовно забезпечення інформаційної безпеки аккаунта та вказано дії щодо покращення її якості.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11 балів ставиться, якщо студентом запропоновано та обґрунтовано вірну технологію забезпечення інформаційної безпеки аккаунта та вказано дії щодо покращення її якості. Проте в роботі є відсутнім творчий підхід до виконання завдання.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10 балів ставиться, якщо студент запропонував вірну технологію забезпечення інформаційної безпеки аккаунта та вказав дії щодо покращення її якості, але є незначні похибки при їх обґрунтуванні.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9 балів ставиться, якщо студент запропонував вірну технологію забезпечення інформаційної безпеки аккаунта та вказав дії щодо покращення її якості, але є помилки при їх обґрунтуванні.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8 балів ставиться, якщо студент запропонував вірну технологію забезпечення інформаційної безпеки аккаунта та вказав дії щодо покращення її якості, але їх обґрунтування є неповним.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7 балів ставиться, якщо студент запропонував вірну технологію забезпечення інформаційної безпеки аккаунта та вказав дії щодо покращення її якості, але є відсутнім їх обґрунтування.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6 балів ставиться, якщо студент допустив незначні похибки при визначенні технології забезпечення інформаційної безпеки аккаунта та дій щодо покращення її якості.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5 балів ставиться, якщо студент допустив помилки при визначенні технології забезпечення інформаційної безпеки аккаунта та дій щодо покращення її якості.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4 бали ставиться, якщо студент підготував стандартний шаблон відповідей, тобто зазначив тему, основні складові запропонованої відповіді, яка пов’язана зі змістом запитання і відповідає головній думці.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3 бали ставиться, якщо підготовлений студентом стандартний шаблон відповідей не дозволяє виконати завдання більше, ніж на 50% від загального обсягу.</w:t>
      </w:r>
    </w:p>
    <w:p w:rsidR="004A194A" w:rsidRPr="004A194A" w:rsidRDefault="004A194A" w:rsidP="004A194A">
      <w:pPr>
        <w:tabs>
          <w:tab w:val="left" w:pos="1080"/>
        </w:tabs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2 бали ставиться, якщо студент підготував стандартну відповідь, зазначив заголовки, основні елементи відповіді, але не розкрив теми, тобто виконав завдання на 20% від загального обсягу.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1 бал ставиться, якщо студентом допущені помилки в логіці та описанні процедури розв'язання задачі.</w:t>
      </w:r>
    </w:p>
    <w:p w:rsidR="004A194A" w:rsidRPr="004A194A" w:rsidRDefault="004A194A" w:rsidP="004A194A">
      <w:pPr>
        <w:spacing w:line="264" w:lineRule="auto"/>
        <w:ind w:left="-3" w:firstLineChars="300" w:firstLine="720"/>
        <w:jc w:val="both"/>
        <w:rPr>
          <w:sz w:val="24"/>
          <w:lang w:val="uk-UA"/>
        </w:rPr>
      </w:pPr>
      <w:r w:rsidRPr="004A194A">
        <w:rPr>
          <w:sz w:val="24"/>
          <w:lang w:val="uk-UA"/>
        </w:rPr>
        <w:t>Оцінка 0 балів ставиться за невиконане завдання взагалі.</w:t>
      </w:r>
    </w:p>
    <w:p w:rsidR="004A194A" w:rsidRPr="004A194A" w:rsidRDefault="004A194A" w:rsidP="004A194A">
      <w:pPr>
        <w:spacing w:line="264" w:lineRule="auto"/>
        <w:ind w:hanging="2"/>
        <w:jc w:val="both"/>
        <w:rPr>
          <w:sz w:val="24"/>
          <w:lang w:val="uk-UA"/>
        </w:rPr>
      </w:pPr>
    </w:p>
    <w:p w:rsidR="00B56C9D" w:rsidRPr="00A15D8C" w:rsidRDefault="00B56C9D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Cs w:val="28"/>
          <w:lang w:val="uk-UA"/>
        </w:rPr>
      </w:pPr>
    </w:p>
    <w:p w:rsidR="00CD162A" w:rsidRPr="00A15D8C" w:rsidRDefault="005D7B81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32"/>
          <w:szCs w:val="32"/>
          <w:lang w:val="uk-UA"/>
        </w:rPr>
      </w:pPr>
      <w:r w:rsidRPr="00A15D8C">
        <w:rPr>
          <w:b/>
          <w:sz w:val="32"/>
          <w:szCs w:val="32"/>
          <w:lang w:val="uk-UA"/>
        </w:rPr>
        <w:t>РЕКОМЕНДОВАНА ЛІТЕРАТУРА</w:t>
      </w:r>
    </w:p>
    <w:p w:rsidR="00112DD0" w:rsidRDefault="00112DD0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Cs w:val="28"/>
          <w:lang w:val="uk-UA"/>
        </w:rPr>
      </w:pPr>
    </w:p>
    <w:p w:rsidR="009F3415" w:rsidRPr="00A15D8C" w:rsidRDefault="009F3415" w:rsidP="00B77D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Основна</w:t>
      </w:r>
    </w:p>
    <w:p w:rsidR="009F3415" w:rsidRPr="00B5548F" w:rsidRDefault="009F3415" w:rsidP="009F3415">
      <w:pPr>
        <w:numPr>
          <w:ilvl w:val="0"/>
          <w:numId w:val="16"/>
        </w:num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hanging="3"/>
        <w:jc w:val="both"/>
        <w:textDirection w:val="lrTb"/>
        <w:textAlignment w:val="auto"/>
        <w:outlineLvl w:val="9"/>
        <w:rPr>
          <w:rFonts w:ascii="Arial" w:hAnsi="Arial" w:cs="Arial"/>
          <w:sz w:val="24"/>
          <w:lang w:val="uk-UA"/>
        </w:rPr>
      </w:pPr>
      <w:r w:rsidRPr="00B5548F">
        <w:rPr>
          <w:lang w:val="uk-UA"/>
        </w:rPr>
        <w:t>Анісімов А.В. Інформаційні системи та бази даних: Навчальний посібник для студентів факультету комп’ютерних наук та кібернетики. / Анісімов А.В., Кулябко П.П. − Київ. – 20</w:t>
      </w:r>
      <w:r>
        <w:rPr>
          <w:lang w:val="uk-UA"/>
        </w:rPr>
        <w:t>21</w:t>
      </w:r>
      <w:r w:rsidRPr="00B5548F">
        <w:rPr>
          <w:lang w:val="uk-UA"/>
        </w:rPr>
        <w:t>. – 110 с.</w:t>
      </w:r>
    </w:p>
    <w:p w:rsidR="009F3415" w:rsidRDefault="009F3415" w:rsidP="009F3415">
      <w:pPr>
        <w:numPr>
          <w:ilvl w:val="0"/>
          <w:numId w:val="16"/>
        </w:num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hanging="3"/>
        <w:jc w:val="both"/>
        <w:textDirection w:val="lrTb"/>
        <w:textAlignment w:val="auto"/>
        <w:outlineLvl w:val="9"/>
        <w:rPr>
          <w:rFonts w:ascii="Arial" w:hAnsi="Arial" w:cs="Arial"/>
          <w:sz w:val="24"/>
          <w:lang w:val="uk-UA"/>
        </w:rPr>
      </w:pPr>
      <w:r w:rsidRPr="00B5548F">
        <w:rPr>
          <w:lang w:val="uk-UA"/>
        </w:rPr>
        <w:lastRenderedPageBreak/>
        <w:t xml:space="preserve"> Антоненко В. М. Сучасні інформаційні системи і технології: управління знаннями : навч. посібник / В. М. Антоненко, С. Д. Мамченко, Ю. В. Рогушина. – Ірпінь : Нац. університет ДПС України, 201</w:t>
      </w:r>
      <w:r>
        <w:rPr>
          <w:lang w:val="uk-UA"/>
        </w:rPr>
        <w:t>9</w:t>
      </w:r>
      <w:r w:rsidRPr="00B5548F">
        <w:rPr>
          <w:lang w:val="uk-UA"/>
        </w:rPr>
        <w:t>. – 212 с.</w:t>
      </w:r>
    </w:p>
    <w:p w:rsidR="009F3415" w:rsidRPr="009F3415" w:rsidRDefault="009F3415" w:rsidP="009F3415">
      <w:pPr>
        <w:numPr>
          <w:ilvl w:val="0"/>
          <w:numId w:val="16"/>
        </w:num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hanging="3"/>
        <w:jc w:val="both"/>
        <w:textDirection w:val="lrTb"/>
        <w:textAlignment w:val="auto"/>
        <w:outlineLvl w:val="9"/>
        <w:rPr>
          <w:szCs w:val="28"/>
          <w:lang w:val="uk-UA"/>
        </w:rPr>
      </w:pPr>
      <w:r w:rsidRPr="00B5548F">
        <w:rPr>
          <w:lang w:val="uk-UA"/>
        </w:rPr>
        <w:t xml:space="preserve">Павлиш В. А. Основи інформаційних технологій і систем: Навчальний посібник. / Павлиш В. А., </w:t>
      </w:r>
      <w:r w:rsidRPr="009F3415">
        <w:rPr>
          <w:szCs w:val="28"/>
          <w:lang w:val="uk-UA"/>
        </w:rPr>
        <w:t>Гліненко Л. К. - Львів: Видавництво Львівської політехніки, 2021. − 500 с</w:t>
      </w:r>
    </w:p>
    <w:p w:rsidR="009F3415" w:rsidRPr="009F3415" w:rsidRDefault="009F3415" w:rsidP="009F3415">
      <w:pPr>
        <w:shd w:val="clear" w:color="auto" w:fill="FFFFFF"/>
        <w:spacing w:line="288" w:lineRule="auto"/>
        <w:ind w:left="0" w:hanging="3"/>
        <w:jc w:val="both"/>
        <w:rPr>
          <w:bCs/>
          <w:spacing w:val="-6"/>
          <w:szCs w:val="28"/>
          <w:lang w:val="uk-UA"/>
        </w:rPr>
      </w:pPr>
    </w:p>
    <w:p w:rsidR="009F3415" w:rsidRPr="009F3415" w:rsidRDefault="009F3415" w:rsidP="009F3415">
      <w:pPr>
        <w:shd w:val="clear" w:color="auto" w:fill="FFFFFF"/>
        <w:spacing w:line="288" w:lineRule="auto"/>
        <w:ind w:left="0" w:hanging="3"/>
        <w:jc w:val="center"/>
        <w:rPr>
          <w:b/>
          <w:bCs/>
          <w:spacing w:val="-6"/>
          <w:szCs w:val="28"/>
          <w:lang w:val="uk-UA"/>
        </w:rPr>
      </w:pPr>
      <w:r w:rsidRPr="009F3415">
        <w:rPr>
          <w:b/>
          <w:bCs/>
          <w:spacing w:val="-6"/>
          <w:szCs w:val="28"/>
          <w:lang w:val="uk-UA"/>
        </w:rPr>
        <w:t>Додаткова</w:t>
      </w:r>
    </w:p>
    <w:p w:rsidR="009F3415" w:rsidRPr="009F3415" w:rsidRDefault="009F3415" w:rsidP="009F3415">
      <w:p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 w:rsidRPr="009F3415">
        <w:rPr>
          <w:szCs w:val="28"/>
          <w:lang w:val="uk-UA"/>
        </w:rPr>
        <w:t>1. Навчально-методичний посібник для самостійної роботи та практичних занять з навчальної дисципліни “Сучасні інформаційні системи та технології” / уклад.: В. Г. Іванов, С. М. Іванов, та ін. – Х.: Нац. юрид. ун-т ім. Ярослава Мудрого, 2020. – 129 с.</w:t>
      </w:r>
    </w:p>
    <w:p w:rsidR="009F3415" w:rsidRPr="009F3415" w:rsidRDefault="009F3415" w:rsidP="009F3415">
      <w:p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 w:rsidRPr="009F3415">
        <w:rPr>
          <w:szCs w:val="28"/>
          <w:lang w:val="uk-UA"/>
        </w:rPr>
        <w:t xml:space="preserve">2. Табунщик Г. В. Проектування, моделювання та аналіз інформаційних систем: Навчальний посібник / Г.В. Табунщик, Р.К. Кудерметов, </w:t>
      </w:r>
      <w:r w:rsidRPr="009F3415">
        <w:rPr>
          <w:szCs w:val="28"/>
        </w:rPr>
        <w:t>А. В. Притула. – Запоріжжя : ЗНТУ, 20</w:t>
      </w:r>
      <w:r w:rsidRPr="009F3415">
        <w:rPr>
          <w:szCs w:val="28"/>
          <w:lang w:val="uk-UA"/>
        </w:rPr>
        <w:t>2</w:t>
      </w:r>
      <w:r w:rsidRPr="009F3415">
        <w:rPr>
          <w:szCs w:val="28"/>
        </w:rPr>
        <w:t>1. – 292 с</w:t>
      </w:r>
      <w:r w:rsidRPr="009F3415">
        <w:rPr>
          <w:szCs w:val="28"/>
          <w:lang w:val="uk-UA"/>
        </w:rPr>
        <w:t>.</w:t>
      </w:r>
    </w:p>
    <w:p w:rsidR="009F3415" w:rsidRPr="009F3415" w:rsidRDefault="009F3415" w:rsidP="009F3415">
      <w:p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 w:rsidRPr="009F3415">
        <w:rPr>
          <w:szCs w:val="28"/>
          <w:lang w:val="uk-UA"/>
        </w:rPr>
        <w:t xml:space="preserve">3. </w:t>
      </w:r>
      <w:r w:rsidRPr="009F3415">
        <w:rPr>
          <w:szCs w:val="28"/>
        </w:rPr>
        <w:t xml:space="preserve">Фабричев В. А., Боровик В. М.. Інформаційні системи і технології підприємства: навч. посібник. </w:t>
      </w:r>
      <w:r w:rsidRPr="00701208">
        <w:rPr>
          <w:szCs w:val="28"/>
          <w:lang w:val="en-US"/>
        </w:rPr>
        <w:t xml:space="preserve">− </w:t>
      </w:r>
      <w:r w:rsidRPr="009F3415">
        <w:rPr>
          <w:szCs w:val="28"/>
        </w:rPr>
        <w:t>К</w:t>
      </w:r>
      <w:r w:rsidRPr="00701208">
        <w:rPr>
          <w:szCs w:val="28"/>
          <w:lang w:val="en-US"/>
        </w:rPr>
        <w:t xml:space="preserve">. : </w:t>
      </w:r>
      <w:r w:rsidRPr="009F3415">
        <w:rPr>
          <w:szCs w:val="28"/>
        </w:rPr>
        <w:t>НАУ</w:t>
      </w:r>
      <w:r w:rsidRPr="00701208">
        <w:rPr>
          <w:szCs w:val="28"/>
          <w:lang w:val="en-US"/>
        </w:rPr>
        <w:t>, 20</w:t>
      </w:r>
      <w:r w:rsidRPr="009F3415">
        <w:rPr>
          <w:szCs w:val="28"/>
          <w:lang w:val="uk-UA"/>
        </w:rPr>
        <w:t>20</w:t>
      </w:r>
      <w:r w:rsidRPr="00701208">
        <w:rPr>
          <w:szCs w:val="28"/>
          <w:lang w:val="en-US"/>
        </w:rPr>
        <w:t>. – 100 c.</w:t>
      </w:r>
    </w:p>
    <w:p w:rsidR="009F3415" w:rsidRPr="009F3415" w:rsidRDefault="009F3415" w:rsidP="009F3415">
      <w:pPr>
        <w:tabs>
          <w:tab w:val="left" w:pos="284"/>
          <w:tab w:val="left" w:pos="567"/>
        </w:tabs>
        <w:suppressAutoHyphens w:val="0"/>
        <w:spacing w:line="288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 w:rsidRPr="009F3415">
        <w:rPr>
          <w:szCs w:val="28"/>
          <w:lang w:val="en-US"/>
        </w:rPr>
        <w:t>4.</w:t>
      </w:r>
      <w:r w:rsidRPr="009F3415">
        <w:rPr>
          <w:color w:val="1F1F1F"/>
          <w:szCs w:val="28"/>
          <w:shd w:val="clear" w:color="auto" w:fill="FFFFFF"/>
          <w:lang w:val="uk-UA"/>
        </w:rPr>
        <w:t xml:space="preserve"> </w:t>
      </w:r>
      <w:r w:rsidRPr="009F3415">
        <w:rPr>
          <w:szCs w:val="28"/>
          <w:lang w:val="en-US"/>
        </w:rPr>
        <w:t xml:space="preserve">Hrabovskyi Y., Kots H., Szymczyk K. Justification of the innovative strategy of information technology implementation for the implementation of multimedia publishing business projects. Proceedings on Engineering Sciences, </w:t>
      </w:r>
      <w:r w:rsidRPr="009F3415">
        <w:rPr>
          <w:szCs w:val="28"/>
          <w:lang w:val="uk-UA"/>
        </w:rPr>
        <w:t xml:space="preserve">№ </w:t>
      </w:r>
      <w:r w:rsidRPr="009F3415">
        <w:rPr>
          <w:szCs w:val="28"/>
          <w:lang w:val="en-US"/>
        </w:rPr>
        <w:t xml:space="preserve">4(4), </w:t>
      </w:r>
      <w:r w:rsidRPr="009F3415">
        <w:rPr>
          <w:szCs w:val="28"/>
          <w:lang w:val="uk-UA"/>
        </w:rPr>
        <w:t xml:space="preserve">2022, </w:t>
      </w:r>
      <w:r w:rsidRPr="009F3415">
        <w:rPr>
          <w:szCs w:val="28"/>
          <w:lang w:val="en-US"/>
        </w:rPr>
        <w:t>pp. 467–480.</w:t>
      </w:r>
    </w:p>
    <w:p w:rsidR="009F3415" w:rsidRPr="009F3415" w:rsidRDefault="009F3415" w:rsidP="009F3415">
      <w:pPr>
        <w:shd w:val="clear" w:color="auto" w:fill="FFFFFF"/>
        <w:tabs>
          <w:tab w:val="left" w:pos="187"/>
        </w:tabs>
        <w:spacing w:line="288" w:lineRule="auto"/>
        <w:ind w:left="0" w:hanging="3"/>
        <w:jc w:val="both"/>
        <w:rPr>
          <w:szCs w:val="28"/>
          <w:lang w:val="uk-UA"/>
        </w:rPr>
      </w:pPr>
      <w:r w:rsidRPr="00701208">
        <w:rPr>
          <w:szCs w:val="28"/>
          <w:lang w:val="en-US"/>
        </w:rPr>
        <w:t xml:space="preserve">5. Babenko V., Dmitrieva </w:t>
      </w:r>
      <w:r w:rsidRPr="009F3415">
        <w:rPr>
          <w:szCs w:val="28"/>
        </w:rPr>
        <w:t>О</w:t>
      </w:r>
      <w:r w:rsidRPr="00701208">
        <w:rPr>
          <w:szCs w:val="28"/>
          <w:lang w:val="en-US"/>
        </w:rPr>
        <w:t>., Bratkevych V., Hrabovsky Y.i, Oleksandr Al’boschiy Development of methods formalisation subject technology design of multimedia edition. International Journal of Embedded Systems, 2022</w:t>
      </w:r>
      <w:r w:rsidRPr="009F3415">
        <w:rPr>
          <w:szCs w:val="28"/>
          <w:lang w:val="uk-UA"/>
        </w:rPr>
        <w:t>,</w:t>
      </w:r>
      <w:r w:rsidRPr="00701208">
        <w:rPr>
          <w:szCs w:val="28"/>
          <w:lang w:val="en-US"/>
        </w:rPr>
        <w:t xml:space="preserve"> Vol.15</w:t>
      </w:r>
      <w:r w:rsidRPr="009F3415">
        <w:rPr>
          <w:szCs w:val="28"/>
          <w:lang w:val="uk-UA"/>
        </w:rPr>
        <w:t>,</w:t>
      </w:r>
      <w:r w:rsidRPr="00701208">
        <w:rPr>
          <w:szCs w:val="28"/>
          <w:lang w:val="en-US"/>
        </w:rPr>
        <w:t xml:space="preserve"> </w:t>
      </w:r>
      <w:r w:rsidRPr="009F3415">
        <w:rPr>
          <w:szCs w:val="28"/>
          <w:lang w:val="uk-UA"/>
        </w:rPr>
        <w:t xml:space="preserve">№ </w:t>
      </w:r>
      <w:r w:rsidRPr="00701208">
        <w:rPr>
          <w:szCs w:val="28"/>
          <w:lang w:val="en-US"/>
        </w:rPr>
        <w:t>3, pp.239 — 248</w:t>
      </w:r>
    </w:p>
    <w:p w:rsidR="009F3415" w:rsidRPr="009F3415" w:rsidRDefault="009F3415" w:rsidP="009F3415">
      <w:pPr>
        <w:shd w:val="clear" w:color="auto" w:fill="FFFFFF"/>
        <w:tabs>
          <w:tab w:val="left" w:pos="187"/>
        </w:tabs>
        <w:spacing w:line="288" w:lineRule="auto"/>
        <w:ind w:left="0" w:hanging="3"/>
        <w:jc w:val="both"/>
        <w:rPr>
          <w:szCs w:val="28"/>
        </w:rPr>
      </w:pPr>
      <w:r w:rsidRPr="009F3415">
        <w:rPr>
          <w:szCs w:val="28"/>
          <w:lang w:val="uk-UA"/>
        </w:rPr>
        <w:t xml:space="preserve">6. </w:t>
      </w:r>
      <w:r w:rsidRPr="00701208">
        <w:rPr>
          <w:szCs w:val="28"/>
          <w:lang w:val="en-US"/>
        </w:rPr>
        <w:t xml:space="preserve">Hrabovskyi Y. Method of construction of adaptive interface of multimedia product / Y. Hrabovskyi, T. Borzykh // </w:t>
      </w:r>
      <w:r w:rsidRPr="009F3415">
        <w:rPr>
          <w:szCs w:val="28"/>
        </w:rPr>
        <w:t>Наукові</w:t>
      </w:r>
      <w:r w:rsidRPr="00701208">
        <w:rPr>
          <w:szCs w:val="28"/>
          <w:lang w:val="en-US"/>
        </w:rPr>
        <w:t xml:space="preserve"> </w:t>
      </w:r>
      <w:r w:rsidRPr="009F3415">
        <w:rPr>
          <w:szCs w:val="28"/>
        </w:rPr>
        <w:t>записки</w:t>
      </w:r>
      <w:r w:rsidRPr="00701208">
        <w:rPr>
          <w:szCs w:val="28"/>
          <w:lang w:val="en-US"/>
        </w:rPr>
        <w:t xml:space="preserve"> [</w:t>
      </w:r>
      <w:r w:rsidRPr="009F3415">
        <w:rPr>
          <w:szCs w:val="28"/>
        </w:rPr>
        <w:t>Української</w:t>
      </w:r>
      <w:r w:rsidRPr="00701208">
        <w:rPr>
          <w:szCs w:val="28"/>
          <w:lang w:val="en-US"/>
        </w:rPr>
        <w:t xml:space="preserve"> </w:t>
      </w:r>
      <w:r w:rsidRPr="009F3415">
        <w:rPr>
          <w:szCs w:val="28"/>
        </w:rPr>
        <w:t>академії</w:t>
      </w:r>
      <w:r w:rsidRPr="00701208">
        <w:rPr>
          <w:szCs w:val="28"/>
          <w:lang w:val="en-US"/>
        </w:rPr>
        <w:t xml:space="preserve"> </w:t>
      </w:r>
      <w:r w:rsidRPr="009F3415">
        <w:rPr>
          <w:szCs w:val="28"/>
        </w:rPr>
        <w:t>друкарства</w:t>
      </w:r>
      <w:r w:rsidRPr="00701208">
        <w:rPr>
          <w:szCs w:val="28"/>
          <w:lang w:val="en-US"/>
        </w:rPr>
        <w:t xml:space="preserve">]. — 2021.- </w:t>
      </w:r>
      <w:r w:rsidRPr="009F3415">
        <w:rPr>
          <w:szCs w:val="28"/>
        </w:rPr>
        <w:t>№ 2 (63), с.52-63. </w:t>
      </w:r>
    </w:p>
    <w:p w:rsidR="009F3415" w:rsidRPr="009F3415" w:rsidRDefault="009F3415" w:rsidP="009F3415">
      <w:pPr>
        <w:shd w:val="clear" w:color="auto" w:fill="FFFFFF"/>
        <w:tabs>
          <w:tab w:val="left" w:pos="365"/>
        </w:tabs>
        <w:spacing w:line="288" w:lineRule="auto"/>
        <w:ind w:left="0" w:hanging="3"/>
        <w:jc w:val="center"/>
        <w:rPr>
          <w:b/>
          <w:szCs w:val="28"/>
          <w:lang w:val="uk-UA"/>
        </w:rPr>
      </w:pPr>
      <w:r w:rsidRPr="009F3415">
        <w:rPr>
          <w:b/>
          <w:szCs w:val="28"/>
        </w:rPr>
        <w:t>Інформаційні ресурси</w:t>
      </w:r>
    </w:p>
    <w:p w:rsidR="009F3415" w:rsidRPr="009F3415" w:rsidRDefault="009F3415" w:rsidP="009F3415">
      <w:pPr>
        <w:tabs>
          <w:tab w:val="left" w:pos="284"/>
          <w:tab w:val="left" w:pos="567"/>
        </w:tabs>
        <w:spacing w:line="288" w:lineRule="auto"/>
        <w:ind w:left="0" w:hanging="3"/>
        <w:jc w:val="both"/>
        <w:rPr>
          <w:szCs w:val="28"/>
          <w:lang w:val="uk-UA"/>
        </w:rPr>
      </w:pPr>
      <w:r w:rsidRPr="009F3415">
        <w:rPr>
          <w:szCs w:val="28"/>
          <w:lang w:val="uk-UA"/>
        </w:rPr>
        <w:t>1. Сайт персональної навчальної системи з навчальної дисципліни «Інформаційні технологій (1 семестр)» . – Режим доступу:  https://pns.hneu.edu.ua/course/view.php?id=5223</w:t>
      </w:r>
    </w:p>
    <w:p w:rsidR="009F3415" w:rsidRDefault="009F3415" w:rsidP="009F3415">
      <w:pPr>
        <w:tabs>
          <w:tab w:val="left" w:pos="284"/>
          <w:tab w:val="left" w:pos="567"/>
        </w:tabs>
        <w:spacing w:line="288" w:lineRule="auto"/>
        <w:ind w:left="0" w:hanging="3"/>
        <w:jc w:val="both"/>
        <w:rPr>
          <w:szCs w:val="28"/>
          <w:lang w:val="uk-UA"/>
        </w:rPr>
      </w:pPr>
      <w:r w:rsidRPr="009F3415">
        <w:rPr>
          <w:szCs w:val="28"/>
          <w:lang w:val="uk-UA"/>
        </w:rPr>
        <w:t>2. Сайт персональної навчальної системи з навчальної дисципліни «Інформаційні технологій (2 семестр)» . – Режим доступу:  https://pns.hneu.edu.ua/course/view.php?id=3587</w:t>
      </w:r>
    </w:p>
    <w:p w:rsidR="009F3415" w:rsidRPr="00B5548F" w:rsidRDefault="009F3415" w:rsidP="009F3415">
      <w:pPr>
        <w:tabs>
          <w:tab w:val="left" w:pos="284"/>
          <w:tab w:val="left" w:pos="567"/>
        </w:tabs>
        <w:spacing w:line="288" w:lineRule="auto"/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</w:t>
      </w:r>
      <w:r w:rsidRPr="00B5548F">
        <w:rPr>
          <w:szCs w:val="28"/>
          <w:lang w:val="uk-UA"/>
        </w:rPr>
        <w:t>Введення в Auto Run Pro Enterprise 12 [Електронний ресурс]. – Режим доступу </w:t>
      </w:r>
      <w:hyperlink r:id="rId9" w:history="1">
        <w:r w:rsidRPr="00B5548F">
          <w:rPr>
            <w:rStyle w:val="a7"/>
            <w:szCs w:val="28"/>
            <w:lang w:val="uk-UA"/>
          </w:rPr>
          <w:t>http://gizmod.ru/2007/05/15/autorun_pro_enterprise_12-avtozagruzka_dlja_diskov/</w:t>
        </w:r>
      </w:hyperlink>
    </w:p>
    <w:p w:rsidR="000872CC" w:rsidRPr="000872CC" w:rsidRDefault="009F3415" w:rsidP="009F3415">
      <w:pPr>
        <w:tabs>
          <w:tab w:val="left" w:pos="-2700"/>
        </w:tabs>
        <w:suppressAutoHyphens w:val="0"/>
        <w:spacing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0872CC" w:rsidRPr="000872CC">
        <w:rPr>
          <w:szCs w:val="28"/>
          <w:lang w:val="uk-UA"/>
        </w:rPr>
        <w:t>Коцарев О. О. Інтернет-сайти: функціонально-змістова типологія [Електронний ресурс] / О. О. Коцарев. – Режим доступу: http://www-philology.univer.kharkov. ua/ katedras/prof_sites/kotsarev/kots_article_3.pdf</w:t>
      </w:r>
    </w:p>
    <w:p w:rsidR="000872CC" w:rsidRPr="000872CC" w:rsidRDefault="009F3415" w:rsidP="009F3415">
      <w:pPr>
        <w:tabs>
          <w:tab w:val="left" w:pos="-2700"/>
        </w:tabs>
        <w:suppressAutoHyphens w:val="0"/>
        <w:spacing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0872CC" w:rsidRPr="000872CC">
        <w:rPr>
          <w:szCs w:val="28"/>
          <w:lang w:val="uk-UA"/>
        </w:rPr>
        <w:t>Gatbonton A. 40 People Who Changed the Internet / Aurora Gatbonton. – Access mode : http://www.hongkiat.com/blog/40-people-who-changed-the-internet.</w:t>
      </w:r>
    </w:p>
    <w:p w:rsidR="000872CC" w:rsidRPr="000872CC" w:rsidRDefault="009F3415" w:rsidP="009F3415">
      <w:pPr>
        <w:tabs>
          <w:tab w:val="left" w:pos="-2700"/>
        </w:tabs>
        <w:suppressAutoHyphens w:val="0"/>
        <w:spacing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="000872CC" w:rsidRPr="000872CC">
        <w:rPr>
          <w:szCs w:val="28"/>
          <w:lang w:val="uk-UA"/>
        </w:rPr>
        <w:t xml:space="preserve">Wellman B., Quan-Haase A., Boase J., Chen W.G, Hampton K., Díaz I., Miyata K. The Social Affordances of the Internet for Networked Individualism. URL: http://onlinelibrary.wiley.com/doi/10.1111/j.1083-6101.2003.tb00216.x/full </w:t>
      </w:r>
    </w:p>
    <w:p w:rsidR="00AF6F9F" w:rsidRPr="00A15D8C" w:rsidRDefault="00AF6F9F" w:rsidP="0080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253" w:firstLine="708"/>
        <w:rPr>
          <w:szCs w:val="28"/>
          <w:lang w:val="uk-UA"/>
        </w:rPr>
      </w:pPr>
    </w:p>
    <w:sectPr w:rsidR="00AF6F9F" w:rsidRPr="00A15D8C" w:rsidSect="00C27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9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6E" w:rsidRDefault="00B9226E">
      <w:pPr>
        <w:spacing w:line="240" w:lineRule="auto"/>
        <w:ind w:left="0" w:hanging="3"/>
      </w:pPr>
      <w:r>
        <w:separator/>
      </w:r>
    </w:p>
  </w:endnote>
  <w:endnote w:type="continuationSeparator" w:id="0">
    <w:p w:rsidR="00B9226E" w:rsidRDefault="00B9226E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D" w:rsidRDefault="00E11ADD">
    <w:pPr>
      <w:pStyle w:val="a4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D" w:rsidRDefault="00E11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701208">
      <w:rPr>
        <w:noProof/>
        <w:color w:val="000000"/>
        <w:sz w:val="24"/>
      </w:rPr>
      <w:t>2</w:t>
    </w:r>
    <w:r>
      <w:rPr>
        <w:color w:val="000000"/>
        <w:sz w:val="24"/>
      </w:rPr>
      <w:fldChar w:fldCharType="end"/>
    </w:r>
  </w:p>
  <w:p w:rsidR="00E11ADD" w:rsidRDefault="00E11AD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D" w:rsidRDefault="00E11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jc w:val="center"/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color w:val="000000"/>
        <w:sz w:val="24"/>
      </w:rPr>
      <w:fldChar w:fldCharType="begin"/>
    </w:r>
    <w:r>
      <w:rPr>
        <w:rFonts w:ascii="Arial" w:eastAsia="Arial" w:hAnsi="Arial" w:cs="Arial"/>
        <w:color w:val="000000"/>
        <w:sz w:val="24"/>
      </w:rPr>
      <w:instrText>PAGE</w:instrText>
    </w:r>
    <w:r>
      <w:rPr>
        <w:rFonts w:ascii="Arial" w:eastAsia="Arial" w:hAnsi="Arial" w:cs="Arial"/>
        <w:color w:val="000000"/>
        <w:sz w:val="24"/>
      </w:rPr>
      <w:fldChar w:fldCharType="end"/>
    </w:r>
  </w:p>
  <w:p w:rsidR="00E11ADD" w:rsidRDefault="00E11AD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6E" w:rsidRDefault="00B9226E">
      <w:pPr>
        <w:spacing w:line="240" w:lineRule="auto"/>
        <w:ind w:left="0" w:hanging="3"/>
      </w:pPr>
      <w:r>
        <w:separator/>
      </w:r>
    </w:p>
  </w:footnote>
  <w:footnote w:type="continuationSeparator" w:id="0">
    <w:p w:rsidR="00B9226E" w:rsidRDefault="00B9226E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D" w:rsidRDefault="00E11ADD">
    <w:pPr>
      <w:pStyle w:val="ab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D" w:rsidRDefault="00E11ADD">
    <w:pPr>
      <w:pStyle w:val="ab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D" w:rsidRDefault="00E11ADD">
    <w:pPr>
      <w:pStyle w:val="ab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792AAE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AC1E7D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87"/>
    <w:multiLevelType w:val="multilevel"/>
    <w:tmpl w:val="0000008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91"/>
    <w:multiLevelType w:val="multilevel"/>
    <w:tmpl w:val="0000009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6726AB9"/>
    <w:multiLevelType w:val="hybridMultilevel"/>
    <w:tmpl w:val="9D929712"/>
    <w:lvl w:ilvl="0" w:tplc="0606694E">
      <w:start w:val="1"/>
      <w:numFmt w:val="decimal"/>
      <w:lvlText w:val="Таблиця %1"/>
      <w:lvlJc w:val="left"/>
      <w:pPr>
        <w:tabs>
          <w:tab w:val="num" w:pos="9900"/>
        </w:tabs>
        <w:ind w:left="99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168E"/>
    <w:multiLevelType w:val="multilevel"/>
    <w:tmpl w:val="F5A674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1F86510"/>
    <w:multiLevelType w:val="hybridMultilevel"/>
    <w:tmpl w:val="FD4C0910"/>
    <w:lvl w:ilvl="0" w:tplc="008C3AE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55695B"/>
    <w:multiLevelType w:val="hybridMultilevel"/>
    <w:tmpl w:val="810623B0"/>
    <w:lvl w:ilvl="0" w:tplc="B61002D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6B1E97"/>
    <w:multiLevelType w:val="hybridMultilevel"/>
    <w:tmpl w:val="0A968156"/>
    <w:lvl w:ilvl="0" w:tplc="96AA80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38D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14" w15:restartNumberingAfterBreak="0">
    <w:nsid w:val="434F770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15" w15:restartNumberingAfterBreak="0">
    <w:nsid w:val="7ED47215"/>
    <w:multiLevelType w:val="multilevel"/>
    <w:tmpl w:val="BD9EDB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A"/>
    <w:rsid w:val="00000EDD"/>
    <w:rsid w:val="00005F5F"/>
    <w:rsid w:val="00031630"/>
    <w:rsid w:val="00041108"/>
    <w:rsid w:val="00046D58"/>
    <w:rsid w:val="000649E3"/>
    <w:rsid w:val="00073CE7"/>
    <w:rsid w:val="000772F3"/>
    <w:rsid w:val="00081B34"/>
    <w:rsid w:val="000872CC"/>
    <w:rsid w:val="000A2EF2"/>
    <w:rsid w:val="000A3ECC"/>
    <w:rsid w:val="000B3B06"/>
    <w:rsid w:val="000D139F"/>
    <w:rsid w:val="000D7253"/>
    <w:rsid w:val="000F47B7"/>
    <w:rsid w:val="000F6E41"/>
    <w:rsid w:val="001004AA"/>
    <w:rsid w:val="00112DD0"/>
    <w:rsid w:val="00157C56"/>
    <w:rsid w:val="00191784"/>
    <w:rsid w:val="0019558A"/>
    <w:rsid w:val="001A092B"/>
    <w:rsid w:val="001A2215"/>
    <w:rsid w:val="001E6D23"/>
    <w:rsid w:val="001F4DC2"/>
    <w:rsid w:val="002015F0"/>
    <w:rsid w:val="0028047B"/>
    <w:rsid w:val="002864AB"/>
    <w:rsid w:val="00286F58"/>
    <w:rsid w:val="002949AF"/>
    <w:rsid w:val="002D6895"/>
    <w:rsid w:val="002E26A3"/>
    <w:rsid w:val="002F32CE"/>
    <w:rsid w:val="00301E60"/>
    <w:rsid w:val="00320D3A"/>
    <w:rsid w:val="003523A3"/>
    <w:rsid w:val="00387058"/>
    <w:rsid w:val="003875DE"/>
    <w:rsid w:val="00397219"/>
    <w:rsid w:val="003D7E7B"/>
    <w:rsid w:val="003E4FD0"/>
    <w:rsid w:val="00433E4A"/>
    <w:rsid w:val="00461145"/>
    <w:rsid w:val="004901F5"/>
    <w:rsid w:val="004A194A"/>
    <w:rsid w:val="004B1A8E"/>
    <w:rsid w:val="004D60F4"/>
    <w:rsid w:val="00511F21"/>
    <w:rsid w:val="00520C3C"/>
    <w:rsid w:val="00525276"/>
    <w:rsid w:val="00536CC8"/>
    <w:rsid w:val="00551CFD"/>
    <w:rsid w:val="005C0591"/>
    <w:rsid w:val="005D7B81"/>
    <w:rsid w:val="005E05DD"/>
    <w:rsid w:val="005F5794"/>
    <w:rsid w:val="005F7EA5"/>
    <w:rsid w:val="00604678"/>
    <w:rsid w:val="00614F04"/>
    <w:rsid w:val="00617FB5"/>
    <w:rsid w:val="00627F31"/>
    <w:rsid w:val="00631A5B"/>
    <w:rsid w:val="00640156"/>
    <w:rsid w:val="006401A1"/>
    <w:rsid w:val="0065223F"/>
    <w:rsid w:val="00664626"/>
    <w:rsid w:val="00687638"/>
    <w:rsid w:val="0069561A"/>
    <w:rsid w:val="00695B83"/>
    <w:rsid w:val="006A0427"/>
    <w:rsid w:val="006A2EC8"/>
    <w:rsid w:val="006B454F"/>
    <w:rsid w:val="006D045E"/>
    <w:rsid w:val="00701208"/>
    <w:rsid w:val="0070528E"/>
    <w:rsid w:val="0071474D"/>
    <w:rsid w:val="00727959"/>
    <w:rsid w:val="00757FF6"/>
    <w:rsid w:val="0076037C"/>
    <w:rsid w:val="00773435"/>
    <w:rsid w:val="00780E84"/>
    <w:rsid w:val="007A4535"/>
    <w:rsid w:val="007A694E"/>
    <w:rsid w:val="007C24B7"/>
    <w:rsid w:val="007F2D4F"/>
    <w:rsid w:val="007F6101"/>
    <w:rsid w:val="00804E18"/>
    <w:rsid w:val="0081787A"/>
    <w:rsid w:val="00880D9F"/>
    <w:rsid w:val="008A3983"/>
    <w:rsid w:val="008A6503"/>
    <w:rsid w:val="00900A18"/>
    <w:rsid w:val="00932FC0"/>
    <w:rsid w:val="00937068"/>
    <w:rsid w:val="00967BF2"/>
    <w:rsid w:val="009824DD"/>
    <w:rsid w:val="009A624E"/>
    <w:rsid w:val="009B1C6A"/>
    <w:rsid w:val="009F3415"/>
    <w:rsid w:val="00A15D8C"/>
    <w:rsid w:val="00A31808"/>
    <w:rsid w:val="00A43E4C"/>
    <w:rsid w:val="00A659EF"/>
    <w:rsid w:val="00A7375F"/>
    <w:rsid w:val="00A96D0B"/>
    <w:rsid w:val="00AA51C3"/>
    <w:rsid w:val="00AB24D4"/>
    <w:rsid w:val="00AE33ED"/>
    <w:rsid w:val="00AE75E9"/>
    <w:rsid w:val="00AF0712"/>
    <w:rsid w:val="00AF4737"/>
    <w:rsid w:val="00AF6F9F"/>
    <w:rsid w:val="00B049C3"/>
    <w:rsid w:val="00B162D4"/>
    <w:rsid w:val="00B46520"/>
    <w:rsid w:val="00B465BD"/>
    <w:rsid w:val="00B56C9D"/>
    <w:rsid w:val="00B77D78"/>
    <w:rsid w:val="00B807CD"/>
    <w:rsid w:val="00B9226E"/>
    <w:rsid w:val="00BD2219"/>
    <w:rsid w:val="00BE2EF7"/>
    <w:rsid w:val="00BE4586"/>
    <w:rsid w:val="00C137E1"/>
    <w:rsid w:val="00C202AE"/>
    <w:rsid w:val="00C20C45"/>
    <w:rsid w:val="00C24F17"/>
    <w:rsid w:val="00C27A8D"/>
    <w:rsid w:val="00C33EF0"/>
    <w:rsid w:val="00C46D89"/>
    <w:rsid w:val="00C479F2"/>
    <w:rsid w:val="00C612FB"/>
    <w:rsid w:val="00C96D6F"/>
    <w:rsid w:val="00CC0EC9"/>
    <w:rsid w:val="00CC2569"/>
    <w:rsid w:val="00CC4A99"/>
    <w:rsid w:val="00CD162A"/>
    <w:rsid w:val="00D14340"/>
    <w:rsid w:val="00D14676"/>
    <w:rsid w:val="00D27829"/>
    <w:rsid w:val="00D3523F"/>
    <w:rsid w:val="00D36623"/>
    <w:rsid w:val="00D5148A"/>
    <w:rsid w:val="00D6387F"/>
    <w:rsid w:val="00D83072"/>
    <w:rsid w:val="00DB1F84"/>
    <w:rsid w:val="00DD0FCA"/>
    <w:rsid w:val="00DD1531"/>
    <w:rsid w:val="00DD27FB"/>
    <w:rsid w:val="00DF52C5"/>
    <w:rsid w:val="00E0476A"/>
    <w:rsid w:val="00E11ADD"/>
    <w:rsid w:val="00E43C1C"/>
    <w:rsid w:val="00E5408A"/>
    <w:rsid w:val="00E73C12"/>
    <w:rsid w:val="00E81A76"/>
    <w:rsid w:val="00E85F99"/>
    <w:rsid w:val="00E94D64"/>
    <w:rsid w:val="00EA78BA"/>
    <w:rsid w:val="00ED2ED4"/>
    <w:rsid w:val="00F04BC5"/>
    <w:rsid w:val="00F105BA"/>
    <w:rsid w:val="00F171C0"/>
    <w:rsid w:val="00F327E1"/>
    <w:rsid w:val="00F66FAE"/>
    <w:rsid w:val="00F7273B"/>
    <w:rsid w:val="00F815D2"/>
    <w:rsid w:val="00F82BF6"/>
    <w:rsid w:val="00F95957"/>
    <w:rsid w:val="00FC0C48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6693"/>
  <w15:docId w15:val="{7D6AB37B-0E4A-450A-8699-3B25798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val="ru-RU"/>
    </w:rPr>
  </w:style>
  <w:style w:type="paragraph" w:styleId="10">
    <w:name w:val="heading 1"/>
    <w:basedOn w:val="a"/>
    <w:next w:val="a"/>
    <w:uiPriority w:val="9"/>
    <w:qFormat/>
    <w:pPr>
      <w:keepNext/>
    </w:pPr>
    <w:rPr>
      <w:sz w:val="32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Indent 3"/>
    <w:basedOn w:val="a"/>
    <w:pPr>
      <w:ind w:left="5520"/>
      <w:jc w:val="both"/>
    </w:pPr>
    <w:rPr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ody Text"/>
    <w:basedOn w:val="a"/>
    <w:pPr>
      <w:spacing w:after="120"/>
    </w:p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220" w:line="1" w:lineRule="atLeast"/>
      <w:ind w:leftChars="-1" w:left="40" w:hangingChars="1" w:hanging="20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  <w:lang w:eastAsia="uk-U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header"/>
    <w:basedOn w:val="a"/>
    <w:link w:val="11"/>
    <w:uiPriority w:val="99"/>
    <w:qFormat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!ОснПособиеСА"/>
    <w:basedOn w:val="a"/>
    <w:pPr>
      <w:spacing w:line="312" w:lineRule="auto"/>
      <w:ind w:firstLine="709"/>
      <w:jc w:val="both"/>
    </w:pPr>
    <w:rPr>
      <w:rFonts w:ascii="Arial" w:hAnsi="Arial" w:cs="Arial"/>
      <w:spacing w:val="-4"/>
      <w:szCs w:val="28"/>
    </w:rPr>
  </w:style>
  <w:style w:type="character" w:customStyle="1" w:styleId="af">
    <w:name w:val="!ОснПособиеСА Знак"/>
    <w:rPr>
      <w:rFonts w:ascii="Arial" w:hAnsi="Arial" w:cs="Arial"/>
      <w:spacing w:val="-4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af0">
    <w:name w:val="текст МЕТОДИЧКИ"/>
    <w:basedOn w:val="a"/>
    <w:pPr>
      <w:spacing w:line="312" w:lineRule="auto"/>
      <w:ind w:firstLine="709"/>
      <w:jc w:val="both"/>
    </w:pPr>
    <w:rPr>
      <w:rFonts w:ascii="Arial" w:hAnsi="Arial"/>
      <w:szCs w:val="20"/>
    </w:rPr>
  </w:style>
  <w:style w:type="paragraph" w:styleId="af1">
    <w:name w:val="Plain Text"/>
    <w:basedOn w:val="a"/>
    <w:link w:val="af2"/>
    <w:pPr>
      <w:widowControl w:val="0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Arial">
    <w:name w:val="!Обычный + Arial"/>
    <w:basedOn w:val="a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val="ru-RU" w:eastAsia="zh-CN"/>
    </w:rPr>
  </w:style>
  <w:style w:type="numbering" w:customStyle="1" w:styleId="WW8Num4">
    <w:name w:val="WW8Num4"/>
    <w:basedOn w:val="a2"/>
  </w:style>
  <w:style w:type="character" w:customStyle="1" w:styleId="32">
    <w:name w:val="Заголовок 3 Знак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2">
    <w:name w:val="Название1"/>
    <w:basedOn w:val="a"/>
    <w:pPr>
      <w:jc w:val="center"/>
    </w:pPr>
    <w:rPr>
      <w:rFonts w:ascii="Arial" w:hAnsi="Arial"/>
      <w:sz w:val="36"/>
      <w:szCs w:val="20"/>
    </w:rPr>
  </w:style>
  <w:style w:type="character" w:customStyle="1" w:styleId="af3">
    <w:name w:val="Название Знак"/>
    <w:rPr>
      <w:rFonts w:ascii="Arial" w:hAnsi="Arial"/>
      <w:w w:val="100"/>
      <w:position w:val="-1"/>
      <w:sz w:val="36"/>
      <w:effect w:val="none"/>
      <w:vertAlign w:val="baseline"/>
      <w:cs w:val="0"/>
      <w:em w:val="none"/>
    </w:rPr>
  </w:style>
  <w:style w:type="paragraph" w:customStyle="1" w:styleId="Textbodyindent">
    <w:name w:val="Text body indent"/>
    <w:basedOn w:val="Standard"/>
    <w:pPr>
      <w:tabs>
        <w:tab w:val="left" w:pos="7663"/>
      </w:tabs>
      <w:spacing w:after="120" w:line="312" w:lineRule="auto"/>
      <w:ind w:left="283"/>
      <w:jc w:val="both"/>
    </w:pPr>
    <w:rPr>
      <w:rFonts w:ascii="Arial" w:hAnsi="Arial"/>
      <w:lang w:val="uk-UA"/>
    </w:rPr>
  </w:style>
  <w:style w:type="character" w:customStyle="1" w:styleId="af4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33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numbering" w:customStyle="1" w:styleId="WW8Num6">
    <w:name w:val="WW8Num6"/>
    <w:basedOn w:val="a2"/>
  </w:style>
  <w:style w:type="paragraph" w:customStyle="1" w:styleId="BodyText21">
    <w:name w:val="Body Text 21"/>
    <w:basedOn w:val="a"/>
    <w:pPr>
      <w:ind w:firstLine="720"/>
      <w:jc w:val="both"/>
    </w:pPr>
    <w:rPr>
      <w:snapToGrid w:val="0"/>
      <w:sz w:val="24"/>
      <w:szCs w:val="20"/>
      <w:lang w:val="uk-UA"/>
    </w:rPr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sz w:val="24"/>
    </w:rPr>
  </w:style>
  <w:style w:type="paragraph" w:customStyle="1" w:styleId="af5">
    <w:name w:val="Базовый"/>
    <w:pPr>
      <w:tabs>
        <w:tab w:val="left" w:pos="709"/>
      </w:tabs>
      <w:spacing w:after="200" w:line="276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f6">
    <w:name w:val="Базовый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character" w:customStyle="1" w:styleId="a-size-medium">
    <w:name w:val="a-size-medium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extra-large">
    <w:name w:val="a-size-extra-large"/>
    <w:rPr>
      <w:w w:val="100"/>
      <w:position w:val="-1"/>
      <w:effect w:val="none"/>
      <w:vertAlign w:val="baseline"/>
      <w:cs w:val="0"/>
      <w:em w:val="none"/>
    </w:rPr>
  </w:style>
  <w:style w:type="paragraph" w:customStyle="1" w:styleId="af7">
    <w:name w:val="Навчальне Видання"/>
    <w:basedOn w:val="a"/>
    <w:pPr>
      <w:jc w:val="center"/>
    </w:pPr>
    <w:rPr>
      <w:rFonts w:ascii="Arial" w:hAnsi="Arial"/>
      <w:szCs w:val="20"/>
      <w:lang w:val="uk-UA"/>
    </w:rPr>
  </w:style>
  <w:style w:type="paragraph" w:customStyle="1" w:styleId="af8">
    <w:name w:val="ПоследняяРедакторКорректор"/>
    <w:basedOn w:val="a"/>
    <w:pPr>
      <w:jc w:val="both"/>
    </w:pPr>
    <w:rPr>
      <w:rFonts w:ascii="Arial" w:hAnsi="Arial"/>
      <w:szCs w:val="20"/>
      <w:lang w:val="uk-UA"/>
    </w:rPr>
  </w:style>
  <w:style w:type="paragraph" w:customStyle="1" w:styleId="af9">
    <w:name w:val="ПоследняяВыходныеСведения"/>
    <w:basedOn w:val="a"/>
    <w:rPr>
      <w:rFonts w:ascii="Arial" w:hAnsi="Arial"/>
      <w:sz w:val="25"/>
      <w:szCs w:val="20"/>
      <w:lang w:val="uk-UA"/>
    </w:rPr>
  </w:style>
  <w:style w:type="paragraph" w:customStyle="1" w:styleId="1">
    <w:name w:val="Стиль1"/>
    <w:basedOn w:val="a"/>
    <w:pPr>
      <w:numPr>
        <w:numId w:val="1"/>
      </w:numPr>
      <w:shd w:val="clear" w:color="auto" w:fill="FFFFFF"/>
      <w:spacing w:line="360" w:lineRule="auto"/>
      <w:ind w:left="-1" w:hanging="1"/>
      <w:jc w:val="right"/>
    </w:pPr>
    <w:rPr>
      <w:rFonts w:ascii="Arial" w:hAnsi="Arial" w:cs="Arial"/>
      <w:spacing w:val="4"/>
      <w:szCs w:val="28"/>
      <w:lang w:val="uk-UA"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rPr>
      <w:b/>
      <w:bCs/>
      <w:color w:val="000000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afc">
    <w:name w:val="Основной текст Знак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1">
    <w:name w:val="Основной текст 2 Знак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d">
    <w:name w:val="List Paragraph"/>
    <w:basedOn w:val="a"/>
    <w:pPr>
      <w:spacing w:after="200" w:line="276" w:lineRule="auto"/>
      <w:ind w:left="720"/>
      <w:contextualSpacing/>
    </w:pPr>
    <w:rPr>
      <w:i/>
      <w:sz w:val="24"/>
      <w:szCs w:val="28"/>
      <w:lang w:val="uk-UA" w:eastAsia="en-US"/>
    </w:rPr>
  </w:style>
  <w:style w:type="character" w:customStyle="1" w:styleId="22">
    <w:name w:val="Заголовок 2 Знак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alt-edited">
    <w:name w:val="alt-edited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e">
    <w:name w:val="Основной текст + Курсив"/>
    <w:rPr>
      <w:rFonts w:ascii="Arial" w:hAnsi="Arial"/>
      <w:i/>
      <w:iCs/>
      <w:w w:val="100"/>
      <w:position w:val="-1"/>
      <w:sz w:val="17"/>
      <w:szCs w:val="17"/>
      <w:effect w:val="none"/>
      <w:vertAlign w:val="baseline"/>
      <w:cs w:val="0"/>
      <w:em w:val="none"/>
      <w:lang w:eastAsia="ar-SA" w:bidi="ar-SA"/>
    </w:rPr>
  </w:style>
  <w:style w:type="character" w:customStyle="1" w:styleId="aff">
    <w:name w:val="Основной текст + Полужирный"/>
    <w:rPr>
      <w:rFonts w:ascii="Arial" w:hAnsi="Arial"/>
      <w:b/>
      <w:bCs/>
      <w:w w:val="100"/>
      <w:position w:val="-1"/>
      <w:sz w:val="17"/>
      <w:szCs w:val="17"/>
      <w:effect w:val="none"/>
      <w:vertAlign w:val="baseline"/>
      <w:cs w:val="0"/>
      <w:em w:val="none"/>
      <w:lang w:eastAsia="ar-SA" w:bidi="ar-SA"/>
    </w:rPr>
  </w:style>
  <w:style w:type="character" w:styleId="aff0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23">
    <w:name w:val="Абзац списка2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4">
    <w:name w:val="Обычный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uk-UA"/>
    </w:rPr>
  </w:style>
  <w:style w:type="character" w:styleId="aff1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f2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3">
    <w:name w:val="annotation text"/>
    <w:basedOn w:val="a"/>
    <w:qFormat/>
    <w:rPr>
      <w:sz w:val="20"/>
      <w:szCs w:val="20"/>
    </w:rPr>
  </w:style>
  <w:style w:type="character" w:customStyle="1" w:styleId="aff4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f5">
    <w:name w:val="annotation subject"/>
    <w:basedOn w:val="aff3"/>
    <w:next w:val="aff3"/>
    <w:qFormat/>
    <w:rPr>
      <w:b/>
      <w:bCs/>
    </w:rPr>
  </w:style>
  <w:style w:type="character" w:customStyle="1" w:styleId="aff6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character" w:customStyle="1" w:styleId="11">
    <w:name w:val="Верхний колонтитул Знак1"/>
    <w:link w:val="ab"/>
    <w:uiPriority w:val="99"/>
    <w:rsid w:val="001F4DC2"/>
    <w:rPr>
      <w:position w:val="-1"/>
      <w:sz w:val="24"/>
      <w:szCs w:val="24"/>
      <w:lang w:val="ru-RU"/>
    </w:rPr>
  </w:style>
  <w:style w:type="paragraph" w:customStyle="1" w:styleId="FR4">
    <w:name w:val="FR4"/>
    <w:rsid w:val="001F4DC2"/>
    <w:pPr>
      <w:widowControl w:val="0"/>
      <w:spacing w:line="420" w:lineRule="auto"/>
      <w:ind w:left="40" w:firstLine="580"/>
      <w:jc w:val="both"/>
    </w:pPr>
    <w:rPr>
      <w:rFonts w:ascii="Arial" w:hAnsi="Arial"/>
      <w:snapToGrid w:val="0"/>
      <w:szCs w:val="20"/>
    </w:rPr>
  </w:style>
  <w:style w:type="character" w:customStyle="1" w:styleId="af2">
    <w:name w:val="Текст Знак"/>
    <w:link w:val="af1"/>
    <w:locked/>
    <w:rsid w:val="00B56C9D"/>
    <w:rPr>
      <w:rFonts w:ascii="Courier New" w:hAnsi="Courier New" w:cs="Courier New"/>
      <w:position w:val="-1"/>
      <w:sz w:val="20"/>
      <w:szCs w:val="20"/>
      <w:lang w:val="ru-RU"/>
    </w:rPr>
  </w:style>
  <w:style w:type="character" w:customStyle="1" w:styleId="afff5">
    <w:name w:val="Основний текст_"/>
    <w:link w:val="15"/>
    <w:rsid w:val="00B56C9D"/>
    <w:rPr>
      <w:shd w:val="clear" w:color="auto" w:fill="FFFFFF"/>
    </w:rPr>
  </w:style>
  <w:style w:type="paragraph" w:customStyle="1" w:styleId="15">
    <w:name w:val="Основний текст1"/>
    <w:basedOn w:val="a"/>
    <w:link w:val="afff5"/>
    <w:rsid w:val="00B56C9D"/>
    <w:pPr>
      <w:widowControl w:val="0"/>
      <w:shd w:val="clear" w:color="auto" w:fill="FFFFFF"/>
      <w:suppressAutoHyphens w:val="0"/>
      <w:spacing w:before="360" w:after="300" w:line="235" w:lineRule="exact"/>
      <w:ind w:leftChars="0" w:left="0" w:firstLineChars="0" w:hanging="420"/>
      <w:textDirection w:val="lrTb"/>
      <w:textAlignment w:val="auto"/>
      <w:outlineLvl w:val="9"/>
    </w:pPr>
    <w:rPr>
      <w:position w:val="0"/>
      <w:szCs w:val="28"/>
      <w:lang w:val="uk-UA"/>
    </w:rPr>
  </w:style>
  <w:style w:type="character" w:customStyle="1" w:styleId="Arial3">
    <w:name w:val="Основний текст + Arial3"/>
    <w:aliases w:val="7,5 pt,Основний текст + Microsoft Sans Serif20,5 pt22,Основний текст + Microsoft Sans Serif6,5 pt3,Інтервал 0 pt11,Основний текст + 11,5 pt4,Напівжирний5,Інтервал 3 pt,Основний текст + Microsoft Sans Serif7,Не напівжирний9,9,10"/>
    <w:rsid w:val="00B56C9D"/>
    <w:rPr>
      <w:rFonts w:ascii="Arial" w:hAnsi="Arial" w:cs="Arial"/>
      <w:sz w:val="15"/>
      <w:szCs w:val="15"/>
      <w:u w:val="none"/>
      <w:lang w:bidi="ar-SA"/>
    </w:rPr>
  </w:style>
  <w:style w:type="character" w:customStyle="1" w:styleId="34">
    <w:name w:val="Основний текст3"/>
    <w:rsid w:val="00B56C9D"/>
    <w:rPr>
      <w:rFonts w:ascii="Times New Roman" w:hAnsi="Times New Roman" w:cs="Times New Roman"/>
      <w:sz w:val="20"/>
      <w:szCs w:val="20"/>
      <w:u w:val="none"/>
      <w:lang w:bidi="ar-SA"/>
    </w:rPr>
  </w:style>
  <w:style w:type="character" w:customStyle="1" w:styleId="afff6">
    <w:name w:val="Підпис до таблиці"/>
    <w:rsid w:val="00B56C9D"/>
    <w:rPr>
      <w:lang w:bidi="ar-SA"/>
    </w:rPr>
  </w:style>
  <w:style w:type="character" w:customStyle="1" w:styleId="MicrosoftSansSerif17">
    <w:name w:val="Основний текст + Microsoft Sans Serif17"/>
    <w:aliases w:val="79,5 pt21"/>
    <w:rsid w:val="00B56C9D"/>
    <w:rPr>
      <w:rFonts w:ascii="Microsoft Sans Serif" w:hAnsi="Microsoft Sans Serif" w:cs="Microsoft Sans Serif"/>
      <w:sz w:val="15"/>
      <w:szCs w:val="15"/>
      <w:u w:val="none"/>
      <w:lang w:bidi="ar-SA"/>
    </w:rPr>
  </w:style>
  <w:style w:type="character" w:customStyle="1" w:styleId="MicrosoftSansSerif12">
    <w:name w:val="Основний текст + Microsoft Sans Serif12"/>
    <w:aliases w:val="76,5 pt18"/>
    <w:rsid w:val="00B56C9D"/>
    <w:rPr>
      <w:rFonts w:ascii="Microsoft Sans Serif" w:hAnsi="Microsoft Sans Serif" w:cs="Microsoft Sans Serif"/>
      <w:sz w:val="15"/>
      <w:szCs w:val="15"/>
      <w:u w:val="none"/>
      <w:lang w:bidi="ar-SA"/>
    </w:rPr>
  </w:style>
  <w:style w:type="character" w:customStyle="1" w:styleId="MicrosoftSansSerif11">
    <w:name w:val="Основний текст + Microsoft Sans Serif11"/>
    <w:aliases w:val="75,5 pt17"/>
    <w:rsid w:val="00B56C9D"/>
    <w:rPr>
      <w:rFonts w:ascii="Microsoft Sans Serif" w:hAnsi="Microsoft Sans Serif" w:cs="Microsoft Sans Serif"/>
      <w:sz w:val="15"/>
      <w:szCs w:val="15"/>
      <w:u w:val="none"/>
      <w:lang w:bidi="ar-SA"/>
    </w:rPr>
  </w:style>
  <w:style w:type="character" w:customStyle="1" w:styleId="MicrosoftSansSerif9">
    <w:name w:val="Основний текст + Microsoft Sans Serif9"/>
    <w:aliases w:val="74,5 pt15"/>
    <w:rsid w:val="00B56C9D"/>
    <w:rPr>
      <w:rFonts w:ascii="Microsoft Sans Serif" w:hAnsi="Microsoft Sans Serif" w:cs="Microsoft Sans Serif"/>
      <w:sz w:val="15"/>
      <w:szCs w:val="15"/>
      <w:u w:val="none"/>
      <w:lang w:bidi="ar-SA"/>
    </w:rPr>
  </w:style>
  <w:style w:type="character" w:customStyle="1" w:styleId="16">
    <w:name w:val="Основний текст + Напівжирний1"/>
    <w:rsid w:val="00B56C9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afff7">
    <w:name w:val="Основний текст + Курсив"/>
    <w:rsid w:val="00B56C9D"/>
    <w:rPr>
      <w:i/>
      <w:iCs/>
      <w:sz w:val="22"/>
      <w:szCs w:val="22"/>
      <w:lang w:bidi="ar-SA"/>
    </w:rPr>
  </w:style>
  <w:style w:type="character" w:customStyle="1" w:styleId="24">
    <w:name w:val="Основний текст (2)_"/>
    <w:link w:val="25"/>
    <w:rsid w:val="00B56C9D"/>
    <w:rPr>
      <w:b/>
      <w:bCs/>
      <w:spacing w:val="5"/>
      <w:sz w:val="18"/>
      <w:szCs w:val="1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B56C9D"/>
    <w:pPr>
      <w:widowControl w:val="0"/>
      <w:shd w:val="clear" w:color="auto" w:fill="FFFFFF"/>
      <w:suppressAutoHyphens w:val="0"/>
      <w:spacing w:line="480" w:lineRule="exact"/>
      <w:ind w:leftChars="0" w:left="0" w:firstLineChars="0" w:firstLine="0"/>
      <w:jc w:val="both"/>
      <w:textDirection w:val="lrTb"/>
      <w:textAlignment w:val="auto"/>
      <w:outlineLvl w:val="9"/>
    </w:pPr>
    <w:rPr>
      <w:b/>
      <w:bCs/>
      <w:spacing w:val="5"/>
      <w:position w:val="0"/>
      <w:sz w:val="18"/>
      <w:szCs w:val="18"/>
      <w:lang w:val="uk-UA"/>
    </w:rPr>
  </w:style>
  <w:style w:type="character" w:customStyle="1" w:styleId="35">
    <w:name w:val="Основний текст (3)_"/>
    <w:link w:val="36"/>
    <w:rsid w:val="00B56C9D"/>
    <w:rPr>
      <w:rFonts w:ascii="Microsoft Sans Serif" w:hAnsi="Microsoft Sans Serif"/>
      <w:spacing w:val="2"/>
      <w:sz w:val="19"/>
      <w:szCs w:val="19"/>
      <w:shd w:val="clear" w:color="auto" w:fill="FFFFFF"/>
    </w:rPr>
  </w:style>
  <w:style w:type="paragraph" w:customStyle="1" w:styleId="36">
    <w:name w:val="Основний текст (3)"/>
    <w:basedOn w:val="a"/>
    <w:link w:val="35"/>
    <w:rsid w:val="00B56C9D"/>
    <w:pPr>
      <w:widowControl w:val="0"/>
      <w:shd w:val="clear" w:color="auto" w:fill="FFFFFF"/>
      <w:suppressAutoHyphens w:val="0"/>
      <w:spacing w:before="360" w:after="360" w:line="240" w:lineRule="atLeast"/>
      <w:ind w:leftChars="0" w:left="0" w:firstLineChars="0" w:firstLine="0"/>
      <w:jc w:val="both"/>
      <w:textDirection w:val="lrTb"/>
      <w:textAlignment w:val="auto"/>
      <w:outlineLvl w:val="9"/>
    </w:pPr>
    <w:rPr>
      <w:rFonts w:ascii="Microsoft Sans Serif" w:hAnsi="Microsoft Sans Serif"/>
      <w:spacing w:val="2"/>
      <w:position w:val="0"/>
      <w:sz w:val="19"/>
      <w:szCs w:val="19"/>
      <w:lang w:val="uk-UA"/>
    </w:rPr>
  </w:style>
  <w:style w:type="character" w:customStyle="1" w:styleId="MicrosoftSansSerif5">
    <w:name w:val="Основний текст + Microsoft Sans Serif5"/>
    <w:aliases w:val="71,5 pt2,Інтервал 0 pt8,Основний текст + Century Gothic1,91,Основний текст (15) + Times New Roman,12"/>
    <w:rsid w:val="00B56C9D"/>
    <w:rPr>
      <w:rFonts w:ascii="Microsoft Sans Serif" w:hAnsi="Microsoft Sans Serif" w:cs="Microsoft Sans Serif"/>
      <w:spacing w:val="12"/>
      <w:sz w:val="15"/>
      <w:szCs w:val="15"/>
      <w:u w:val="none"/>
      <w:lang w:bidi="ar-SA"/>
    </w:rPr>
  </w:style>
  <w:style w:type="character" w:customStyle="1" w:styleId="11pt">
    <w:name w:val="Основний текст + 11 pt"/>
    <w:rsid w:val="00B56C9D"/>
    <w:rPr>
      <w:rFonts w:ascii="Times New Roman" w:hAnsi="Times New Roman" w:cs="Times New Roman"/>
      <w:sz w:val="22"/>
      <w:szCs w:val="22"/>
      <w:u w:val="none"/>
      <w:lang w:bidi="ar-SA"/>
    </w:rPr>
  </w:style>
  <w:style w:type="paragraph" w:customStyle="1" w:styleId="26">
    <w:name w:val="Основний текст2"/>
    <w:basedOn w:val="a"/>
    <w:rsid w:val="00B56C9D"/>
    <w:pPr>
      <w:widowControl w:val="0"/>
      <w:shd w:val="clear" w:color="auto" w:fill="FFFFFF"/>
      <w:suppressAutoHyphens w:val="0"/>
      <w:spacing w:before="180" w:after="180" w:line="250" w:lineRule="exact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1"/>
      <w:szCs w:val="21"/>
      <w:lang w:val="uk-UA" w:eastAsia="uk-UA"/>
    </w:rPr>
  </w:style>
  <w:style w:type="character" w:customStyle="1" w:styleId="130">
    <w:name w:val="Основний текст (13)"/>
    <w:rsid w:val="00B56C9D"/>
    <w:rPr>
      <w:rFonts w:ascii="Times New Roman" w:hAnsi="Times New Roman" w:cs="Times New Roman"/>
      <w:i/>
      <w:iCs/>
      <w:sz w:val="22"/>
      <w:szCs w:val="22"/>
      <w:u w:val="single"/>
    </w:rPr>
  </w:style>
  <w:style w:type="paragraph" w:styleId="afff8">
    <w:name w:val="Normal (Web)"/>
    <w:basedOn w:val="a"/>
    <w:uiPriority w:val="99"/>
    <w:unhideWhenUsed/>
    <w:rsid w:val="006522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9F3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3415"/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gizmod.ru/2007/05/15/autorun_pro_enterprise_12-avtozagruzka_dlja_disk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xBf5gsUFmgIkFrDIP3FDdIJC/g==">AMUW2mXVyI5i4QDunwL06TH89PwFQX3W4VF/49NxPcDCb3uoqor5Xd83tnHSdQD8K7Rqs8M3VdSbsTZDkIQIOfr0sBIDkcWStpl5F222eZQwP1hIHR9SAo48U03RdYIJ8Uulq5XfsH00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CC6CE1-2897-43AE-AD1C-0D32D315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4014</Words>
  <Characters>22881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Потрашкова Людмила Владимировна</dc:creator>
  <cp:lastModifiedBy>Здравствуйте</cp:lastModifiedBy>
  <cp:revision>2</cp:revision>
  <dcterms:created xsi:type="dcterms:W3CDTF">2024-02-09T08:57:00Z</dcterms:created>
  <dcterms:modified xsi:type="dcterms:W3CDTF">2024-02-09T08:57:00Z</dcterms:modified>
</cp:coreProperties>
</file>