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553" w:rsidRPr="004F24BC" w:rsidRDefault="00081553" w:rsidP="004F24BC">
      <w:pPr>
        <w:pStyle w:val="1"/>
        <w:jc w:val="center"/>
        <w:rPr>
          <w:color w:val="000000" w:themeColor="text1"/>
          <w:lang w:val="uk-UA"/>
        </w:rPr>
      </w:pPr>
      <w:r w:rsidRPr="004F24BC">
        <w:rPr>
          <w:color w:val="000000" w:themeColor="text1"/>
          <w:lang w:val="uk-UA"/>
        </w:rPr>
        <w:t>Тема 4. Контролююч</w:t>
      </w:r>
      <w:r w:rsidR="00B400E4" w:rsidRPr="004F24BC">
        <w:rPr>
          <w:color w:val="000000" w:themeColor="text1"/>
          <w:lang w:val="uk-UA"/>
        </w:rPr>
        <w:t>і</w:t>
      </w:r>
      <w:r w:rsidRPr="004F24BC">
        <w:rPr>
          <w:color w:val="000000" w:themeColor="text1"/>
          <w:lang w:val="uk-UA"/>
        </w:rPr>
        <w:t xml:space="preserve"> органи в сфері оподаткування</w:t>
      </w:r>
    </w:p>
    <w:p w:rsidR="00081553" w:rsidRPr="004F24BC" w:rsidRDefault="00081553" w:rsidP="00081553">
      <w:pPr>
        <w:spacing w:line="288" w:lineRule="auto"/>
        <w:rPr>
          <w:rFonts w:ascii="Cambria" w:hAnsi="Cambria" w:cs="Arial"/>
          <w:color w:val="000000" w:themeColor="text1"/>
          <w:lang w:val="uk-UA"/>
        </w:rPr>
      </w:pP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b/>
          <w:color w:val="000000" w:themeColor="text1"/>
          <w:sz w:val="28"/>
          <w:szCs w:val="28"/>
          <w:lang w:val="uk-UA"/>
        </w:rPr>
        <w:t>Мета</w:t>
      </w:r>
      <w:r w:rsidRPr="004F24BC">
        <w:rPr>
          <w:rFonts w:ascii="Cambria" w:hAnsi="Cambria" w:cs="Arial"/>
          <w:color w:val="000000" w:themeColor="text1"/>
          <w:sz w:val="28"/>
          <w:szCs w:val="28"/>
          <w:lang w:val="uk-UA"/>
        </w:rPr>
        <w:t xml:space="preserve"> – вивчення теоретичних аспектів побудови структури контролюючих органів в України, їх функцій та повноважень, ознайомлення з завданнями та правами Державної фіскальної служби України.</w:t>
      </w:r>
    </w:p>
    <w:p w:rsidR="00081553" w:rsidRPr="004F24BC" w:rsidRDefault="00081553" w:rsidP="00081553">
      <w:pPr>
        <w:spacing w:line="288" w:lineRule="auto"/>
        <w:rPr>
          <w:rFonts w:ascii="Cambria" w:hAnsi="Cambria" w:cs="Arial"/>
          <w:b/>
          <w:color w:val="000000" w:themeColor="text1"/>
          <w:lang w:val="uk-UA"/>
        </w:rPr>
      </w:pPr>
    </w:p>
    <w:p w:rsidR="00081553" w:rsidRPr="004F24BC" w:rsidRDefault="00081553" w:rsidP="00081553">
      <w:pPr>
        <w:spacing w:line="288" w:lineRule="auto"/>
        <w:ind w:firstLine="851"/>
        <w:jc w:val="both"/>
        <w:rPr>
          <w:rFonts w:ascii="Cambria" w:hAnsi="Cambria" w:cs="Arial"/>
          <w:b/>
          <w:color w:val="000000" w:themeColor="text1"/>
          <w:sz w:val="28"/>
          <w:szCs w:val="28"/>
          <w:lang w:val="uk-UA"/>
        </w:rPr>
      </w:pPr>
      <w:r w:rsidRPr="004F24BC">
        <w:rPr>
          <w:rFonts w:ascii="Cambria" w:hAnsi="Cambria" w:cs="Arial"/>
          <w:b/>
          <w:color w:val="000000" w:themeColor="text1"/>
          <w:sz w:val="28"/>
          <w:szCs w:val="28"/>
          <w:lang w:val="uk-UA"/>
        </w:rPr>
        <w:t>Основні питання:</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4.1. Еволюція контролюючих органів у сфері оподаткування</w:t>
      </w:r>
      <w:r w:rsidR="00B400E4" w:rsidRPr="004F24BC">
        <w:rPr>
          <w:rFonts w:ascii="Cambria" w:hAnsi="Cambria" w:cs="Arial"/>
          <w:color w:val="000000" w:themeColor="text1"/>
          <w:sz w:val="28"/>
          <w:szCs w:val="28"/>
          <w:lang w:val="uk-UA"/>
        </w:rPr>
        <w:t>.</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4.2. Структура Державної фіскальної служби України</w:t>
      </w:r>
      <w:r w:rsidR="00B400E4" w:rsidRPr="004F24BC">
        <w:rPr>
          <w:rFonts w:ascii="Cambria" w:hAnsi="Cambria" w:cs="Arial"/>
          <w:color w:val="000000" w:themeColor="text1"/>
          <w:sz w:val="28"/>
          <w:szCs w:val="28"/>
          <w:lang w:val="uk-UA"/>
        </w:rPr>
        <w:t>.</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4.3. Функції та завдання органів Державної фіскальної служби України</w:t>
      </w:r>
      <w:r w:rsidR="00B400E4" w:rsidRPr="004F24BC">
        <w:rPr>
          <w:rFonts w:ascii="Cambria" w:hAnsi="Cambria" w:cs="Arial"/>
          <w:color w:val="000000" w:themeColor="text1"/>
          <w:sz w:val="28"/>
          <w:szCs w:val="28"/>
          <w:lang w:val="uk-UA"/>
        </w:rPr>
        <w:t>.</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4.4. Права, обов'язки та відповідальність органів Державної фіскальної служби України</w:t>
      </w:r>
      <w:r w:rsidR="00B400E4" w:rsidRPr="004F24BC">
        <w:rPr>
          <w:rFonts w:ascii="Cambria" w:hAnsi="Cambria" w:cs="Arial"/>
          <w:color w:val="000000" w:themeColor="text1"/>
          <w:sz w:val="28"/>
          <w:szCs w:val="28"/>
          <w:lang w:val="uk-UA"/>
        </w:rPr>
        <w:t>.</w:t>
      </w:r>
    </w:p>
    <w:p w:rsidR="00081553" w:rsidRPr="004F24BC" w:rsidRDefault="00081553" w:rsidP="00081553">
      <w:pPr>
        <w:spacing w:line="288" w:lineRule="auto"/>
        <w:rPr>
          <w:rFonts w:ascii="Cambria" w:hAnsi="Cambria" w:cs="Arial"/>
          <w:color w:val="000000" w:themeColor="text1"/>
          <w:lang w:val="uk-UA"/>
        </w:rPr>
      </w:pPr>
    </w:p>
    <w:p w:rsidR="00081553" w:rsidRPr="004F24BC" w:rsidRDefault="00081553" w:rsidP="00081553">
      <w:pPr>
        <w:spacing w:line="288" w:lineRule="auto"/>
        <w:ind w:firstLine="720"/>
        <w:jc w:val="both"/>
        <w:rPr>
          <w:rFonts w:ascii="Cambria" w:hAnsi="Cambria" w:cs="Arial"/>
          <w:b/>
          <w:color w:val="000000" w:themeColor="text1"/>
          <w:sz w:val="28"/>
          <w:szCs w:val="28"/>
          <w:lang w:val="uk-UA"/>
        </w:rPr>
      </w:pPr>
      <w:r w:rsidRPr="004F24BC">
        <w:rPr>
          <w:rFonts w:ascii="Cambria" w:hAnsi="Cambria" w:cs="Arial"/>
          <w:b/>
          <w:color w:val="000000" w:themeColor="text1"/>
          <w:sz w:val="28"/>
          <w:szCs w:val="28"/>
          <w:lang w:val="uk-UA"/>
        </w:rPr>
        <w:t>Компетентності, що формуються за темою:</w:t>
      </w:r>
    </w:p>
    <w:p w:rsidR="00081553" w:rsidRPr="004F24BC" w:rsidRDefault="00081553" w:rsidP="00081553">
      <w:pPr>
        <w:spacing w:line="288" w:lineRule="auto"/>
        <w:ind w:firstLine="720"/>
        <w:jc w:val="both"/>
        <w:rPr>
          <w:rFonts w:ascii="Cambria" w:hAnsi="Cambria" w:cs="Arial"/>
          <w:color w:val="000000" w:themeColor="text1"/>
          <w:sz w:val="28"/>
          <w:szCs w:val="28"/>
          <w:lang w:val="uk-UA"/>
        </w:rPr>
      </w:pPr>
      <w:r w:rsidRPr="004F24BC">
        <w:rPr>
          <w:rFonts w:ascii="Cambria" w:hAnsi="Cambria" w:cs="Arial"/>
          <w:i/>
          <w:color w:val="000000" w:themeColor="text1"/>
          <w:sz w:val="28"/>
          <w:szCs w:val="28"/>
          <w:lang w:val="uk-UA"/>
        </w:rPr>
        <w:t>Знання:</w:t>
      </w:r>
      <w:r w:rsidRPr="004F24BC">
        <w:rPr>
          <w:rFonts w:ascii="Cambria" w:hAnsi="Cambria" w:cs="Arial"/>
          <w:color w:val="000000" w:themeColor="text1"/>
          <w:sz w:val="28"/>
          <w:szCs w:val="28"/>
          <w:lang w:val="uk-UA"/>
        </w:rPr>
        <w:t xml:space="preserve"> структури побудови контролюючих органів у сфері оподаткування, їх завдань та функцій.</w:t>
      </w:r>
    </w:p>
    <w:p w:rsidR="00081553" w:rsidRPr="004F24BC" w:rsidRDefault="00081553" w:rsidP="00081553">
      <w:pPr>
        <w:spacing w:line="288" w:lineRule="auto"/>
        <w:ind w:firstLine="720"/>
        <w:jc w:val="both"/>
        <w:rPr>
          <w:rFonts w:ascii="Cambria" w:hAnsi="Cambria" w:cs="Arial"/>
          <w:color w:val="000000" w:themeColor="text1"/>
          <w:sz w:val="28"/>
          <w:szCs w:val="28"/>
          <w:lang w:val="uk-UA"/>
        </w:rPr>
      </w:pPr>
      <w:r w:rsidRPr="004F24BC">
        <w:rPr>
          <w:rFonts w:ascii="Cambria" w:hAnsi="Cambria" w:cs="Arial"/>
          <w:i/>
          <w:color w:val="000000" w:themeColor="text1"/>
          <w:sz w:val="28"/>
          <w:szCs w:val="28"/>
          <w:lang w:val="uk-UA"/>
        </w:rPr>
        <w:t>Уміння</w:t>
      </w:r>
      <w:r w:rsidRPr="004F24BC">
        <w:rPr>
          <w:rFonts w:ascii="Cambria" w:hAnsi="Cambria" w:cs="Arial"/>
          <w:color w:val="000000" w:themeColor="text1"/>
          <w:sz w:val="28"/>
          <w:szCs w:val="28"/>
          <w:lang w:val="uk-UA"/>
        </w:rPr>
        <w:t xml:space="preserve">: виокремлювати характерні риси діяльності контролюючих органів, їх функцій та завдань. </w:t>
      </w:r>
    </w:p>
    <w:p w:rsidR="00081553" w:rsidRPr="004F24BC" w:rsidRDefault="00081553" w:rsidP="00081553">
      <w:pPr>
        <w:spacing w:line="288" w:lineRule="auto"/>
        <w:ind w:firstLine="720"/>
        <w:jc w:val="both"/>
        <w:rPr>
          <w:rFonts w:ascii="Cambria" w:hAnsi="Cambria" w:cs="Arial"/>
          <w:color w:val="000000" w:themeColor="text1"/>
          <w:sz w:val="28"/>
          <w:szCs w:val="28"/>
          <w:lang w:val="uk-UA"/>
        </w:rPr>
      </w:pPr>
      <w:r w:rsidRPr="004F24BC">
        <w:rPr>
          <w:rFonts w:ascii="Cambria" w:hAnsi="Cambria" w:cs="Arial"/>
          <w:i/>
          <w:color w:val="000000" w:themeColor="text1"/>
          <w:sz w:val="28"/>
          <w:szCs w:val="28"/>
          <w:lang w:val="uk-UA"/>
        </w:rPr>
        <w:t>Комунікації: ф</w:t>
      </w:r>
      <w:r w:rsidRPr="004F24BC">
        <w:rPr>
          <w:rFonts w:ascii="Cambria" w:hAnsi="Cambria" w:cs="Arial"/>
          <w:color w:val="000000" w:themeColor="text1"/>
          <w:sz w:val="28"/>
          <w:szCs w:val="28"/>
          <w:lang w:val="uk-UA"/>
        </w:rPr>
        <w:t>ормулювати проблеми в організації роботи Державної фіскальної служби з метою забезпечення зв’язку з іншими контролюючими органами та Міністерством фінансів України.</w:t>
      </w:r>
    </w:p>
    <w:p w:rsidR="00081553" w:rsidRPr="004F24BC" w:rsidRDefault="00081553" w:rsidP="00081553">
      <w:pPr>
        <w:spacing w:line="288" w:lineRule="auto"/>
        <w:ind w:firstLine="720"/>
        <w:jc w:val="both"/>
        <w:rPr>
          <w:rFonts w:ascii="Cambria" w:hAnsi="Cambria" w:cs="Arial"/>
          <w:color w:val="000000" w:themeColor="text1"/>
          <w:sz w:val="28"/>
          <w:szCs w:val="28"/>
          <w:lang w:val="uk-UA"/>
        </w:rPr>
      </w:pPr>
      <w:r w:rsidRPr="004F24BC">
        <w:rPr>
          <w:rFonts w:ascii="Cambria" w:hAnsi="Cambria" w:cs="Arial"/>
          <w:i/>
          <w:color w:val="000000" w:themeColor="text1"/>
          <w:sz w:val="28"/>
          <w:szCs w:val="28"/>
          <w:lang w:val="uk-UA"/>
        </w:rPr>
        <w:t>Автономність та відповідальність</w:t>
      </w:r>
      <w:r w:rsidRPr="004F24BC">
        <w:rPr>
          <w:rFonts w:ascii="Cambria" w:hAnsi="Cambria" w:cs="Arial"/>
          <w:color w:val="000000" w:themeColor="text1"/>
          <w:sz w:val="28"/>
          <w:szCs w:val="28"/>
          <w:lang w:val="uk-UA"/>
        </w:rPr>
        <w:t xml:space="preserve">: самостійне визначення складу, функцій, завдань, прав та повноважень контролюючих органів у сфері оподаткування. </w:t>
      </w:r>
    </w:p>
    <w:p w:rsidR="00081553" w:rsidRPr="004F24BC" w:rsidRDefault="00081553" w:rsidP="00081553">
      <w:pPr>
        <w:spacing w:line="288" w:lineRule="auto"/>
        <w:ind w:firstLine="720"/>
        <w:jc w:val="both"/>
        <w:rPr>
          <w:rFonts w:ascii="Cambria" w:hAnsi="Cambria" w:cs="Arial"/>
          <w:color w:val="000000" w:themeColor="text1"/>
          <w:lang w:val="uk-UA"/>
        </w:rPr>
      </w:pPr>
    </w:p>
    <w:p w:rsidR="00081553" w:rsidRPr="004F24BC" w:rsidRDefault="00081553" w:rsidP="00081553">
      <w:pPr>
        <w:spacing w:line="288" w:lineRule="auto"/>
        <w:ind w:firstLine="720"/>
        <w:jc w:val="both"/>
        <w:rPr>
          <w:rFonts w:ascii="Cambria" w:hAnsi="Cambria" w:cs="Arial"/>
          <w:color w:val="000000" w:themeColor="text1"/>
          <w:sz w:val="28"/>
          <w:szCs w:val="28"/>
          <w:lang w:val="uk-UA"/>
        </w:rPr>
      </w:pPr>
      <w:r w:rsidRPr="004F24BC">
        <w:rPr>
          <w:rFonts w:ascii="Cambria" w:hAnsi="Cambria" w:cs="Arial"/>
          <w:b/>
          <w:color w:val="000000" w:themeColor="text1"/>
          <w:sz w:val="28"/>
          <w:szCs w:val="28"/>
          <w:lang w:val="uk-UA"/>
        </w:rPr>
        <w:t>Ключові терміни</w:t>
      </w:r>
      <w:r w:rsidRPr="004F24BC">
        <w:rPr>
          <w:rFonts w:ascii="Cambria" w:hAnsi="Cambria" w:cs="Arial"/>
          <w:color w:val="000000" w:themeColor="text1"/>
          <w:sz w:val="28"/>
          <w:szCs w:val="28"/>
          <w:lang w:val="uk-UA"/>
        </w:rPr>
        <w:t xml:space="preserve">: податок, податкова система, контролюючі органи, Державна фіскальна служба України, права контролюючих органів, завдання контролюючих органів, функції контролюючих органів.  </w:t>
      </w:r>
    </w:p>
    <w:p w:rsidR="00081553" w:rsidRPr="004F24BC" w:rsidRDefault="00081553" w:rsidP="00081553">
      <w:pPr>
        <w:spacing w:line="288" w:lineRule="auto"/>
        <w:rPr>
          <w:rFonts w:ascii="Cambria" w:hAnsi="Cambria" w:cs="Arial"/>
          <w:b/>
          <w:color w:val="000000" w:themeColor="text1"/>
          <w:sz w:val="28"/>
          <w:szCs w:val="28"/>
          <w:lang w:val="uk-UA"/>
        </w:rPr>
      </w:pPr>
    </w:p>
    <w:p w:rsidR="00801D63" w:rsidRPr="004F24BC" w:rsidRDefault="00801D63" w:rsidP="00081553">
      <w:pPr>
        <w:spacing w:line="288" w:lineRule="auto"/>
        <w:ind w:firstLine="709"/>
        <w:jc w:val="center"/>
        <w:rPr>
          <w:rFonts w:ascii="Cambria" w:hAnsi="Cambria" w:cs="Arial"/>
          <w:b/>
          <w:color w:val="000000" w:themeColor="text1"/>
          <w:sz w:val="32"/>
          <w:szCs w:val="32"/>
          <w:lang w:val="uk-UA"/>
        </w:rPr>
      </w:pPr>
    </w:p>
    <w:p w:rsidR="00801D63" w:rsidRPr="004F24BC" w:rsidRDefault="00801D63" w:rsidP="00081553">
      <w:pPr>
        <w:spacing w:line="288" w:lineRule="auto"/>
        <w:ind w:firstLine="709"/>
        <w:jc w:val="center"/>
        <w:rPr>
          <w:rFonts w:ascii="Cambria" w:hAnsi="Cambria" w:cs="Arial"/>
          <w:b/>
          <w:color w:val="000000" w:themeColor="text1"/>
          <w:sz w:val="32"/>
          <w:szCs w:val="32"/>
          <w:lang w:val="uk-UA"/>
        </w:rPr>
      </w:pPr>
    </w:p>
    <w:p w:rsidR="00801D63" w:rsidRPr="004F24BC" w:rsidRDefault="00801D63" w:rsidP="00081553">
      <w:pPr>
        <w:spacing w:line="288" w:lineRule="auto"/>
        <w:ind w:firstLine="709"/>
        <w:jc w:val="center"/>
        <w:rPr>
          <w:rFonts w:ascii="Cambria" w:hAnsi="Cambria" w:cs="Arial"/>
          <w:b/>
          <w:color w:val="000000" w:themeColor="text1"/>
          <w:sz w:val="32"/>
          <w:szCs w:val="32"/>
          <w:lang w:val="uk-UA"/>
        </w:rPr>
      </w:pPr>
    </w:p>
    <w:p w:rsidR="00081553" w:rsidRPr="004F24BC" w:rsidRDefault="00081553" w:rsidP="004F24BC">
      <w:pPr>
        <w:pStyle w:val="2"/>
      </w:pPr>
      <w:r w:rsidRPr="004F24BC">
        <w:lastRenderedPageBreak/>
        <w:t>4.1. Еволюція контролюючих органів у сфері оподаткування</w:t>
      </w:r>
    </w:p>
    <w:p w:rsidR="00081553" w:rsidRPr="004F24BC" w:rsidRDefault="00081553" w:rsidP="00081553">
      <w:pPr>
        <w:spacing w:line="288" w:lineRule="auto"/>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В Україні контролюючі органи почали функціонувати з липня 1990 року як один із підрозділів Міністерства фінансів України, що повинен був відповідати за адміністрування надходжень до Державного бюджету [130].</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Структура податкової служби України була затверджена 12 квітня 1990 року Постановою Ради Міністрів Української РСР «Про створення державної податкової служби в Українській РСР» [130]. Саме цим документом регламентовано створення 1 липня 1990 року Державної податкової служби в системі Мініст</w:t>
      </w:r>
      <w:r w:rsidR="00B400E4" w:rsidRPr="004F24BC">
        <w:rPr>
          <w:rFonts w:ascii="Cambria" w:hAnsi="Cambria" w:cs="Arial"/>
          <w:color w:val="000000" w:themeColor="text1"/>
          <w:sz w:val="28"/>
          <w:szCs w:val="28"/>
          <w:lang w:val="uk-UA"/>
        </w:rPr>
        <w:t>ерства фінансів УРСР (рис. 4.1):</w:t>
      </w:r>
    </w:p>
    <w:p w:rsidR="00081553" w:rsidRPr="004F24BC" w:rsidRDefault="007B6C44" w:rsidP="00081553">
      <w:pPr>
        <w:spacing w:line="288" w:lineRule="auto"/>
        <w:ind w:firstLine="709"/>
        <w:jc w:val="center"/>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group id="Группа 1525" o:spid="_x0000_s1026" style="position:absolute;left:0;text-align:left;margin-left:3.35pt;margin-top:12.3pt;width:481.5pt;height:129.35pt;z-index:251685888;mso-width-relative:margin;mso-height-relative:margin" coordorigin="456" coordsize="58598,1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">
            <v:rect id="Прямоугольник 1" o:spid="_x0000_s1027" style="position:absolute;left:18097;width:23717;height:39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rt8UA&#10;AADcAAAADwAAAGRycy9kb3ducmV2LnhtbESPQWvCQBSE74X+h+UVvEjdGNtSUldRQfEkmBbq8ZF9&#10;TUKzb5fsmkR/vVsQehxm5htmvhxMIzpqfW1ZwXSSgCAurK65VPD1uX1+B+EDssbGMim4kIfl4vFh&#10;jpm2PR+py0MpIoR9hgqqEFwmpS8qMugn1hFH78e2BkOUbSl1i32Em0amSfImDdYcFyp0tKmo+M3P&#10;RsFpPSSn/vWA29C5HV7dbJwevpUaPQ2rDxCBhvAfvrf3WkH6ksL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au3xQAAANwAAAAPAAAAAAAAAAAAAAAAAJgCAABkcnMv&#10;ZG93bnJldi54bWxQSwUGAAAAAAQABAD1AAAAigMAAAAA&#10;" fillcolor="window" strokecolor="windowText" strokeweight="2pt">
              <v:path arrowok="t"/>
              <v:textbox>
                <w:txbxContent>
                  <w:p w:rsidR="003A6C91" w:rsidRPr="00047D2C" w:rsidRDefault="003A6C91" w:rsidP="00081553">
                    <w:pPr>
                      <w:jc w:val="center"/>
                      <w:rPr>
                        <w:color w:val="000000" w:themeColor="text1"/>
                        <w:lang w:val="uk-UA"/>
                      </w:rPr>
                    </w:pPr>
                    <w:r w:rsidRPr="00047D2C">
                      <w:rPr>
                        <w:color w:val="000000" w:themeColor="text1"/>
                        <w:lang w:val="uk-UA"/>
                      </w:rPr>
                      <w:t>Державна податкова інспекція Міністерства фінансів УРСР</w:t>
                    </w:r>
                  </w:p>
                </w:txbxContent>
              </v:textbox>
            </v:rect>
            <v:rect id="Прямоугольник 3" o:spid="_x0000_s1028" style="position:absolute;left:40069;top:6490;width:18986;height:5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0OLMYA&#10;AADcAAAADwAAAGRycy9kb3ducmV2LnhtbESPT2vCQBTE70K/w/IKvYhuGv9Qoqu0gqUnwbRQj4/s&#10;MwnNvl2ya5L203cFweMwM79h1tvBNKKj1teWFTxPExDEhdU1lwq+PveTFxA+IGtsLJOCX/Kw3TyM&#10;1php2/ORujyUIkLYZ6igCsFlUvqiIoN+ah1x9M62NRiibEupW+wj3DQyTZKlNFhzXKjQ0a6i4ie/&#10;GAWntyE59YsD7kPn3vHPzcbp4Vupp8fhdQUi0BDu4Vv7QytI5zO4no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0OLMYAAADcAAAADwAAAAAAAAAAAAAAAACYAgAAZHJz&#10;L2Rvd25yZXYueG1sUEsFBgAAAAAEAAQA9QAAAIsDAAAAAA==&#10;" fillcolor="window" strokecolor="windowText" strokeweight="2pt">
              <v:path arrowok="t"/>
              <v:textbox>
                <w:txbxContent>
                  <w:p w:rsidR="003A6C91" w:rsidRPr="00047D2C" w:rsidRDefault="003A6C91" w:rsidP="00081553">
                    <w:pPr>
                      <w:jc w:val="center"/>
                      <w:rPr>
                        <w:color w:val="000000" w:themeColor="text1"/>
                        <w:lang w:val="uk-UA"/>
                      </w:rPr>
                    </w:pPr>
                    <w:r w:rsidRPr="00047D2C">
                      <w:rPr>
                        <w:color w:val="000000" w:themeColor="text1"/>
                        <w:lang w:val="uk-UA"/>
                      </w:rPr>
                      <w:t>Державні податкові інспекції в містах і в районах у містах</w:t>
                    </w:r>
                  </w:p>
                  <w:p w:rsidR="003A6C91" w:rsidRPr="00047D2C" w:rsidRDefault="003A6C91" w:rsidP="00081553">
                    <w:pPr>
                      <w:jc w:val="center"/>
                      <w:rPr>
                        <w:color w:val="000000" w:themeColor="text1"/>
                      </w:rPr>
                    </w:pPr>
                  </w:p>
                </w:txbxContent>
              </v:textbox>
            </v:rect>
            <v:rect id="Прямоугольник 4" o:spid="_x0000_s1029" style="position:absolute;left:456;top:6019;width:15736;height:55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WWMUA&#10;AADcAAAADwAAAGRycy9kb3ducmV2LnhtbESPQWvCQBSE70L/w/IKvYhuTFVKdJUqWHoSTAv1+Mg+&#10;k9Ds2yW7Jml/fbcgeBxm5htmvR1MIzpqfW1ZwWyagCAurK65VPD5cZi8gPABWWNjmRT8kIft5mG0&#10;xkzbnk/U5aEUEcI+QwVVCC6T0hcVGfRT64ijd7GtwRBlW0rdYh/hppFpkiylwZrjQoWO9hUV3/nV&#10;KDjvhuTcL454CJ17w1/3PE6PX0o9PQ6vKxCBhnAP39rvWkE6n8P/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JZYxQAAANwAAAAPAAAAAAAAAAAAAAAAAJgCAABkcnMv&#10;ZG93bnJldi54bWxQSwUGAAAAAAQABAD1AAAAigMAAAAA&#10;" fillcolor="window" strokecolor="windowText" strokeweight="2pt">
              <v:path arrowok="t"/>
              <v:textbox>
                <w:txbxContent>
                  <w:p w:rsidR="003A6C91" w:rsidRPr="00047D2C" w:rsidRDefault="003A6C91" w:rsidP="00081553">
                    <w:pPr>
                      <w:spacing w:before="240"/>
                      <w:jc w:val="center"/>
                      <w:rPr>
                        <w:color w:val="000000" w:themeColor="text1"/>
                        <w:lang w:val="uk-UA"/>
                      </w:rPr>
                    </w:pPr>
                    <w:r w:rsidRPr="00047D2C">
                      <w:rPr>
                        <w:color w:val="000000" w:themeColor="text1"/>
                        <w:lang w:val="uk-UA"/>
                      </w:rPr>
                      <w:t>Державні податкові інспекції в областях</w:t>
                    </w:r>
                  </w:p>
                  <w:p w:rsidR="003A6C91" w:rsidRPr="00047D2C" w:rsidRDefault="003A6C91" w:rsidP="00081553">
                    <w:pPr>
                      <w:jc w:val="center"/>
                      <w:rPr>
                        <w:color w:val="000000" w:themeColor="text1"/>
                        <w:lang w:val="uk-UA"/>
                      </w:rPr>
                    </w:pPr>
                  </w:p>
                </w:txbxContent>
              </v:textbox>
            </v:rect>
            <v:rect id="Прямоугольник 5" o:spid="_x0000_s1030" style="position:absolute;left:20935;top:6488;width:16859;height:50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gzw8UA&#10;AADcAAAADwAAAGRycy9kb3ducmV2LnhtbESPQWvCQBSE70L/w/IKvYhuTFVKdJUqWHoSTAv1+Mg+&#10;k9Ds2yW7Jml/fbcgeBxm5htmvR1MIzpqfW1ZwWyagCAurK65VPD5cZi8gPABWWNjmRT8kIft5mG0&#10;xkzbnk/U5aEUEcI+QwVVCC6T0hcVGfRT64ijd7GtwRBlW0rdYh/hppFpkiylwZrjQoWO9hUV3/nV&#10;KDjvhuTcL454CJ17w1/3PE6PX0o9PQ6vKxCBhnAP39rvWkE6X8D/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DPDxQAAANwAAAAPAAAAAAAAAAAAAAAAAJgCAABkcnMv&#10;ZG93bnJldi54bWxQSwUGAAAAAAQABAD1AAAAigMAAAAA&#10;" fillcolor="window" strokecolor="windowText" strokeweight="2pt">
              <v:path arrowok="t"/>
              <v:textbox>
                <w:txbxContent>
                  <w:p w:rsidR="003A6C91" w:rsidRPr="00047D2C" w:rsidRDefault="003A6C91" w:rsidP="00081553">
                    <w:pPr>
                      <w:spacing w:before="120"/>
                      <w:jc w:val="center"/>
                      <w:rPr>
                        <w:color w:val="000000" w:themeColor="text1"/>
                      </w:rPr>
                    </w:pPr>
                    <w:r w:rsidRPr="00047D2C">
                      <w:rPr>
                        <w:color w:val="000000" w:themeColor="text1"/>
                        <w:lang w:val="uk-UA"/>
                      </w:rPr>
                      <w:t>Державні податкові інспекції в районах</w:t>
                    </w:r>
                  </w:p>
                </w:txbxContent>
              </v:textbox>
            </v:rect>
            <v:line id="Прямая соединительная линия 9" o:spid="_x0000_s1031" style="position:absolute;flip:x;visibility:visible" from="7620,2571" to="18097,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WzIsYAAADcAAAADwAAAGRycy9kb3ducmV2LnhtbESPT2vCQBTE70K/w/IKvenGUKSkrtKq&#10;hZ7q30tur9nXbJrs25DdavTTu0LB4zAzv2Gm89424kidrxwrGI8SEMSF0xWXCg77j+ELCB+QNTaO&#10;ScGZPMxnD4MpZtqdeEvHXShFhLDPUIEJoc2k9IUhi37kWuLo/bjOYoiyK6Xu8BThtpFpkkykxYrj&#10;gsGWFoaKevdnFSwvm/orz/O0btbmMF69t7/L71ypp8f+7RVEoD7cw//tT60gfZ7A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1syLGAAAA3AAAAA8AAAAAAAAA&#10;AAAAAAAAoQIAAGRycy9kb3ducmV2LnhtbFBLBQYAAAAABAAEAPkAAACUAwAAAAA=&#10;" strokecolor="windowText">
              <o:lock v:ext="edit" shapetype="f"/>
            </v:line>
            <v:shapetype id="_x0000_t32" coordsize="21600,21600" o:spt="32" o:oned="t" path="m,l21600,21600e" filled="f">
              <v:path arrowok="t" fillok="f" o:connecttype="none"/>
              <o:lock v:ext="edit" shapetype="t"/>
            </v:shapetype>
            <v:shape id="Прямая со стрелкой 10" o:spid="_x0000_s1032" type="#_x0000_t32" style="position:absolute;left:7620;top:2571;width:0;height:345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rjcUAAADcAAAADwAAAGRycy9kb3ducmV2LnhtbESP3WoCMRSE7wt9h3AK3mm24h9bo6io&#10;FESw2/b+sDnubrs5WZKoa5/eCEIvh5n5hpnOW1OLMzlfWVbw2ktAEOdWV1wo+PrcdCcgfEDWWFsm&#10;BVfyMJ89P00x1fbCH3TOQiEihH2KCsoQmlRKn5dk0PdsQxy9o3UGQ5SukNrhJcJNLftJMpIGK44L&#10;JTa0Kin/zU5GgV0eT/p7aJcTt8+z9UH+XHfbP6U6L+3iDUSgNvyHH+13raA/GMP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rjcUAAADcAAAADwAAAAAAAAAA&#10;AAAAAAChAgAAZHJzL2Rvd25yZXYueG1sUEsFBgAAAAAEAAQA+QAAAJMDAAAAAA==&#10;" strokecolor="windowText">
              <v:stroke endarrow="open"/>
              <o:lock v:ext="edit" shapetype="f"/>
            </v:shape>
            <v:shape id="Прямая со стрелкой 12" o:spid="_x0000_s1033" type="#_x0000_t32" style="position:absolute;left:29956;top:3947;width:0;height:25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J//8IAAADcAAAADwAAAGRycy9kb3ducmV2LnhtbERPXWvCMBR9F/YfwhX2NlNlSqlG0bGN&#10;wRC06vulubbV5qYkUau/fnkY+Hg437NFZxpxJedrywqGgwQEcWF1zaWC/e7rLQXhA7LGxjIpuJOH&#10;xfylN8NM2xtv6ZqHUsQQ9hkqqEJoMyl9UZFBP7AtceSO1hkMEbpSaoe3GG4aOUqSiTRYc2yosKWP&#10;iopzfjEK7Op40YexXaVuXeSfG3m6/34/lHrtd8spiEBdeIr/3T9aweg9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J//8IAAADcAAAADwAAAAAAAAAAAAAA&#10;AAChAgAAZHJzL2Rvd25yZXYueG1sUEsFBgAAAAAEAAQA+QAAAJADAAAAAA==&#10;" strokecolor="windowText">
              <v:stroke endarrow="open"/>
              <o:lock v:ext="edit" shapetype="f"/>
            </v:shape>
            <v:line id="Прямая соединительная линия 13" o:spid="_x0000_s1034" style="position:absolute;visibility:visible" from="41814,2571" to="51339,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Yx6MYAAADcAAAADwAAAGRycy9kb3ducmV2LnhtbESPQWvCQBSE74X+h+UVvBTdKEE0dRNC&#10;qOCxjSIeH9lnEpt9G7NbTfvru4VCj8PMfMNsstF04kaDay0rmM8iEMSV1S3XCg777XQFwnlkjZ1l&#10;UvBFDrL08WGDibZ3fqdb6WsRIOwSVNB43ydSuqohg25me+Lgne1g0Ac51FIPeA9w08lFFC2lwZbD&#10;QoM9FQ1VH+WnUVAXl+frqbx8x375urLb+O14POdKTZ7G/AWEp9H/h//aO61gEa/h90w4Aj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mMejGAAAA3AAAAA8AAAAAAAAA&#10;AAAAAAAAoQIAAGRycy9kb3ducmV2LnhtbFBLBQYAAAAABAAEAPkAAACUAwAAAAA=&#10;" strokecolor="windowText">
              <o:lock v:ext="edit" shapetype="f"/>
            </v:line>
            <v:shape id="Прямая со стрелкой 14" o:spid="_x0000_s1035" type="#_x0000_t32" style="position:absolute;left:51339;top:2571;width:0;height:39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3lJMIAAADcAAAADwAAAGRycy9kb3ducmV2LnhtbERPXWvCMBR9H+w/hCvsbaYWHNIZZQ4d&#10;gyHMOt8vzbWta25Kktp2v948DHw8nO/lejCNuJLztWUFs2kCgriwuuZSwc9x97wA4QOyxsYyKRjJ&#10;w3r1+LDETNueD3TNQyliCPsMFVQhtJmUvqjIoJ/aljhyZ+sMhghdKbXDPoabRqZJ8iIN1hwbKmzp&#10;vaLiN++MArs5d/o0t5uF2xf59ltexq+PP6WeJsPbK4hAQ7iL/92fWkE6j/PjmXgE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c3lJMIAAADcAAAADwAAAAAAAAAAAAAA&#10;AAChAgAAZHJzL2Rvd25yZXYueG1sUEsFBgAAAAAEAAQA+QAAAJADAAAAAA==&#10;" strokecolor="windowText">
              <v:stroke endarrow="open"/>
              <o:lock v:ext="edit" shapetype="f"/>
            </v:shape>
          </v:group>
        </w:pict>
      </w: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Рис. 4.1. </w:t>
      </w:r>
      <w:r w:rsidRPr="004F24BC">
        <w:rPr>
          <w:rFonts w:ascii="Cambria" w:hAnsi="Cambria" w:cs="Arial"/>
          <w:b/>
          <w:color w:val="000000" w:themeColor="text1"/>
          <w:sz w:val="28"/>
          <w:szCs w:val="28"/>
          <w:lang w:val="uk-UA"/>
        </w:rPr>
        <w:t>Структура органів Державної податкової служби на момент її створення</w:t>
      </w:r>
      <w:r w:rsidRPr="004F24BC">
        <w:rPr>
          <w:rFonts w:ascii="Cambria" w:hAnsi="Cambria" w:cs="Arial"/>
          <w:color w:val="000000" w:themeColor="text1"/>
          <w:sz w:val="28"/>
          <w:szCs w:val="28"/>
          <w:lang w:val="uk-UA"/>
        </w:rPr>
        <w:t xml:space="preserve"> [127]</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На першому етапі становлення незалежної держави були оприлюднені законодавчі акти, які регулювали сплату податків, серед яких: «Про прибутковий податок з громадян України, іноземних громадян і осіб без громадянства» [124], «Про систему оподаткування» [125], «Про оподаткування доходів підприємств й організацій» [119] та інші. Податкова система України тільки починала формуватися і мала багато недоліків. Адже навіть після отримання Україною статусу незалежної держави, на її території продовжували діяти нормативно-правові акти, що були прийняті в той час, коли Україна знаходилась у складі СРСР, наприклад, Закон Української РСР «Про систему оподаткування» [125] від 25 червня 1991р.,  «Про державну податкову службу в Україні» [100] від 4 грудня 1990</w:t>
      </w:r>
      <w:r w:rsidR="00B400E4" w:rsidRPr="004F24BC">
        <w:rPr>
          <w:rFonts w:ascii="Cambria" w:hAnsi="Cambria" w:cs="Arial"/>
          <w:color w:val="000000" w:themeColor="text1"/>
          <w:sz w:val="28"/>
          <w:szCs w:val="28"/>
          <w:lang w:val="uk-UA"/>
        </w:rPr>
        <w:t xml:space="preserve"> </w:t>
      </w:r>
      <w:r w:rsidRPr="004F24BC">
        <w:rPr>
          <w:rFonts w:ascii="Cambria" w:hAnsi="Cambria" w:cs="Arial"/>
          <w:color w:val="000000" w:themeColor="text1"/>
          <w:sz w:val="28"/>
          <w:szCs w:val="28"/>
          <w:lang w:val="uk-UA"/>
        </w:rPr>
        <w:t>р.</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До 1996 року податкова служба хоч і була виділена в окрему державну організацію, але залишалась в структурі Міністерства фінансів. Президент України  22 серпня 1996 р.  підписав Указ «Про </w:t>
      </w:r>
      <w:r w:rsidRPr="004F24BC">
        <w:rPr>
          <w:rFonts w:ascii="Cambria" w:hAnsi="Cambria" w:cs="Arial"/>
          <w:color w:val="000000" w:themeColor="text1"/>
          <w:sz w:val="28"/>
          <w:szCs w:val="28"/>
          <w:lang w:val="uk-UA"/>
        </w:rPr>
        <w:lastRenderedPageBreak/>
        <w:t>утворення Державної податкової адміністрації України та місцевих державних податкових адміністрацій» [128], а 30 жовтня 1996р. — Указ «Питання державних податкових адміністрацій» [82], за яким податкова служба України фактично набула свого організаційного та структурного визначення, а у її складі було утворено податкову поліцію.  Після прийняття цих законодавчих актів податкова служба вийшла з підпорядкування Міністерства фінансів України і стала центральним органом виконавчої влади України з чіткою вертикальною структурою (рис. 4.2)</w:t>
      </w:r>
      <w:r w:rsidR="00B400E4" w:rsidRPr="004F24BC">
        <w:rPr>
          <w:rFonts w:ascii="Cambria" w:hAnsi="Cambria" w:cs="Arial"/>
          <w:color w:val="000000" w:themeColor="text1"/>
          <w:sz w:val="28"/>
          <w:szCs w:val="28"/>
          <w:lang w:val="uk-UA"/>
        </w:rPr>
        <w:t>:</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7B6C44" w:rsidP="00081553">
      <w:pPr>
        <w:spacing w:line="288" w:lineRule="auto"/>
        <w:ind w:firstLine="709"/>
        <w:jc w:val="center"/>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group id="Группа 1513" o:spid="_x0000_s1036" style="position:absolute;left:0;text-align:left;margin-left:20.6pt;margin-top:4.5pt;width:456.75pt;height:145.1pt;z-index:251686912" coordsize="58007,18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">
            <v:rect id="Прямоугольник 11" o:spid="_x0000_s1037" style="position:absolute;left:18383;width:24750;height:48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x78YA&#10;AADcAAAADwAAAGRycy9kb3ducmV2LnhtbESPzWrDMBCE74W8g9hALyGR6tKkuFFCW0jJKZAfSI6L&#10;tbVNrZWwVNvt00eFQI/DzHzDLNeDbURHbagda3iYKRDEhTM1lxpOx830GUSIyAYbx6ThhwKsV6O7&#10;JebG9byn7hBLkSAcctRQxehzKUNRkcUwc544eZ+utRiTbEtpWuwT3DYyU2ouLdacFir09F5R8XX4&#10;thoub4O69E873MTOf+Cvf5xku7PW9+Ph9QVEpCH+h2/trdGQqQX8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yx78YAAADcAAAADwAAAAAAAAAAAAAAAACYAgAAZHJz&#10;L2Rvd25yZXYueG1sUEsFBgAAAAAEAAQA9QAAAIsDAAAAAA==&#10;" fillcolor="window" strokecolor="windowText" strokeweight="2pt">
              <v:path arrowok="t"/>
              <v:textbox>
                <w:txbxContent>
                  <w:p w:rsidR="003A6C91" w:rsidRPr="004F24BC" w:rsidRDefault="003A6C91" w:rsidP="00081553">
                    <w:pPr>
                      <w:jc w:val="center"/>
                      <w:rPr>
                        <w:rFonts w:ascii="Arial" w:hAnsi="Arial" w:cs="Arial"/>
                        <w:color w:val="000000" w:themeColor="text1"/>
                        <w:lang w:val="uk-UA"/>
                      </w:rPr>
                    </w:pPr>
                    <w:r w:rsidRPr="004F24BC">
                      <w:rPr>
                        <w:rFonts w:ascii="Arial" w:hAnsi="Arial" w:cs="Arial"/>
                        <w:color w:val="000000" w:themeColor="text1"/>
                        <w:lang w:val="uk-UA"/>
                      </w:rPr>
                      <w:t>Державна податкова адміністрація України</w:t>
                    </w:r>
                  </w:p>
                </w:txbxContent>
              </v:textbox>
            </v:rect>
            <v:rect id="Прямоугольник 16" o:spid="_x0000_s1038" style="position:absolute;left:29146;top:8382;width:16002;height:10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ABsYA&#10;AADcAAAADwAAAGRycy9kb3ducmV2LnhtbESPzWrDMBCE74W8g9hALyGR6tKQulFCW0jJKZAfSI6L&#10;tbVNrZWwVNvt00eFQI/DzHzDLNeDbURHbagda3iYKRDEhTM1lxpOx810ASJEZIONY9LwQwHWq9Hd&#10;EnPjet5Td4ilSBAOOWqoYvS5lKGoyGKYOU+cvE/XWoxJtqU0LfYJbhuZKTWXFmtOCxV6eq+o+Dp8&#10;Ww2Xt0Fd+qcdbmLnP/DXP06y3Vnr+/Hw+gIi0hD/w7f21mjI1DP8nU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ABsYAAADcAAAADwAAAAAAAAAAAAAAAACYAgAAZHJz&#10;L2Rvd25yZXYueG1sUEsFBgAAAAAEAAQA9QAAAIsDAAAAAA==&#10;" fillcolor="window" strokecolor="windowText" strokeweight="2pt">
              <v:path arrowok="t"/>
              <v:textbox>
                <w:txbxContent>
                  <w:p w:rsidR="003A6C91" w:rsidRPr="004F24BC" w:rsidRDefault="003A6C91" w:rsidP="00081553">
                    <w:pPr>
                      <w:spacing w:before="180"/>
                      <w:jc w:val="center"/>
                      <w:rPr>
                        <w:rFonts w:ascii="Arial" w:hAnsi="Arial" w:cs="Arial"/>
                        <w:color w:val="000000" w:themeColor="text1"/>
                        <w:lang w:val="uk-UA"/>
                      </w:rPr>
                    </w:pPr>
                    <w:r w:rsidRPr="004F24BC">
                      <w:rPr>
                        <w:rFonts w:ascii="Arial" w:hAnsi="Arial" w:cs="Arial"/>
                        <w:color w:val="000000" w:themeColor="text1"/>
                        <w:lang w:val="uk-UA"/>
                      </w:rPr>
                      <w:t>Державні податкові адміністрації  в містах і в районах у містах</w:t>
                    </w:r>
                  </w:p>
                  <w:p w:rsidR="003A6C91" w:rsidRPr="004F24BC" w:rsidRDefault="003A6C91" w:rsidP="00081553">
                    <w:pPr>
                      <w:spacing w:before="240"/>
                      <w:jc w:val="center"/>
                      <w:rPr>
                        <w:color w:val="000000" w:themeColor="text1"/>
                      </w:rPr>
                    </w:pPr>
                  </w:p>
                </w:txbxContent>
              </v:textbox>
            </v:rect>
            <v:rect id="Прямоугольник 17" o:spid="_x0000_s1039" style="position:absolute;top:8382;width:15430;height:100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RsMA&#10;AADcAAAADwAAAGRycy9kb3ducmV2LnhtbERPz2vCMBS+D/Y/hCfsMjS1wyG1qUzBsZNgN5jHR/Ns&#10;i81LaLK221+/HASPH9/vfDuZTgzU+9ayguUiAUFcWd1yreDr8zBfg/ABWWNnmRT8kodt8fiQY6bt&#10;yCcaylCLGMI+QwVNCC6T0lcNGfQL64gjd7G9wRBhX0vd4xjDTSfTJHmVBluODQ062jdUXcsfo+C8&#10;m5LzuDriIQzuHf/cy3N6/FbqaTa9bUAEmsJdfHN/aAXpMs6PZ+IR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y/RsMAAADcAAAADwAAAAAAAAAAAAAAAACYAgAAZHJzL2Rv&#10;d25yZXYueG1sUEsFBgAAAAAEAAQA9QAAAIgDAAAAAA==&#10;" fillcolor="window" strokecolor="windowText" strokeweight="2pt">
              <v:path arrowok="t"/>
              <v:textbox>
                <w:txbxContent>
                  <w:p w:rsidR="003A6C91" w:rsidRPr="004F24BC" w:rsidRDefault="003A6C91" w:rsidP="00081553">
                    <w:pPr>
                      <w:jc w:val="center"/>
                      <w:rPr>
                        <w:color w:val="000000" w:themeColor="text1"/>
                        <w:lang w:val="uk-UA"/>
                      </w:rPr>
                    </w:pPr>
                    <w:r w:rsidRPr="004F24BC">
                      <w:rPr>
                        <w:rFonts w:ascii="Arial" w:hAnsi="Arial" w:cs="Arial"/>
                        <w:color w:val="000000" w:themeColor="text1"/>
                        <w:lang w:val="uk-UA"/>
                      </w:rPr>
                      <w:t>Державні податкові адміністрації  в областях і в А</w:t>
                    </w:r>
                    <w:r w:rsidR="00B400E4" w:rsidRPr="004F24BC">
                      <w:rPr>
                        <w:rFonts w:ascii="Arial" w:hAnsi="Arial" w:cs="Arial"/>
                        <w:color w:val="000000" w:themeColor="text1"/>
                        <w:lang w:val="uk-UA"/>
                      </w:rPr>
                      <w:t>Р</w:t>
                    </w:r>
                    <w:r w:rsidRPr="004F24BC">
                      <w:rPr>
                        <w:rFonts w:ascii="Arial" w:hAnsi="Arial" w:cs="Arial"/>
                        <w:color w:val="000000" w:themeColor="text1"/>
                        <w:lang w:val="uk-UA"/>
                      </w:rPr>
                      <w:t xml:space="preserve"> Крим</w:t>
                    </w:r>
                  </w:p>
                </w:txbxContent>
              </v:textbox>
            </v:rect>
            <v:rect id="Прямоугольник 18" o:spid="_x0000_s1040" style="position:absolute;left:16573;top:8382;width:10763;height:1000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Aa3cUA&#10;AADcAAAADwAAAGRycy9kb3ducmV2LnhtbESPQWvCQBSE70L/w/IKXkQ3iVQkdZW2oPQkVAv1+Mi+&#10;JqHZt0t2TWJ/vSsIHoeZ+YZZbQbTiI5aX1tWkM4SEMSF1TWXCr6P2+kShA/IGhvLpOBCHjbrp9EK&#10;c217/qLuEEoRIexzVFCF4HIpfVGRQT+zjjh6v7Y1GKJsS6lb7CPcNDJLkoU0WHNcqNDRR0XF3+Fs&#10;FJzeh+TUv+xxGzq3w383n2T7H6XGz8PbK4hAQ3iE7+1PrSBLU7id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BrdxQAAANwAAAAPAAAAAAAAAAAAAAAAAJgCAABkcnMv&#10;ZG93bnJldi54bWxQSwUGAAAAAAQABAD1AAAAigMAAAAA&#10;" fillcolor="window" strokecolor="windowText" strokeweight="2pt">
              <v:path arrowok="t"/>
              <v:textbox>
                <w:txbxContent>
                  <w:p w:rsidR="003A6C91" w:rsidRPr="004F24BC" w:rsidRDefault="003A6C91" w:rsidP="00081553">
                    <w:pPr>
                      <w:spacing w:before="60" w:after="60"/>
                      <w:jc w:val="center"/>
                      <w:rPr>
                        <w:rFonts w:ascii="Arial" w:hAnsi="Arial" w:cs="Arial"/>
                        <w:color w:val="000000" w:themeColor="text1"/>
                      </w:rPr>
                    </w:pPr>
                    <w:r w:rsidRPr="004F24BC">
                      <w:rPr>
                        <w:rFonts w:ascii="Arial" w:hAnsi="Arial" w:cs="Arial"/>
                        <w:color w:val="000000" w:themeColor="text1"/>
                        <w:lang w:val="uk-UA"/>
                      </w:rPr>
                      <w:t>Державні податкові адміністрації в районах</w:t>
                    </w:r>
                  </w:p>
                </w:txbxContent>
              </v:textbox>
            </v:rect>
            <v:line id="Прямая соединительная линия 19" o:spid="_x0000_s1041" style="position:absolute;flip:x;visibility:visible" from="7429,3429" to="1836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2aPMYAAADcAAAADwAAAGRycy9kb3ducmV2LnhtbESPzW7CMBCE70h9B2sr9QZOcqhQikH8&#10;tFJPpVAuuS3xEofE6yh2Ie3T15WQOI5m5hvNbDHYVlyo97VjBekkAUFcOl1zpeDw9TaegvABWWPr&#10;mBT8kIfF/GE0w1y7K+/osg+ViBD2OSowIXS5lL40ZNFPXEccvZPrLYYo+0rqHq8RbluZJcmztFhz&#10;XDDY0dpQ2ey/rYLN72fzURRF1rRbc0hfV915cyyUenocli8gAg3hHr6137WCLM3g/0w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9mjzGAAAA3AAAAA8AAAAAAAAA&#10;AAAAAAAAoQIAAGRycy9kb3ducmV2LnhtbFBLBQYAAAAABAAEAPkAAACUAwAAAAA=&#10;" strokecolor="windowText">
              <o:lock v:ext="edit" shapetype="f"/>
            </v:line>
            <v:shape id="Прямая со стрелкой 20" o:spid="_x0000_s1042" type="#_x0000_t32" style="position:absolute;left:7429;top:3429;width:0;height:49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XCk8QAAADcAAAADwAAAGRycy9kb3ducmV2LnhtbESPQWsCMRSE7wX/Q3iCt5pVUWRrFJW2&#10;FKSg2/b+2Dx3VzcvSxJ19debguBxmJlvmNmiNbU4k/OVZQWDfgKCOLe64kLB78/H6xSED8gaa8uk&#10;4EoeFvPOywxTbS+8o3MWChEh7FNUUIbQpFL6vCSDvm8b4ujtrTMYonSF1A4vEW5qOUySiTRYcVwo&#10;saF1SfkxOxkFdrU/6b+xXU3dd569b+Xhuvm8KdXrtss3EIHa8Aw/2l9awXAwgv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cKTxAAAANwAAAAPAAAAAAAAAAAA&#10;AAAAAKECAABkcnMvZG93bnJldi54bWxQSwUGAAAAAAQABAD5AAAAkgMAAAAA&#10;" strokecolor="windowText">
              <v:stroke endarrow="open"/>
              <o:lock v:ext="edit" shapetype="f"/>
            </v:shape>
            <v:shape id="Прямая со стрелкой 21" o:spid="_x0000_s1043" type="#_x0000_t32" style="position:absolute;left:23145;top:4857;width:0;height:34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Q4sIAAADcAAAADwAAAGRycy9kb3ducmV2LnhtbERPXWvCMBR9H/gfwhX2NlOFDanGYsc2&#10;BkPYOn2/NNe22tyUJNp2v948DHw8nO91NphWXMn5xrKC+SwBQVxa3XClYP/7/rQE4QOyxtYyKRjJ&#10;Q7aZPKwx1bbnH7oWoRIxhH2KCuoQulRKX9Zk0M9sRxy5o3UGQ4SuktphH8NNKxdJ8iINNhwbauzo&#10;tabyXFyMApsfL/rwbPOl25XF27c8jV8ff0o9ToftCkSgIdzF/+5PrWAxj2vjmXgE5O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FQ4sIAAADcAAAADwAAAAAAAAAAAAAA&#10;AAChAgAAZHJzL2Rvd25yZXYueG1sUEsFBgAAAAAEAAQA+QAAAJADAAAAAA==&#10;" strokecolor="windowText">
              <v:stroke endarrow="open"/>
              <o:lock v:ext="edit" shapetype="f"/>
            </v:shape>
            <v:line id="Прямая соединительная линия 22" o:spid="_x0000_s1044" style="position:absolute;visibility:visible" from="43148,3429" to="5308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e9cYAAADcAAAADwAAAGRycy9kb3ducmV2LnhtbESPQWvCQBSE74X+h+UVvEjdGETS1FVE&#10;DHi0aZEeH9lnEpt9m2bXJPbXdwtCj8PMfMOsNqNpRE+dqy0rmM8iEMSF1TWXCj7es+cEhPPIGhvL&#10;pOBGDjbrx4cVptoO/EZ97ksRIOxSVFB536ZSuqIig25mW+LgnW1n0AfZlVJ3OAS4aWQcRUtpsOaw&#10;UGFLu4qKr/xqFJS7y/T7M7/8LPxyn9hscTydzlulJk/j9hWEp9H/h+/tg1YQz1/g70w4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VHvXGAAAA3AAAAA8AAAAAAAAA&#10;AAAAAAAAoQIAAGRycy9kb3ducmV2LnhtbFBLBQYAAAAABAAEAPkAAACUAwAAAAA=&#10;" strokecolor="windowText">
              <o:lock v:ext="edit" shapetype="f"/>
            </v:line>
            <v:shape id="Прямая со стрелкой 23" o:spid="_x0000_s1045" type="#_x0000_t32" style="position:absolute;left:53054;top:3429;width:32;height:49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QMgsIAAADcAAAADwAAAGRycy9kb3ducmV2LnhtbERPXWvCMBR9F/YfwhX2NlMdSqlG0bGN&#10;wRC06vulubbV5qYkUau/fnkY+Hg437NFZxpxJedrywqGgwQEcWF1zaWC/e7rLQXhA7LGxjIpuJOH&#10;xfylN8NM2xtv6ZqHUsQQ9hkqqEJoMyl9UZFBP7AtceSO1hkMEbpSaoe3GG4aOUqSiTRYc2yosKWP&#10;iopzfjEK7Op40YexXaVuXeSfG3m6/34/lHrtd8spiEBdeIr/3T9aweg9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QMgsIAAADcAAAADwAAAAAAAAAAAAAA&#10;AAChAgAAZHJzL2Rvd25yZXYueG1sUEsFBgAAAAAEAAQA+QAAAJADAAAAAA==&#10;" strokecolor="windowText">
              <v:stroke endarrow="open"/>
              <o:lock v:ext="edit" shapetype="f"/>
            </v:shape>
            <v:rect id="Прямоугольник 34" o:spid="_x0000_s1046" style="position:absolute;left:46577;top:8382;width:11430;height:1004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u8UA&#10;AADcAAAADwAAAGRycy9kb3ducmV2LnhtbESPQWvCQBSE70L/w/IKvYhuGlFsdJVWsPQkmBbq8ZF9&#10;JqHZt0t2TdL++q4geBxm5htmvR1MIzpqfW1ZwfM0AUFcWF1zqeDrcz9ZgvABWWNjmRT8koft5mG0&#10;xkzbno/U5aEUEcI+QwVVCC6T0hcVGfRT64ijd7atwRBlW0rdYh/hppFpkiykwZrjQoWOdhUVP/nF&#10;KDi9Dcmpnx9wHzr3jn9uNk4P30o9PQ6vKxCBhnAP39ofWkE6e4HrmXgE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0q7xQAAANwAAAAPAAAAAAAAAAAAAAAAAJgCAABkcnMv&#10;ZG93bnJldi54bWxQSwUGAAAAAAQABAD1AAAAigMAAAAA&#10;" fillcolor="window" strokecolor="windowText" strokeweight="2pt">
              <v:path arrowok="t"/>
              <v:textbox>
                <w:txbxContent>
                  <w:p w:rsidR="003A6C91" w:rsidRPr="004F24BC" w:rsidRDefault="003A6C91" w:rsidP="00081553">
                    <w:pPr>
                      <w:spacing w:before="480" w:after="240"/>
                      <w:jc w:val="center"/>
                      <w:rPr>
                        <w:rFonts w:ascii="Arial" w:hAnsi="Arial" w:cs="Arial"/>
                        <w:color w:val="000000" w:themeColor="text1"/>
                        <w:lang w:val="uk-UA"/>
                      </w:rPr>
                    </w:pPr>
                    <w:r w:rsidRPr="004F24BC">
                      <w:rPr>
                        <w:rFonts w:ascii="Arial" w:hAnsi="Arial" w:cs="Arial"/>
                        <w:color w:val="000000" w:themeColor="text1"/>
                        <w:lang w:val="uk-UA"/>
                      </w:rPr>
                      <w:t>Податкова поліція</w:t>
                    </w:r>
                  </w:p>
                  <w:p w:rsidR="003A6C91" w:rsidRPr="004F24BC" w:rsidRDefault="003A6C91" w:rsidP="00081553">
                    <w:pPr>
                      <w:spacing w:before="480" w:after="240"/>
                      <w:jc w:val="center"/>
                      <w:rPr>
                        <w:color w:val="000000" w:themeColor="text1"/>
                      </w:rPr>
                    </w:pPr>
                  </w:p>
                </w:txbxContent>
              </v:textbox>
            </v:rect>
            <v:shape id="Прямая со стрелкой 35" o:spid="_x0000_s1047" type="#_x0000_t32" style="position:absolute;left:36195;top:4857;width:0;height:34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Rz+cIAAADcAAAADwAAAGRycy9kb3ducmV2LnhtbERPXWvCMBR9F/YfwhX2NlNlSqlG0bGN&#10;wRC06vulubbV5qYkUau/fnkY+Hg437NFZxpxJedrywqGgwQEcWF1zaWC/e7rLQXhA7LGxjIpuJOH&#10;xfylN8NM2xtv6ZqHUsQQ9hkqqEJoMyl9UZFBP7AtceSO1hkMEbpSaoe3GG4aOUqSiTRYc2yosKWP&#10;iopzfjEK7Op40YexXaVuXeSfG3m6/34/lHrtd8spiEBdeIr/3T9aweg9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Rz+cIAAADcAAAADwAAAAAAAAAAAAAA&#10;AAChAgAAZHJzL2Rvd25yZXYueG1sUEsFBgAAAAAEAAQA+QAAAJADAAAAAA==&#10;" strokecolor="windowText">
              <v:stroke endarrow="open"/>
              <o:lock v:ext="edit" shapetype="f"/>
            </v:shape>
          </v:group>
        </w:pic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0"/>
          <w:szCs w:val="20"/>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Рис.</w:t>
      </w:r>
      <w:r w:rsidR="00B400E4" w:rsidRPr="004F24BC">
        <w:rPr>
          <w:rFonts w:ascii="Cambria" w:hAnsi="Cambria" w:cs="Arial"/>
          <w:color w:val="000000" w:themeColor="text1"/>
          <w:sz w:val="28"/>
          <w:szCs w:val="28"/>
          <w:lang w:val="uk-UA"/>
        </w:rPr>
        <w:t xml:space="preserve"> </w:t>
      </w:r>
      <w:r w:rsidRPr="004F24BC">
        <w:rPr>
          <w:rFonts w:ascii="Cambria" w:hAnsi="Cambria" w:cs="Arial"/>
          <w:color w:val="000000" w:themeColor="text1"/>
          <w:sz w:val="28"/>
          <w:szCs w:val="28"/>
          <w:lang w:val="uk-UA"/>
        </w:rPr>
        <w:t xml:space="preserve">4.2. </w:t>
      </w:r>
      <w:r w:rsidRPr="004F24BC">
        <w:rPr>
          <w:rFonts w:ascii="Cambria" w:hAnsi="Cambria" w:cs="Arial"/>
          <w:b/>
          <w:color w:val="000000" w:themeColor="text1"/>
          <w:sz w:val="28"/>
          <w:szCs w:val="28"/>
          <w:lang w:val="uk-UA"/>
        </w:rPr>
        <w:t>Структура Державної податкової адміністрації в 1996 році</w:t>
      </w:r>
      <w:r w:rsidRPr="004F24BC">
        <w:rPr>
          <w:rFonts w:ascii="Cambria" w:hAnsi="Cambria" w:cs="Arial"/>
          <w:color w:val="000000" w:themeColor="text1"/>
          <w:sz w:val="28"/>
          <w:szCs w:val="28"/>
          <w:lang w:val="uk-UA"/>
        </w:rPr>
        <w:t xml:space="preserve"> [128]</w:t>
      </w:r>
    </w:p>
    <w:p w:rsidR="00081553" w:rsidRPr="004F24BC" w:rsidRDefault="00081553" w:rsidP="00081553">
      <w:pPr>
        <w:spacing w:line="288" w:lineRule="auto"/>
        <w:ind w:firstLine="709"/>
        <w:jc w:val="both"/>
        <w:rPr>
          <w:rFonts w:ascii="Cambria" w:hAnsi="Cambria" w:cs="Arial"/>
          <w:color w:val="000000" w:themeColor="text1"/>
          <w:lang w:val="uk-UA"/>
        </w:rPr>
      </w:pPr>
    </w:p>
    <w:p w:rsidR="00B400E4" w:rsidRPr="004F24BC" w:rsidRDefault="00B400E4" w:rsidP="00B400E4">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З рис. 4.2 видно, що на базі Головної державної податкової інспекції  України,  державних податкових інспекцій по Автономній  Республіці Крим, областях, районах, містах і  районах у містах було створено Державну податкову адміністрацію України. </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Таким чином був сформований централізований орган Державної податкової адміністрації, відокремлений від Міністерства фінансів. Державні податкові адміністрації стали правонаступниками Державних податкових інспекцій.</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У лютому 1998 р. був прийнятий Закон України «Про внесення змін до Закону України  «Про Державну податкову службу в Україні» [93], який змінив структуру і склад Державної податкової служби в Україні. Система органів державної податкової служби включала в себе Державну податкову адміністрацію України, державні податкові адміністрації в Автономній Республіці Крим, областях, містах Києві та </w:t>
      </w:r>
      <w:r w:rsidRPr="004F24BC">
        <w:rPr>
          <w:rFonts w:ascii="Cambria" w:hAnsi="Cambria" w:cs="Arial"/>
          <w:color w:val="000000" w:themeColor="text1"/>
          <w:sz w:val="28"/>
          <w:szCs w:val="28"/>
          <w:lang w:val="uk-UA"/>
        </w:rPr>
        <w:lastRenderedPageBreak/>
        <w:t xml:space="preserve">Севастополі,  державні податкові інспекції  в  районах,  містах (крім міст Києва та Севастополя),  районах у містах.  </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Також </w:t>
      </w:r>
      <w:r w:rsidR="00B400E4" w:rsidRPr="004F24BC">
        <w:rPr>
          <w:rFonts w:ascii="Cambria" w:hAnsi="Cambria" w:cs="Arial"/>
          <w:color w:val="000000" w:themeColor="text1"/>
          <w:sz w:val="28"/>
          <w:szCs w:val="28"/>
          <w:lang w:val="uk-UA"/>
        </w:rPr>
        <w:t>до</w:t>
      </w:r>
      <w:r w:rsidRPr="004F24BC">
        <w:rPr>
          <w:rFonts w:ascii="Cambria" w:hAnsi="Cambria" w:cs="Arial"/>
          <w:color w:val="000000" w:themeColor="text1"/>
          <w:sz w:val="28"/>
          <w:szCs w:val="28"/>
          <w:lang w:val="uk-UA"/>
        </w:rPr>
        <w:t xml:space="preserve"> склад</w:t>
      </w:r>
      <w:r w:rsidR="00B400E4" w:rsidRPr="004F24BC">
        <w:rPr>
          <w:rFonts w:ascii="Cambria" w:hAnsi="Cambria" w:cs="Arial"/>
          <w:color w:val="000000" w:themeColor="text1"/>
          <w:sz w:val="28"/>
          <w:szCs w:val="28"/>
          <w:lang w:val="uk-UA"/>
        </w:rPr>
        <w:t>у</w:t>
      </w:r>
      <w:r w:rsidRPr="004F24BC">
        <w:rPr>
          <w:rFonts w:ascii="Cambria" w:hAnsi="Cambria" w:cs="Arial"/>
          <w:color w:val="000000" w:themeColor="text1"/>
          <w:sz w:val="28"/>
          <w:szCs w:val="28"/>
          <w:lang w:val="uk-UA"/>
        </w:rPr>
        <w:t xml:space="preserve"> органів  державної податкової служби  включались відповідні спеціальні підрозділи по боротьбі з податковими правопорушеннями, які були перейменовані з «податкової поліції» на «податкову міліцію». </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Податкову міліцію було створено на базі підрозділів з боротьби з кримінальним приховуванням прибутків від оподаткування Міністерства внутрішніх справ України та працівників підрозділів податкових розслідувань.</w:t>
      </w:r>
    </w:p>
    <w:p w:rsidR="00081553" w:rsidRPr="00047D2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Залежно від кількості платників податків та місцевих умов Державній податковій адміністрації України було надано право утворювати міжрайонні та об’єднані  державні  податкові  інспекції та у їх складі відповідні підрозділи податкової міліції. У Державній податковій адміністрації України та державних податкових адміністраціях в Автономній Республіці Крим, областях, містах Києві та </w:t>
      </w:r>
      <w:r w:rsidRPr="00047D2C">
        <w:rPr>
          <w:rFonts w:ascii="Cambria" w:hAnsi="Cambria" w:cs="Arial"/>
          <w:color w:val="000000" w:themeColor="text1"/>
          <w:sz w:val="28"/>
          <w:szCs w:val="28"/>
          <w:lang w:val="uk-UA"/>
        </w:rPr>
        <w:t xml:space="preserve">Севастополі були створені колегії, що мали статус дорадчих органів і мали завдання розглядати найважливіші напрями діяльності відповідних державних податкових адміністрацій. </w:t>
      </w:r>
    </w:p>
    <w:p w:rsidR="00135FB7" w:rsidRPr="00047D2C" w:rsidRDefault="00135FB7"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Взагалі розвиток та реорганізація контролюючих органів у сфері оподаткування, у першу чергу, пов’язан</w:t>
      </w:r>
      <w:r w:rsidR="00C31A36" w:rsidRPr="00047D2C">
        <w:rPr>
          <w:rFonts w:ascii="Cambria" w:hAnsi="Cambria" w:cs="Arial"/>
          <w:color w:val="000000" w:themeColor="text1"/>
          <w:sz w:val="28"/>
          <w:szCs w:val="28"/>
          <w:lang w:val="uk-UA"/>
        </w:rPr>
        <w:t>о</w:t>
      </w:r>
      <w:r w:rsidRPr="00047D2C">
        <w:rPr>
          <w:rFonts w:ascii="Cambria" w:hAnsi="Cambria" w:cs="Arial"/>
          <w:color w:val="000000" w:themeColor="text1"/>
          <w:sz w:val="28"/>
          <w:szCs w:val="28"/>
          <w:lang w:val="uk-UA"/>
        </w:rPr>
        <w:t xml:space="preserve"> з відповідними етапами розвитку податкової систем</w:t>
      </w:r>
      <w:r w:rsidR="00C31A36" w:rsidRPr="00047D2C">
        <w:rPr>
          <w:rFonts w:ascii="Cambria" w:hAnsi="Cambria" w:cs="Arial"/>
          <w:color w:val="000000" w:themeColor="text1"/>
          <w:sz w:val="28"/>
          <w:szCs w:val="28"/>
          <w:lang w:val="uk-UA"/>
        </w:rPr>
        <w:t>и</w:t>
      </w:r>
      <w:r w:rsidRPr="00047D2C">
        <w:rPr>
          <w:rFonts w:ascii="Cambria" w:hAnsi="Cambria" w:cs="Arial"/>
          <w:color w:val="000000" w:themeColor="text1"/>
          <w:sz w:val="28"/>
          <w:szCs w:val="28"/>
          <w:lang w:val="uk-UA"/>
        </w:rPr>
        <w:t xml:space="preserve"> України. Таких етапів було 4 (рис. 4.3).</w:t>
      </w:r>
    </w:p>
    <w:p w:rsidR="00135FB7"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22" style="position:absolute;left:0;text-align:left;margin-left:124.2pt;margin-top:15.5pt;width:77.25pt;height:52.5pt;z-index:251717632">
            <v:textbox>
              <w:txbxContent>
                <w:p w:rsidR="00135FB7" w:rsidRPr="00C31A36" w:rsidRDefault="00135FB7" w:rsidP="00135FB7">
                  <w:pPr>
                    <w:jc w:val="center"/>
                    <w:rPr>
                      <w:rFonts w:ascii="Cambria" w:hAnsi="Cambria"/>
                      <w:lang w:val="uk-UA"/>
                    </w:rPr>
                  </w:pPr>
                  <w:r w:rsidRPr="00C31A36">
                    <w:rPr>
                      <w:rFonts w:ascii="Cambria" w:hAnsi="Cambria"/>
                      <w:lang w:val="uk-UA"/>
                    </w:rPr>
                    <w:t>2 етап</w:t>
                  </w:r>
                </w:p>
                <w:p w:rsidR="00135FB7" w:rsidRPr="00C31A36" w:rsidRDefault="00135FB7" w:rsidP="00135FB7">
                  <w:pPr>
                    <w:jc w:val="center"/>
                    <w:rPr>
                      <w:rFonts w:ascii="Cambria" w:hAnsi="Cambria"/>
                      <w:lang w:val="uk-UA"/>
                    </w:rPr>
                  </w:pPr>
                  <w:r w:rsidRPr="00C31A36">
                    <w:rPr>
                      <w:rFonts w:ascii="Cambria" w:hAnsi="Cambria"/>
                      <w:lang w:val="uk-UA"/>
                    </w:rPr>
                    <w:t xml:space="preserve">1994-1999 </w:t>
                  </w:r>
                  <w:proofErr w:type="spellStart"/>
                  <w:r w:rsidRPr="00C31A36">
                    <w:rPr>
                      <w:rFonts w:ascii="Cambria" w:hAnsi="Cambria"/>
                      <w:lang w:val="uk-UA"/>
                    </w:rPr>
                    <w:t>рр</w:t>
                  </w:r>
                  <w:proofErr w:type="spellEnd"/>
                </w:p>
              </w:txbxContent>
            </v:textbox>
          </v:rect>
        </w:pict>
      </w:r>
      <w:r w:rsidRPr="00047D2C">
        <w:rPr>
          <w:rFonts w:ascii="Cambria" w:hAnsi="Cambria" w:cs="Arial"/>
          <w:noProof/>
          <w:color w:val="000000" w:themeColor="text1"/>
          <w:sz w:val="28"/>
          <w:szCs w:val="28"/>
        </w:rPr>
        <w:pict>
          <v:rect id="_x0000_s1123" style="position:absolute;left:0;text-align:left;margin-left:250.95pt;margin-top:15.5pt;width:80.25pt;height:52.5pt;z-index:251718656">
            <v:textbox>
              <w:txbxContent>
                <w:p w:rsidR="00135FB7" w:rsidRPr="00C31A36" w:rsidRDefault="00135FB7" w:rsidP="00135FB7">
                  <w:pPr>
                    <w:jc w:val="center"/>
                    <w:rPr>
                      <w:rFonts w:ascii="Cambria" w:hAnsi="Cambria"/>
                      <w:lang w:val="uk-UA"/>
                    </w:rPr>
                  </w:pPr>
                  <w:r w:rsidRPr="00C31A36">
                    <w:rPr>
                      <w:rFonts w:ascii="Cambria" w:hAnsi="Cambria"/>
                      <w:lang w:val="uk-UA"/>
                    </w:rPr>
                    <w:t>3 етап</w:t>
                  </w:r>
                </w:p>
                <w:p w:rsidR="00135FB7" w:rsidRPr="00C31A36" w:rsidRDefault="00135FB7" w:rsidP="00135FB7">
                  <w:pPr>
                    <w:jc w:val="center"/>
                    <w:rPr>
                      <w:rFonts w:ascii="Cambria" w:hAnsi="Cambria"/>
                      <w:lang w:val="uk-UA"/>
                    </w:rPr>
                  </w:pPr>
                  <w:r w:rsidRPr="00C31A36">
                    <w:rPr>
                      <w:rFonts w:ascii="Cambria" w:hAnsi="Cambria"/>
                      <w:lang w:val="uk-UA"/>
                    </w:rPr>
                    <w:t xml:space="preserve">2000-2009 </w:t>
                  </w:r>
                  <w:proofErr w:type="spellStart"/>
                  <w:r w:rsidRPr="00C31A36">
                    <w:rPr>
                      <w:rFonts w:ascii="Cambria" w:hAnsi="Cambria"/>
                      <w:lang w:val="uk-UA"/>
                    </w:rPr>
                    <w:t>рр</w:t>
                  </w:r>
                  <w:proofErr w:type="spellEnd"/>
                </w:p>
                <w:p w:rsidR="00135FB7" w:rsidRPr="00135FB7" w:rsidRDefault="00135FB7" w:rsidP="00135FB7">
                  <w:pPr>
                    <w:jc w:val="center"/>
                    <w:rPr>
                      <w:lang w:val="uk-UA"/>
                    </w:rPr>
                  </w:pPr>
                </w:p>
              </w:txbxContent>
            </v:textbox>
          </v:rect>
        </w:pict>
      </w:r>
      <w:r w:rsidRPr="00047D2C">
        <w:rPr>
          <w:rFonts w:ascii="Cambria" w:hAnsi="Cambria" w:cs="Arial"/>
          <w:noProof/>
          <w:color w:val="000000" w:themeColor="text1"/>
          <w:sz w:val="28"/>
          <w:szCs w:val="28"/>
        </w:rPr>
        <w:pict>
          <v:rect id="_x0000_s1121" style="position:absolute;left:0;text-align:left;margin-left:.45pt;margin-top:15.5pt;width:75.75pt;height:52.5pt;z-index:251716608">
            <v:textbox>
              <w:txbxContent>
                <w:p w:rsidR="00135FB7" w:rsidRPr="00C31A36" w:rsidRDefault="00135FB7" w:rsidP="00135FB7">
                  <w:pPr>
                    <w:jc w:val="center"/>
                    <w:rPr>
                      <w:rFonts w:ascii="Cambria" w:hAnsi="Cambria"/>
                      <w:lang w:val="uk-UA"/>
                    </w:rPr>
                  </w:pPr>
                  <w:r w:rsidRPr="00C31A36">
                    <w:rPr>
                      <w:rFonts w:ascii="Cambria" w:hAnsi="Cambria"/>
                      <w:lang w:val="uk-UA"/>
                    </w:rPr>
                    <w:t>1 етап</w:t>
                  </w:r>
                </w:p>
                <w:p w:rsidR="00135FB7" w:rsidRPr="00C31A36" w:rsidRDefault="00135FB7" w:rsidP="00135FB7">
                  <w:pPr>
                    <w:jc w:val="center"/>
                    <w:rPr>
                      <w:rFonts w:ascii="Cambria" w:hAnsi="Cambria"/>
                      <w:lang w:val="uk-UA"/>
                    </w:rPr>
                  </w:pPr>
                  <w:r w:rsidRPr="00C31A36">
                    <w:rPr>
                      <w:rFonts w:ascii="Cambria" w:hAnsi="Cambria"/>
                      <w:lang w:val="uk-UA"/>
                    </w:rPr>
                    <w:t xml:space="preserve">1992-1993 </w:t>
                  </w:r>
                  <w:proofErr w:type="spellStart"/>
                  <w:r w:rsidRPr="00C31A36">
                    <w:rPr>
                      <w:rFonts w:ascii="Cambria" w:hAnsi="Cambria"/>
                      <w:lang w:val="uk-UA"/>
                    </w:rPr>
                    <w:t>рр</w:t>
                  </w:r>
                  <w:proofErr w:type="spellEnd"/>
                </w:p>
              </w:txbxContent>
            </v:textbox>
          </v:rect>
        </w:pict>
      </w:r>
      <w:r w:rsidRPr="00047D2C">
        <w:rPr>
          <w:rFonts w:ascii="Cambria" w:hAnsi="Cambria" w:cs="Arial"/>
          <w:noProof/>
          <w:color w:val="000000" w:themeColor="text1"/>
          <w:sz w:val="28"/>
          <w:szCs w:val="28"/>
        </w:rPr>
        <w:pict>
          <v:rect id="_x0000_s1124" style="position:absolute;left:0;text-align:left;margin-left:376.2pt;margin-top:15.5pt;width:86.25pt;height:52.5pt;z-index:251719680">
            <v:textbox>
              <w:txbxContent>
                <w:p w:rsidR="00135FB7" w:rsidRPr="00C31A36" w:rsidRDefault="00135FB7" w:rsidP="00135FB7">
                  <w:pPr>
                    <w:jc w:val="center"/>
                    <w:rPr>
                      <w:rFonts w:ascii="Cambria" w:hAnsi="Cambria"/>
                      <w:lang w:val="uk-UA"/>
                    </w:rPr>
                  </w:pPr>
                  <w:r w:rsidRPr="00C31A36">
                    <w:rPr>
                      <w:rFonts w:ascii="Cambria" w:hAnsi="Cambria"/>
                      <w:lang w:val="uk-UA"/>
                    </w:rPr>
                    <w:t>4 етап</w:t>
                  </w:r>
                </w:p>
                <w:p w:rsidR="00135FB7" w:rsidRPr="00C31A36" w:rsidRDefault="00135FB7" w:rsidP="00135FB7">
                  <w:pPr>
                    <w:jc w:val="center"/>
                    <w:rPr>
                      <w:rFonts w:ascii="Cambria" w:hAnsi="Cambria"/>
                      <w:lang w:val="uk-UA"/>
                    </w:rPr>
                  </w:pPr>
                  <w:r w:rsidRPr="00C31A36">
                    <w:rPr>
                      <w:rFonts w:ascii="Cambria" w:hAnsi="Cambria"/>
                      <w:lang w:val="uk-UA"/>
                    </w:rPr>
                    <w:t>2010 р.  і далі</w:t>
                  </w:r>
                </w:p>
              </w:txbxContent>
            </v:textbox>
          </v:rect>
        </w:pict>
      </w:r>
    </w:p>
    <w:p w:rsidR="00135FB7"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31" type="#_x0000_t13" style="position:absolute;left:0;text-align:left;margin-left:331.2pt;margin-top:19.05pt;width:45pt;height:7.15pt;z-index:251726848"/>
        </w:pict>
      </w:r>
      <w:r w:rsidRPr="00047D2C">
        <w:rPr>
          <w:rFonts w:ascii="Cambria" w:hAnsi="Cambria" w:cs="Arial"/>
          <w:noProof/>
          <w:color w:val="000000" w:themeColor="text1"/>
          <w:sz w:val="28"/>
          <w:szCs w:val="28"/>
        </w:rPr>
        <w:pict>
          <v:shape id="_x0000_s1130" type="#_x0000_t13" style="position:absolute;left:0;text-align:left;margin-left:201.45pt;margin-top:19.05pt;width:49.5pt;height:7.15pt;z-index:251725824"/>
        </w:pict>
      </w:r>
      <w:r w:rsidRPr="00047D2C">
        <w:rPr>
          <w:rFonts w:ascii="Cambria" w:hAnsi="Cambria" w:cs="Arial"/>
          <w:noProof/>
          <w:color w:val="000000" w:themeColor="text1"/>
          <w:sz w:val="28"/>
          <w:szCs w:val="28"/>
        </w:rPr>
        <w:pict>
          <v:shape id="_x0000_s1129" type="#_x0000_t13" style="position:absolute;left:0;text-align:left;margin-left:76.2pt;margin-top:19.05pt;width:48pt;height:7.15pt;z-index:251724800"/>
        </w:pict>
      </w:r>
      <w:r w:rsidRPr="00047D2C">
        <w:rPr>
          <w:rFonts w:ascii="Cambria" w:hAnsi="Cambria" w:cs="Arial"/>
          <w:noProof/>
          <w:color w:val="000000" w:themeColor="text1"/>
          <w:sz w:val="28"/>
          <w:szCs w:val="28"/>
        </w:rPr>
        <w:pict>
          <v:shape id="_x0000_s1126" type="#_x0000_t32" style="position:absolute;left:0;text-align:left;margin-left:124.2pt;margin-top:13.05pt;width:77.25pt;height:0;z-index:251721728" o:connectortype="straight"/>
        </w:pict>
      </w:r>
      <w:r w:rsidRPr="00047D2C">
        <w:rPr>
          <w:rFonts w:ascii="Cambria" w:hAnsi="Cambria" w:cs="Arial"/>
          <w:noProof/>
          <w:color w:val="000000" w:themeColor="text1"/>
          <w:sz w:val="28"/>
          <w:szCs w:val="28"/>
        </w:rPr>
        <w:pict>
          <v:shape id="_x0000_s1127" type="#_x0000_t32" style="position:absolute;left:0;text-align:left;margin-left:250.95pt;margin-top:13.05pt;width:80.25pt;height:0;z-index:251722752" o:connectortype="straight"/>
        </w:pict>
      </w:r>
      <w:r w:rsidRPr="00047D2C">
        <w:rPr>
          <w:rFonts w:ascii="Cambria" w:hAnsi="Cambria" w:cs="Arial"/>
          <w:noProof/>
          <w:color w:val="000000" w:themeColor="text1"/>
          <w:sz w:val="28"/>
          <w:szCs w:val="28"/>
        </w:rPr>
        <w:pict>
          <v:shape id="_x0000_s1128" type="#_x0000_t32" style="position:absolute;left:0;text-align:left;margin-left:376.2pt;margin-top:13.05pt;width:86.25pt;height:0;z-index:251723776" o:connectortype="straight"/>
        </w:pict>
      </w:r>
      <w:r w:rsidRPr="00047D2C">
        <w:rPr>
          <w:rFonts w:ascii="Cambria" w:hAnsi="Cambria" w:cs="Arial"/>
          <w:noProof/>
          <w:color w:val="000000" w:themeColor="text1"/>
          <w:sz w:val="28"/>
          <w:szCs w:val="28"/>
        </w:rPr>
        <w:pict>
          <v:shape id="_x0000_s1125" type="#_x0000_t32" style="position:absolute;left:0;text-align:left;margin-left:.45pt;margin-top:13.05pt;width:75.75pt;height:0;z-index:251720704" o:connectortype="straight"/>
        </w:pict>
      </w:r>
    </w:p>
    <w:p w:rsidR="00135FB7" w:rsidRPr="00047D2C" w:rsidRDefault="00135FB7" w:rsidP="00081553">
      <w:pPr>
        <w:spacing w:line="288" w:lineRule="auto"/>
        <w:ind w:firstLine="709"/>
        <w:jc w:val="both"/>
        <w:rPr>
          <w:rFonts w:ascii="Cambria" w:hAnsi="Cambria" w:cs="Arial"/>
          <w:color w:val="000000" w:themeColor="text1"/>
          <w:sz w:val="28"/>
          <w:szCs w:val="28"/>
          <w:lang w:val="uk-UA"/>
        </w:rPr>
      </w:pPr>
    </w:p>
    <w:p w:rsidR="00135FB7" w:rsidRPr="00047D2C" w:rsidRDefault="00135FB7"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 xml:space="preserve">  </w:t>
      </w:r>
    </w:p>
    <w:p w:rsidR="00135FB7" w:rsidRPr="00047D2C" w:rsidRDefault="00135FB7" w:rsidP="00135FB7">
      <w:pPr>
        <w:spacing w:line="288" w:lineRule="auto"/>
        <w:ind w:firstLine="709"/>
        <w:jc w:val="center"/>
        <w:rPr>
          <w:color w:val="000000" w:themeColor="text1"/>
          <w:sz w:val="28"/>
          <w:szCs w:val="28"/>
          <w:lang w:val="uk-UA"/>
        </w:rPr>
      </w:pPr>
      <w:r w:rsidRPr="00047D2C">
        <w:rPr>
          <w:rFonts w:ascii="Cambria" w:hAnsi="Cambria"/>
          <w:color w:val="000000" w:themeColor="text1"/>
          <w:sz w:val="28"/>
          <w:szCs w:val="28"/>
          <w:lang w:val="uk-UA"/>
        </w:rPr>
        <w:t xml:space="preserve">Рис. 4.3. </w:t>
      </w:r>
      <w:r w:rsidRPr="00047D2C">
        <w:rPr>
          <w:rFonts w:ascii="Cambria" w:hAnsi="Cambria"/>
          <w:b/>
          <w:color w:val="000000" w:themeColor="text1"/>
          <w:sz w:val="28"/>
          <w:szCs w:val="28"/>
          <w:lang w:val="uk-UA"/>
        </w:rPr>
        <w:t>Етапи розвитку податкової системи України</w:t>
      </w:r>
    </w:p>
    <w:p w:rsidR="00135FB7" w:rsidRPr="00047D2C" w:rsidRDefault="00135FB7" w:rsidP="00135FB7">
      <w:pPr>
        <w:spacing w:line="288" w:lineRule="auto"/>
        <w:ind w:firstLine="709"/>
        <w:jc w:val="center"/>
        <w:rPr>
          <w:color w:val="000000" w:themeColor="text1"/>
          <w:sz w:val="28"/>
          <w:szCs w:val="28"/>
          <w:lang w:val="uk-UA"/>
        </w:rPr>
      </w:pPr>
    </w:p>
    <w:p w:rsidR="00081553" w:rsidRPr="004F24BC" w:rsidRDefault="00135FB7" w:rsidP="00081553">
      <w:pPr>
        <w:spacing w:line="288" w:lineRule="auto"/>
        <w:ind w:firstLine="709"/>
        <w:jc w:val="both"/>
        <w:rPr>
          <w:rFonts w:ascii="Cambria" w:hAnsi="Cambria" w:cs="Arial"/>
          <w:color w:val="000000" w:themeColor="text1"/>
          <w:spacing w:val="-2"/>
          <w:sz w:val="28"/>
          <w:szCs w:val="28"/>
          <w:lang w:val="uk-UA"/>
        </w:rPr>
      </w:pPr>
      <w:r w:rsidRPr="00047D2C">
        <w:rPr>
          <w:rFonts w:ascii="Cambria" w:hAnsi="Cambria" w:cs="Arial"/>
          <w:color w:val="000000" w:themeColor="text1"/>
          <w:spacing w:val="-2"/>
          <w:sz w:val="28"/>
          <w:szCs w:val="28"/>
          <w:lang w:val="uk-UA"/>
        </w:rPr>
        <w:t>З часом розвитку податкової системи України в</w:t>
      </w:r>
      <w:r w:rsidR="00081553" w:rsidRPr="00047D2C">
        <w:rPr>
          <w:rFonts w:ascii="Cambria" w:hAnsi="Cambria" w:cs="Arial"/>
          <w:color w:val="000000" w:themeColor="text1"/>
          <w:spacing w:val="-2"/>
          <w:sz w:val="28"/>
          <w:szCs w:val="28"/>
          <w:lang w:val="uk-UA"/>
        </w:rPr>
        <w:t>иникла необхідність у створенні спеціалізованих підрозділів в структурі податкової служби, які дозволять забезпечити ефективне супроводження великих платників податків, попередження неплатоспроможності</w:t>
      </w:r>
      <w:r w:rsidR="00081553" w:rsidRPr="004F24BC">
        <w:rPr>
          <w:rFonts w:ascii="Cambria" w:hAnsi="Cambria" w:cs="Arial"/>
          <w:color w:val="000000" w:themeColor="text1"/>
          <w:spacing w:val="-2"/>
          <w:sz w:val="28"/>
          <w:szCs w:val="28"/>
          <w:lang w:val="uk-UA"/>
        </w:rPr>
        <w:t xml:space="preserve"> та ухилень від сплати податків, впровадження системи стимулювання підприємств для забезпечення прозорості їх діяльності. В цілях проведення більш якісного податкового контролю та підвищення рівня податкових надходжень до бюджету, в 2000 р. відповідно до наказу Державної податкової адміністрації України «Про створення інспекцій по роботі з великими </w:t>
      </w:r>
      <w:r w:rsidR="00081553" w:rsidRPr="004F24BC">
        <w:rPr>
          <w:rFonts w:ascii="Cambria" w:hAnsi="Cambria" w:cs="Arial"/>
          <w:color w:val="000000" w:themeColor="text1"/>
          <w:spacing w:val="-2"/>
          <w:sz w:val="28"/>
          <w:szCs w:val="28"/>
          <w:lang w:val="uk-UA"/>
        </w:rPr>
        <w:lastRenderedPageBreak/>
        <w:t xml:space="preserve">платниками податків» були створені спеціалізовані державні податкові інспекції по роботі з великими платниками податків (СДПІ) у містах Донецьку, Дніпропетровську, Запоріжжі, Луганську, Одесі, Харкові, Києві. Одним із основних факторів відбору регіону для створення СДПІ був податковий потенціал підприємств, розташованих у даних регіонах. Для координації роботи СДПІ було створене Управління великих платників податків Державної податкової адміністрації України у 2006 р. </w:t>
      </w:r>
    </w:p>
    <w:p w:rsidR="00081553" w:rsidRPr="004F24BC" w:rsidRDefault="00B400E4" w:rsidP="00081553">
      <w:pPr>
        <w:spacing w:line="288" w:lineRule="auto"/>
        <w:ind w:firstLine="709"/>
        <w:jc w:val="both"/>
        <w:rPr>
          <w:rFonts w:ascii="Cambria" w:hAnsi="Cambria" w:cs="Arial"/>
          <w:color w:val="000000" w:themeColor="text1"/>
          <w:spacing w:val="-2"/>
          <w:sz w:val="28"/>
          <w:szCs w:val="28"/>
          <w:lang w:val="uk-UA"/>
        </w:rPr>
      </w:pPr>
      <w:r w:rsidRPr="004F24BC">
        <w:rPr>
          <w:rFonts w:ascii="Cambria" w:hAnsi="Cambria" w:cs="Arial"/>
          <w:color w:val="000000" w:themeColor="text1"/>
          <w:spacing w:val="-2"/>
          <w:sz w:val="28"/>
          <w:szCs w:val="28"/>
          <w:lang w:val="uk-UA"/>
        </w:rPr>
        <w:t xml:space="preserve">Проте </w:t>
      </w:r>
      <w:r w:rsidR="00081553" w:rsidRPr="004F24BC">
        <w:rPr>
          <w:rFonts w:ascii="Cambria" w:hAnsi="Cambria" w:cs="Arial"/>
          <w:color w:val="000000" w:themeColor="text1"/>
          <w:spacing w:val="-2"/>
          <w:sz w:val="28"/>
          <w:szCs w:val="28"/>
          <w:lang w:val="uk-UA"/>
        </w:rPr>
        <w:t xml:space="preserve">такі СДПІ не було внесено до структури контролюючих органів згідно із Законом України </w:t>
      </w:r>
      <w:r w:rsidRPr="004F24BC">
        <w:rPr>
          <w:rFonts w:ascii="Cambria" w:hAnsi="Cambria" w:cs="Arial"/>
          <w:color w:val="000000" w:themeColor="text1"/>
          <w:spacing w:val="-2"/>
          <w:sz w:val="28"/>
          <w:szCs w:val="28"/>
          <w:lang w:val="uk-UA"/>
        </w:rPr>
        <w:t>«</w:t>
      </w:r>
      <w:r w:rsidRPr="004F24BC">
        <w:rPr>
          <w:rFonts w:ascii="Cambria" w:hAnsi="Cambria" w:cs="Arial"/>
          <w:color w:val="000000" w:themeColor="text1"/>
          <w:sz w:val="28"/>
          <w:szCs w:val="28"/>
          <w:lang w:val="uk-UA"/>
        </w:rPr>
        <w:t>Про Державну податкову службу в Україні» [93]</w:t>
      </w:r>
      <w:r w:rsidR="00081553" w:rsidRPr="004F24BC">
        <w:rPr>
          <w:rFonts w:ascii="Cambria" w:hAnsi="Cambria" w:cs="Arial"/>
          <w:color w:val="000000" w:themeColor="text1"/>
          <w:spacing w:val="-2"/>
          <w:sz w:val="28"/>
          <w:szCs w:val="28"/>
          <w:lang w:val="uk-UA"/>
        </w:rPr>
        <w:t xml:space="preserve">. </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 моменту прийняття в 2010 р.  Податкового кодексу України [93] розпочалося активне реформування структури контролюючих податкових органів. На виконання Указу Президента України «Про оптимізацію системи центральних органів виконавчої влади» [120] здійснено реорганізацію Державної податкової адміністрації України у Державну податкову службу України.</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 метою приведення системи територіальних органів державної податкової служби  у відповідність до Положення «Про Державну податкову службу України» [100], Кабінетом Міністрів України прийнято постанову «Про утворення територіальних органів Державної податкової служби» [129]. Даною Постановою державні податкові адміністрації в Автономній Республіці Крим, областях, містах Києві та Севастополі реорганізовано у державні податкові служби. Державні податкові інспекції реорганізовано  шляхом їх перетворення, приєднання та злиття. Загальна кількість скоротилась на 81 інспекцію (або на 18%) і станом на 01.01.2012</w:t>
      </w:r>
      <w:r w:rsidR="00B400E4" w:rsidRPr="004F24BC">
        <w:rPr>
          <w:rFonts w:ascii="Cambria" w:hAnsi="Cambria" w:cs="Arial"/>
          <w:color w:val="000000" w:themeColor="text1"/>
          <w:sz w:val="28"/>
          <w:szCs w:val="28"/>
          <w:lang w:val="uk-UA"/>
        </w:rPr>
        <w:t xml:space="preserve"> </w:t>
      </w:r>
      <w:r w:rsidRPr="004F24BC">
        <w:rPr>
          <w:rFonts w:ascii="Cambria" w:hAnsi="Cambria" w:cs="Arial"/>
          <w:color w:val="000000" w:themeColor="text1"/>
          <w:sz w:val="28"/>
          <w:szCs w:val="28"/>
          <w:lang w:val="uk-UA"/>
        </w:rPr>
        <w:t>р. становила 374 інспекції [75].</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Відповідно до Указу Президента України «Про деякі заходи з оптимізації системи центральних органів виконавчої влади» [102] 24 грудня 2012 р. було створене Міністерство доходів і зборів України, шляхом реорганізації Державної митної служби та Державної податкової служби України. Така реорганізація потребувала змін у територіальній структурі контролюючих органів (Постанова КМУ  «Про утворення територіальних органів Міністерства доходів і зборів»),</w:t>
      </w:r>
      <w:r w:rsidR="00135FB7">
        <w:rPr>
          <w:rFonts w:ascii="Cambria" w:hAnsi="Cambria" w:cs="Arial"/>
          <w:color w:val="000000" w:themeColor="text1"/>
          <w:sz w:val="28"/>
          <w:szCs w:val="28"/>
          <w:lang w:val="uk-UA"/>
        </w:rPr>
        <w:t xml:space="preserve"> структура приведена на рис. 4.4</w:t>
      </w:r>
      <w:r w:rsidRPr="004F24BC">
        <w:rPr>
          <w:rFonts w:ascii="Cambria" w:hAnsi="Cambria" w:cs="Arial"/>
          <w:color w:val="000000" w:themeColor="text1"/>
          <w:sz w:val="28"/>
          <w:szCs w:val="28"/>
          <w:lang w:val="uk-UA"/>
        </w:rPr>
        <w:t>.</w:t>
      </w:r>
    </w:p>
    <w:p w:rsidR="00081553" w:rsidRPr="004F24BC" w:rsidRDefault="00334E2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 рис. 4</w:t>
      </w:r>
      <w:r w:rsidR="00135FB7">
        <w:rPr>
          <w:rFonts w:ascii="Cambria" w:hAnsi="Cambria" w:cs="Arial"/>
          <w:color w:val="000000" w:themeColor="text1"/>
          <w:sz w:val="28"/>
          <w:szCs w:val="28"/>
          <w:lang w:val="uk-UA"/>
        </w:rPr>
        <w:t>.4</w:t>
      </w:r>
      <w:r w:rsidR="00081553" w:rsidRPr="004F24BC">
        <w:rPr>
          <w:rFonts w:ascii="Cambria" w:hAnsi="Cambria" w:cs="Arial"/>
          <w:color w:val="000000" w:themeColor="text1"/>
          <w:sz w:val="28"/>
          <w:szCs w:val="28"/>
          <w:lang w:val="uk-UA"/>
        </w:rPr>
        <w:t xml:space="preserve"> видно, що у ході реорганізації контролюючих органів були створені спеціалізована лабораторія з питань експертизи та </w:t>
      </w:r>
      <w:r w:rsidR="00081553" w:rsidRPr="004F24BC">
        <w:rPr>
          <w:rFonts w:ascii="Cambria" w:hAnsi="Cambria" w:cs="Arial"/>
          <w:color w:val="000000" w:themeColor="text1"/>
          <w:sz w:val="28"/>
          <w:szCs w:val="28"/>
          <w:lang w:val="uk-UA"/>
        </w:rPr>
        <w:lastRenderedPageBreak/>
        <w:t xml:space="preserve">досліджень, департамент спеціалізованої підготовки та кінологічного забезпечення, інформаційно-довідковий департамент. </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Також згідно до Указу Президента України «Про Міністерство доходів і зборів України» [117], Міністерство повинно було виконувати функцію з адміністрування єдиного внеску на загальнообов’язкове державне соціальне страхування. Метою такої податкової реорганізації </w:t>
      </w:r>
      <w:r w:rsidR="00B400E4" w:rsidRPr="004F24BC">
        <w:rPr>
          <w:rFonts w:ascii="Cambria" w:hAnsi="Cambria" w:cs="Arial"/>
          <w:color w:val="000000" w:themeColor="text1"/>
          <w:sz w:val="28"/>
          <w:szCs w:val="28"/>
          <w:lang w:val="uk-UA"/>
        </w:rPr>
        <w:t>було</w:t>
      </w:r>
      <w:r w:rsidRPr="004F24BC">
        <w:rPr>
          <w:rFonts w:ascii="Cambria" w:hAnsi="Cambria" w:cs="Arial"/>
          <w:color w:val="000000" w:themeColor="text1"/>
          <w:sz w:val="28"/>
          <w:szCs w:val="28"/>
          <w:lang w:val="uk-UA"/>
        </w:rPr>
        <w:t xml:space="preserve"> спрощення роботи з документацією, удосконалення процесу подання та обробки документів, створення інтегрованої інформаційної системи контролюючих податкових органів. </w:t>
      </w:r>
    </w:p>
    <w:p w:rsidR="00B400E4" w:rsidRPr="004F24BC" w:rsidRDefault="00B400E4" w:rsidP="00081553">
      <w:pPr>
        <w:spacing w:line="288" w:lineRule="auto"/>
        <w:ind w:firstLine="709"/>
        <w:jc w:val="both"/>
        <w:rPr>
          <w:rFonts w:ascii="Cambria" w:hAnsi="Cambria" w:cs="Arial"/>
          <w:color w:val="000000" w:themeColor="text1"/>
          <w:sz w:val="28"/>
          <w:szCs w:val="28"/>
          <w:lang w:val="uk-UA"/>
        </w:rPr>
      </w:pPr>
    </w:p>
    <w:p w:rsidR="00081553" w:rsidRPr="004F24BC" w:rsidRDefault="007B6C44" w:rsidP="00081553">
      <w:pPr>
        <w:spacing w:line="288" w:lineRule="auto"/>
        <w:ind w:firstLine="709"/>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group id="Группа 1491" o:spid="_x0000_s1048" style="position:absolute;left:0;text-align:left;margin-left:45.2pt;margin-top:4.85pt;width:372.15pt;height:392.25pt;z-index:251687936;mso-width-relative:margin;mso-height-relative:margin" coordorigin="190" coordsize="47263,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">
            <v:roundrect id="Скругленный прямоугольник 7" o:spid="_x0000_s1049" style="position:absolute;left:2667;width:44500;height:295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o5LsQA&#10;AADcAAAADwAAAGRycy9kb3ducmV2LnhtbERPTWvCQBC9C/0Pywi9FN1Uig0xGymlBS89GIt6HLNj&#10;Es3Oht2txn/fLRS8zeN9Tr4cTCcu5HxrWcHzNAFBXFndcq3ge/M5SUH4gKyxs0wKbuRhWTyMcsy0&#10;vfKaLmWoRQxhn6GCJoQ+k9JXDRn0U9sTR+5oncEQoauldniN4aaTsySZS4Mtx4YGe3pvqDqXP0bB&#10;qftYyXL/wu1t9+W3T+uDnqVOqcfx8LYAEWgId/G/e6Xj/Nc5/D0TL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aOS7EAAAA3AAAAA8AAAAAAAAAAAAAAAAAmAIAAGRycy9k&#10;b3ducmV2LnhtbFBLBQYAAAAABAAEAPUAAACJAw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Міністерство доходів і зборів України</w:t>
                    </w:r>
                  </w:p>
                </w:txbxContent>
              </v:textbox>
            </v:roundrect>
            <v:roundrect id="Скругленный прямоугольник 26" o:spid="_x0000_s1050" style="position:absolute;left:2857;top:10668;width:44482;height:333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ctcMA&#10;AADcAAAADwAAAGRycy9kb3ducmV2LnhtbERPTWvCQBC9F/oflil4KXWjiJHUVUQUvHgwivU4ZqdJ&#10;2uxs2F01/ntXKPQ2j/c503lnGnEl52vLCgb9BARxYXXNpYLDfv0xAeEDssbGMim4k4f57PVlipm2&#10;N97RNQ+liCHsM1RQhdBmUvqiIoO+b1viyH1bZzBE6EqpHd5iuGnkMEnG0mDNsaHClpYVFb/5xSj4&#10;aVYbmZ9GXN+/tv74vjvr4cQp1XvrFp8gAnXhX/zn3ug4P03h+U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actcMAAADcAAAADwAAAAAAAAAAAAAAAACYAgAAZHJzL2Rv&#10;d25yZXYueG1sUEsFBgAAAAAEAAQA9QAAAIgDA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Митниці в областях,  АРК, містах Києві та Севастополі</w:t>
                    </w:r>
                  </w:p>
                </w:txbxContent>
              </v:textbox>
            </v:roundrect>
            <v:roundrect id="Скругленный прямоугольник 27" o:spid="_x0000_s1051" style="position:absolute;left:2667;top:19145;width:18192;height:1381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Ix8YA&#10;AADcAAAADwAAAGRycy9kb3ducmV2LnhtbESPQWvCQBCF74L/YRmhF6kbpVhJXUWkBS89GEvb4zQ7&#10;TVKzs2F3q/HfOwfB2wzvzXvfLNe9a9WJQmw8G5hOMlDEpbcNVwY+Dm+PC1AxIVtsPZOBC0VYr4aD&#10;JebWn3lPpyJVSkI45migTqnLtY5lTQ7jxHfEov364DDJGiptA54l3LV6lmVz7bBhaaixo21N5bH4&#10;dwb+2tedLr6fuLl8vcfP8f7HzhbBmIdRv3kBlahPd/PtemcF/1lo5Rm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kIx8YAAADcAAAADwAAAAAAAAAAAAAAAACYAgAAZHJz&#10;L2Rvd25yZXYueG1sUEsFBgAAAAAEAAQA9QAAAIsDA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 xml:space="preserve">Міжрегіональне головне управління </w:t>
                    </w:r>
                    <w:proofErr w:type="spellStart"/>
                    <w:r w:rsidRPr="004F0184">
                      <w:rPr>
                        <w:rFonts w:ascii="Arial" w:hAnsi="Arial" w:cs="Arial"/>
                        <w:lang w:val="uk-UA"/>
                      </w:rPr>
                      <w:t>Міндоходів</w:t>
                    </w:r>
                    <w:proofErr w:type="spellEnd"/>
                    <w:r w:rsidRPr="004F0184">
                      <w:rPr>
                        <w:rFonts w:ascii="Arial" w:hAnsi="Arial" w:cs="Arial"/>
                        <w:lang w:val="uk-UA"/>
                      </w:rPr>
                      <w:t xml:space="preserve"> - Центральний офіс з обслуговування великих платників</w:t>
                    </w:r>
                  </w:p>
                </w:txbxContent>
              </v:textbox>
            </v:roundrect>
            <v:roundrect id="Скругленный прямоугольник 29" o:spid="_x0000_s1052" style="position:absolute;left:2667;top:4762;width:44500;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tXMQA&#10;AADcAAAADwAAAGRycy9kb3ducmV2LnhtbERPTWvCQBC9F/oflin0IrpRitXUTRCp4KUHU1GP0+w0&#10;Sc3Oht1V47/vFoTe5vE+Z5H3phUXcr6xrGA8SkAQl1Y3XCnYfa6HMxA+IGtsLZOCG3nIs8eHBaba&#10;XnlLlyJUIoawT1FBHUKXSunLmgz6ke2II/dtncEQoaukdniN4aaVkySZSoMNx4YaO1rVVJ6Ks1Hw&#10;075vZHF84eZ2+PD7wfZLT2ZOqeenfvkGIlAf/sV390bH+a9z+HsmX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rVzEAAAA3AAAAA8AAAAAAAAAAAAAAAAAmAIAAGRycy9k&#10;b3ducmV2LnhtbFBLBQYAAAAABAAEAPUAAACJAw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 xml:space="preserve">Головні управління </w:t>
                    </w:r>
                    <w:proofErr w:type="spellStart"/>
                    <w:r w:rsidRPr="004F0184">
                      <w:rPr>
                        <w:rFonts w:ascii="Arial" w:hAnsi="Arial" w:cs="Arial"/>
                        <w:lang w:val="uk-UA"/>
                      </w:rPr>
                      <w:t>Міндоходів</w:t>
                    </w:r>
                    <w:proofErr w:type="spellEnd"/>
                    <w:r w:rsidRPr="004F0184">
                      <w:rPr>
                        <w:rFonts w:ascii="Arial" w:hAnsi="Arial" w:cs="Arial"/>
                        <w:lang w:val="uk-UA"/>
                      </w:rPr>
                      <w:t xml:space="preserve"> в областях,  АРК, містах Києві та Севастополі</w:t>
                    </w:r>
                  </w:p>
                  <w:p w:rsidR="003A6C91" w:rsidRPr="00EC513D" w:rsidRDefault="003A6C91" w:rsidP="00081553">
                    <w:pPr>
                      <w:jc w:val="center"/>
                      <w:rPr>
                        <w:lang w:val="uk-UA"/>
                      </w:rPr>
                    </w:pPr>
                  </w:p>
                </w:txbxContent>
              </v:textbox>
            </v:roundrect>
            <v:roundrect id="Скругленный прямоугольник 30" o:spid="_x0000_s1053" style="position:absolute;left:2952;top:15144;width:44501;height:32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05sYA&#10;AADcAAAADwAAAGRycy9kb3ducmV2LnhtbESPQWvCQBCF7wX/wzJCL0U3lVJCdBWRFrz0YCq2xzE7&#10;Jmmzs2F3q/Hfdw6Ctxnem/e+WawG16kzhdh6NvA8zUARV962XBvYf75PclAxIVvsPJOBK0VYLUcP&#10;Cyysv/COzmWqlYRwLNBAk1JfaB2rhhzGqe+JRTv54DDJGmptA14k3HV6lmWv2mHL0tBgT5uGqt/y&#10;zxn46d62uvx+4fb69REPT7ujneXBmMfxsJ6DSjSku/l2vbWCnwu+PCMT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p05sYAAADcAAAADwAAAAAAAAAAAAAAAACYAgAAZHJz&#10;L2Rvd25yZXYueG1sUEsFBgAAAAAEAAQA9QAAAIsDA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Податкові інспекції в містах, районах, районах у містах</w:t>
                    </w:r>
                  </w:p>
                </w:txbxContent>
              </v:textbox>
            </v:roundrect>
            <v:roundrect id="Скругленный прямоугольник 31" o:spid="_x0000_s1054" style="position:absolute;left:3143;top:34194;width:44215;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RfcMA&#10;AADcAAAADwAAAGRycy9kb3ducmV2LnhtbERPTWvCQBC9F/wPywheim4ipYTUNYgoeOnBWNoex+w0&#10;iWZnw+6q8d93C0Jv83ifsygG04krOd9aVpDOEhDEldUt1wo+DttpBsIHZI2dZVJwJw/FcvS0wFzb&#10;G+/pWoZaxBD2OSpoQuhzKX3VkEE/sz1x5H6sMxgidLXUDm8x3HRyniSv0mDLsaHBntYNVefyYhSc&#10;us1Olt8v3N6/3v3n8/6o55lTajIeVm8gAg3hX/xw73Scn6X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bRfcMAAADcAAAADwAAAAAAAAAAAAAAAACYAgAAZHJzL2Rv&#10;d25yZXYueG1sUEsFBgAAAAAEAAQA9QAAAIgDA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 xml:space="preserve">Спеціалізована лабораторія з питань експертизи та досліджень </w:t>
                    </w:r>
                    <w:proofErr w:type="spellStart"/>
                    <w:r w:rsidRPr="004F0184">
                      <w:rPr>
                        <w:rFonts w:ascii="Arial" w:hAnsi="Arial" w:cs="Arial"/>
                        <w:lang w:val="uk-UA"/>
                      </w:rPr>
                      <w:t>Міндоходів</w:t>
                    </w:r>
                    <w:proofErr w:type="spellEnd"/>
                  </w:p>
                </w:txbxContent>
              </v:textbox>
            </v:roundrect>
            <v:roundrect id="Скругленный прямоугольник 32" o:spid="_x0000_s1055" style="position:absolute;left:3333;top:46196;width:44120;height:36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PCsMA&#10;AADcAAAADwAAAGRycy9kb3ducmV2LnhtbERPTWvCQBC9F/oflil4KXVjkBJSN0FEwYsHU2l7nGan&#10;SWp2NuyuGv+9KxR6m8f7nEU5ml6cyfnOsoLZNAFBXFvdcaPg8L55yUD4gKyxt0wKruShLB4fFphr&#10;e+E9navQiBjCPkcFbQhDLqWvWzLop3YgjtyPdQZDhK6R2uElhptepknyKg12HBtaHGjVUn2sTkbB&#10;b7/eyuprzt31c+c/nvffOs2cUpOncfkGItAY/sV/7q2O87MU7s/EC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RPCsMAAADcAAAADwAAAAAAAAAAAAAAAACYAgAAZHJzL2Rv&#10;d25yZXYueG1sUEsFBgAAAAAEAAQA9QAAAIgDA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 xml:space="preserve">Інформаційно-довідковий департамент </w:t>
                    </w:r>
                    <w:proofErr w:type="spellStart"/>
                    <w:r w:rsidRPr="004F0184">
                      <w:rPr>
                        <w:rFonts w:ascii="Arial" w:hAnsi="Arial" w:cs="Arial"/>
                        <w:lang w:val="uk-UA"/>
                      </w:rPr>
                      <w:t>Міндоходів</w:t>
                    </w:r>
                    <w:proofErr w:type="spellEnd"/>
                  </w:p>
                </w:txbxContent>
              </v:textbox>
            </v:roundrect>
            <v:roundrect id="Скругленный прямоугольник 33" o:spid="_x0000_s1056" style="position:absolute;left:3048;top:40195;width:44405;height:5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jqkcMA&#10;AADcAAAADwAAAGRycy9kb3ducmV2LnhtbERPS2vCQBC+F/oflil4KbrxQQnRVUpR8OLBKNXjmB2T&#10;tNnZsLtq/PeuUOhtPr7nzBadacSVnK8tKxgOEhDEhdU1lwr2u1U/BeEDssbGMim4k4fF/PVlhpm2&#10;N97SNQ+liCHsM1RQhdBmUvqiIoN+YFviyJ2tMxgidKXUDm8x3DRylCQf0mDNsaHClr4qKn7zi1Hw&#10;0yzXMj9OuL4fNv77fXvSo9Qp1XvrPqcgAnXhX/znXus4Px3D8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jqkcMAAADcAAAADwAAAAAAAAAAAAAAAACYAgAAZHJzL2Rv&#10;d25yZXYueG1sUEsFBgAAAAAEAAQA9QAAAIgDA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 xml:space="preserve">Департамент спеціалізованої підготовки та кінологічного забезпечення </w:t>
                    </w:r>
                    <w:proofErr w:type="spellStart"/>
                    <w:r w:rsidRPr="004F0184">
                      <w:rPr>
                        <w:rFonts w:ascii="Arial" w:hAnsi="Arial" w:cs="Arial"/>
                        <w:lang w:val="uk-UA"/>
                      </w:rPr>
                      <w:t>Міндоходів</w:t>
                    </w:r>
                    <w:proofErr w:type="spellEnd"/>
                  </w:p>
                </w:txbxContent>
              </v:textbox>
            </v:roundrect>
            <v:roundrect id="Скругленный прямоугольник 37" o:spid="_x0000_s1057" style="position:absolute;left:23145;top:19621;width:24022;height:1333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y5cMA&#10;AADcAAAADwAAAGRycy9kb3ducmV2LnhtbERPTWvCQBC9C/0PywheitlUpITUVaRU8OLBVGyPY3aa&#10;RLOzYXfV+O9doeBtHu9zZovetOJCzjeWFbwlKQji0uqGKwW779U4A+EDssbWMim4kYfF/GUww1zb&#10;K2/pUoRKxBD2OSqoQ+hyKX1Zk0Gf2I44cn/WGQwRukpqh9cYblo5SdN3abDh2FBjR581lafibBQc&#10;26+1LH6n3Nx+Nn7/uj3oSeaUGg375QeIQH14iv/dax3nZ1N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Fy5cMAAADcAAAADwAAAAAAAAAAAAAAAACYAgAAZHJzL2Rv&#10;d25yZXYueG1sUEsFBgAAAAAEAAQA9QAAAIgDAAAAAA==&#10;" fillcolor="window" strokecolor="windowText" strokeweight="2pt">
              <v:path arrowok="t"/>
              <v:textbox>
                <w:txbxContent>
                  <w:p w:rsidR="003A6C91" w:rsidRPr="004F0184" w:rsidRDefault="003A6C91" w:rsidP="00081553">
                    <w:pPr>
                      <w:jc w:val="center"/>
                      <w:rPr>
                        <w:rFonts w:ascii="Arial" w:hAnsi="Arial" w:cs="Arial"/>
                        <w:lang w:val="uk-UA"/>
                      </w:rPr>
                    </w:pPr>
                    <w:r w:rsidRPr="004F0184">
                      <w:rPr>
                        <w:rFonts w:ascii="Arial" w:hAnsi="Arial" w:cs="Arial"/>
                        <w:lang w:val="uk-UA"/>
                      </w:rPr>
                      <w:t xml:space="preserve">Спеціалізовані державні податкові інспекції з обслуговування великих платників у містах Міжрегіонального головного управління </w:t>
                    </w:r>
                    <w:proofErr w:type="spellStart"/>
                    <w:r w:rsidRPr="004F0184">
                      <w:rPr>
                        <w:rFonts w:ascii="Arial" w:hAnsi="Arial" w:cs="Arial"/>
                        <w:lang w:val="uk-UA"/>
                      </w:rPr>
                      <w:t>Міндоходів</w:t>
                    </w:r>
                    <w:proofErr w:type="spellEnd"/>
                  </w:p>
                </w:txbxContent>
              </v:textbox>
            </v:roundrect>
            <v:line id="Прямая соединительная линия 38" o:spid="_x0000_s1058" style="position:absolute;visibility:visible" from="24955,2952" to="24955,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fgC8IAAADcAAAADwAAAGRycy9kb3ducmV2LnhtbERPTYvCMBC9L/gfwgheRFPFlVKNIqLg&#10;0e0u4nFoxrbaTGoTtfrrNwvC3ubxPme+bE0l7tS40rKC0TACQZxZXXKu4Od7O4hBOI+ssbJMCp7k&#10;YLnofMwx0fbBX3RPfS5CCLsEFRTe14mULivIoBvamjhwJ9sY9AE2udQNPkK4qeQ4iqbSYMmhocCa&#10;1gVll/RmFOTrc/96TM+viZ9uYrud7A+H00qpXrddzUB4av2/+O3e6TA//oS/Z8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fgC8IAAADcAAAADwAAAAAAAAAAAAAA&#10;AAChAgAAZHJzL2Rvd25yZXYueG1sUEsFBgAAAAAEAAQA+QAAAJADAAAAAA==&#10;" strokecolor="windowText">
              <o:lock v:ext="edit" shapetype="f"/>
            </v:line>
            <v:line id="Прямая соединительная линия 39" o:spid="_x0000_s1059" style="position:absolute;visibility:visible" from="1333,16954" to="3048,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V+fMIAAADcAAAADwAAAGRycy9kb3ducmV2LnhtbERPTYvCMBC9L/gfwgh7WTTdRUqpRhFZ&#10;weNaRTwOzdhWm0ltonb99UYQvM3jfc5k1plaXKl1lWUF38MIBHFudcWFgu1mOUhAOI+ssbZMCv7J&#10;wWza+5hgqu2N13TNfCFCCLsUFZTeN6mULi/JoBvahjhwB9sa9AG2hdQt3kK4qeVPFMXSYMWhocSG&#10;FiXlp+xiFBSL49d5nx3vIx//JnY5+tvtDnOlPvvdfAzCU+ff4pd7pcP8JIbnM+EC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V+fMIAAADcAAAADwAAAAAAAAAAAAAA&#10;AAChAgAAZHJzL2Rvd25yZXYueG1sUEsFBgAAAAAEAAQA+QAAAJADAAAAAA==&#10;" strokecolor="windowText">
              <o:lock v:ext="edit" shapetype="f"/>
            </v:line>
            <v:line id="Прямая соединительная линия 41" o:spid="_x0000_s1060" style="position:absolute;visibility:visible" from="1333,7334" to="1333,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nb58IAAADcAAAADwAAAGRycy9kb3ducmV2LnhtbERPTYvCMBC9L/gfwgh7WTRVREs1iojC&#10;Htcq4nFoxrbaTGoTteuvN8LC3ubxPme2aE0l7tS40rKCQT8CQZxZXXKuYL/b9GIQziNrrCyTgl9y&#10;sJh3PmaYaPvgLd1Tn4sQwi5BBYX3dSKlywoy6Pq2Jg7cyTYGfYBNLnWDjxBuKjmMorE0WHJoKLCm&#10;VUHZJb0ZBfnq/HU9pufnyI/Xsd2Mfg6H01Kpz267nILw1Pp/8Z/7W4f58QTez4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nb58IAAADcAAAADwAAAAAAAAAAAAAA&#10;AAChAgAAZHJzL2Rvd25yZXYueG1sUEsFBgAAAAAEAAQA+QAAAJADAAAAAA==&#10;" strokecolor="windowText">
              <o:lock v:ext="edit" shapetype="f"/>
            </v:line>
            <v:line id="Прямая соединительная линия 42" o:spid="_x0000_s1061" style="position:absolute;visibility:visible" from="1333,7334" to="266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ZPlcUAAADcAAAADwAAAGRycy9kb3ducmV2LnhtbESPQWvCQBCF74L/YZlCL1I3LSIhdRWR&#10;Ch5rFPE4ZMckNjsbs6um/vrOoeBthvfmvW9mi9416kZdqD0beB8noIgLb2suDex367cUVIjIFhvP&#10;ZOCXAizmw8EMM+vvvKVbHkslIRwyNFDF2GZah6Iih2HsW2LRTr5zGGXtSm07vEu4a/RHkky1w5ql&#10;ocKWVhUVP/nVGShX59HlmJ8fkzj9Sv168n04nJbGvL70y09Qkfr4NP9fb6zgp0Irz8gEe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ZPlcUAAADcAAAADwAAAAAAAAAA&#10;AAAAAAChAgAAZHJzL2Rvd25yZXYueG1sUEsFBgAAAAAEAAQA+QAAAJMDAAAAAA==&#10;" strokecolor="windowText">
              <o:lock v:ext="edit" shapetype="f"/>
            </v:line>
            <v:line id="Прямая соединительная линия 43" o:spid="_x0000_s1062" style="position:absolute;visibility:visible" from="1428,12287" to="2952,12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rqDsIAAADcAAAADwAAAGRycy9kb3ducmV2LnhtbERPTYvCMBC9L/gfwgh7WTRVRGo1iojC&#10;Htcq4nFoxrbaTGoTteuvN8LC3ubxPme2aE0l7tS40rKCQT8CQZxZXXKuYL/b9GIQziNrrCyTgl9y&#10;sJh3PmaYaPvgLd1Tn4sQwi5BBYX3dSKlywoy6Pq2Jg7cyTYGfYBNLnWDjxBuKjmMorE0WHJoKLCm&#10;VUHZJb0ZBfnq/HU9pufnyI/Xsd2Mfg6H01Kpz267nILw1Pp/8Z/7W4f58QTez4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rqDsIAAADcAAAADwAAAAAAAAAAAAAA&#10;AAChAgAAZHJzL2Rvd25yZXYueG1sUEsFBgAAAAAEAAQA+QAAAJADAAAAAA==&#10;" strokecolor="windowText">
              <o:lock v:ext="edit" shapetype="f"/>
            </v:line>
            <v:line id="Прямая соединительная линия 44" o:spid="_x0000_s1063" style="position:absolute;visibility:visible" from="285,26479" to="2628,2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nVTsYAAADcAAAADwAAAGRycy9kb3ducmV2LnhtbESPQWvCQBCF74X+h2UKXopuFBFNXUWk&#10;gscaRTwO2TGJzc7G7FZjf71zKPQ2w3vz3jfzZedqdaM2VJ4NDAcJKOLc24oLA4f9pj8FFSKyxdoz&#10;GXhQgOXi9WWOqfV33tEti4WSEA4pGihjbFKtQ16SwzDwDbFoZ986jLK2hbYt3iXc1XqUJBPtsGJp&#10;KLGhdUn5d/bjDBTry/v1lF1+x3HyOfWb8dfxeF4Z03vrVh+gInXx3/x3vbWCPxN8eUYm0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Z1U7GAAAA3AAAAA8AAAAAAAAA&#10;AAAAAAAAoQIAAGRycy9kb3ducmV2LnhtbFBLBQYAAAAABAAEAPkAAACUAwAAAAA=&#10;" strokecolor="windowText">
              <o:lock v:ext="edit" shapetype="f"/>
            </v:line>
            <v:line id="Прямая соединительная линия 45" o:spid="_x0000_s1064" style="position:absolute;visibility:visible" from="285,36671" to="3143,36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Vw1cIAAADcAAAADwAAAGRycy9kb3ducmV2LnhtbERPTYvCMBC9C/6HMIIXWVNFpFuNIrKC&#10;R7cussehGdtqM+k2Uau/3iwI3ubxPme+bE0lrtS40rKC0TACQZxZXXKu4Ge/+YhBOI+ssbJMCu7k&#10;YLnoduaYaHvjb7qmPhchhF2CCgrv60RKlxVk0A1tTRy4o20M+gCbXOoGbyHcVHIcRVNpsOTQUGBN&#10;64Kyc3oxCvL1afD3m54eEz/9iu1msjscjiul+r12NQPhqfVv8cu91WH+5wj+nwkX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Vw1cIAAADcAAAADwAAAAAAAAAAAAAA&#10;AAChAgAAZHJzL2Rvd25yZXYueG1sUEsFBgAAAAAEAAQA+QAAAJADAAAAAA==&#10;" strokecolor="windowText">
              <o:lock v:ext="edit" shapetype="f"/>
            </v:line>
            <v:line id="Прямая соединительная линия 48" o:spid="_x0000_s1065" style="position:absolute;visibility:visible" from="190,42481" to="2952,4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fuosQAAADcAAAADwAAAGRycy9kb3ducmV2LnhtbERPTWvCQBC9F/oflin0Is2mQSSNriKi&#10;0KONJfQ4ZMckmp1Ns2uM/fXdgtDbPN7nLFajacVAvWssK3iNYhDEpdUNVwo+D7uXFITzyBpby6Tg&#10;Rg5Wy8eHBWbaXvmDhtxXIoSwy1BB7X2XSenKmgy6yHbEgTva3qAPsK+k7vEawk0rkzieSYMNh4Ya&#10;O9rUVJ7zi1FQbU6T76/89DP1s21qd9N9URzXSj0/jes5CE+j/xff3e86zH9L4O+ZcIF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x+6ixAAAANwAAAAPAAAAAAAAAAAA&#10;AAAAAKECAABkcnMvZG93bnJldi54bWxQSwUGAAAAAAQABAD5AAAAkgMAAAAA&#10;" strokecolor="windowText">
              <o:lock v:ext="edit" shapetype="f"/>
            </v:line>
            <v:line id="Прямая соединительная линия 52" o:spid="_x0000_s1066" style="position:absolute;visibility:visible" from="285,48006" to="3333,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WcQAAADcAAAADwAAAGRycy9kb3ducmV2LnhtbESPQYvCMBSE78L+h/AWvMiaWkSkGkVk&#10;BY9apezx0TzbavPSbaJWf/1mQfA4zMw3zHzZmVrcqHWVZQWjYQSCOLe64kLB8bD5moJwHlljbZkU&#10;PMjBcvHRm2Oi7Z33dEt9IQKEXYIKSu+bREqXl2TQDW1DHLyTbQ36INtC6hbvAW5qGUfRRBqsOCyU&#10;2NC6pPySXo2CYn0e/P6k5+fYT76ndjPeZdlppVT/s1vNQHjq/Dv8am+1gjiK4f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6BpZxAAAANwAAAAPAAAAAAAAAAAA&#10;AAAAAKECAABkcnMvZG93bnJldi54bWxQSwUGAAAAAAQABAD5AAAAkgMAAAAA&#10;" strokecolor="windowText">
              <o:lock v:ext="edit" shapetype="f"/>
            </v:line>
            <v:line id="Прямая соединительная линия 53" o:spid="_x0000_s1067" style="position:absolute;visibility:visible" from="20859,25527" to="23336,25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S/wsQAAADcAAAADwAAAGRycy9kb3ducmV2LnhtbESPQYvCMBSE74L/ITzBy6KprohUo4go&#10;eNytIh4fzbOtNi+1iVr99WZhweMwM98ws0VjSnGn2hWWFQz6EQji1OqCMwX73aY3AeE8ssbSMil4&#10;koPFvN2aYaztg3/pnvhMBAi7GBXk3lexlC7NyaDr24o4eCdbG/RB1pnUNT4C3JRyGEVjabDgsJBj&#10;Rauc0ktyMwqy1fnrekzOr5Efryd2M/o5HE5LpbqdZjkF4anxn/B/e6sVDKNv+DsTjoC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L/CxAAAANwAAAAPAAAAAAAAAAAA&#10;AAAAAKECAABkcnMvZG93bnJldi54bWxQSwUGAAAAAAQABAD5AAAAkgMAAAAA&#10;" strokecolor="windowText">
              <o:lock v:ext="edit" shapetype="f"/>
            </v:line>
            <v:line id="Прямая соединительная линия 2" o:spid="_x0000_s1068" style="position:absolute;flip:x;visibility:visible" from="285,857" to="2667,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ExDscAAADcAAAADwAAAGRycy9kb3ducmV2LnhtbESPS2/CMBCE75X4D9YicSsOEaqqgEE8&#10;WqmnPoBLbku8xCHxOopdCPz6ulKlHkcz841mvuxtIy7U+cqxgsk4AUFcOF1xqeCwf318BuEDssbG&#10;MSm4kYflYvAwx0y7K3/RZRdKESHsM1RgQmgzKX1hyKIfu5Y4eifXWQxRdqXUHV4j3DYyTZInabHi&#10;uGCwpY2hot59WwXb+2f9nud5Wjcf5jB5Wbfn7TFXajTsVzMQgfrwH/5rv2kFaTKF3zPxCM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gTEOxwAAANwAAAAPAAAAAAAA&#10;AAAAAAAAAKECAABkcnMvZG93bnJldi54bWxQSwUGAAAAAAQABAD5AAAAlQMAAAAA&#10;" strokecolor="windowText">
              <o:lock v:ext="edit" shapetype="f"/>
            </v:line>
            <v:line id="Прямая соединительная линия 6" o:spid="_x0000_s1069" style="position:absolute;visibility:visible" from="285,857" to="285,4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GCLcUAAADcAAAADwAAAGRycy9kb3ducmV2LnhtbESPQYvCMBSE7wv+h/AEL4umK1qkGkVk&#10;hT1qFfH4aJ5ttXmpTdSuv94IC3scZuYbZrZoTSXu1LjSsoKvQQSCOLO65FzBfrfuT0A4j6yxskwK&#10;fsnBYt75mGGi7YO3dE99LgKEXYIKCu/rREqXFWTQDWxNHLyTbQz6IJtc6gYfAW4qOYyiWBosOSwU&#10;WNOqoOyS3oyCfHX+vB7T83Pk4++JXY82h8NpqVSv2y6nIDy1/j/81/7RCobRGN5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GCLcUAAADcAAAADwAAAAAAAAAA&#10;AAAAAAChAgAAZHJzL2Rvd25yZXYueG1sUEsFBgAAAAAEAAQA+QAAAJMDAAAAAA==&#10;" strokecolor="windowText">
              <o:lock v:ext="edit" shapetype="f"/>
            </v:line>
          </v:group>
        </w:pic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right"/>
        <w:rPr>
          <w:rFonts w:ascii="Cambria" w:hAnsi="Cambria" w:cs="Arial"/>
          <w:color w:val="000000" w:themeColor="text1"/>
          <w:sz w:val="28"/>
          <w:szCs w:val="28"/>
          <w:lang w:val="uk-UA"/>
        </w:rPr>
      </w:pPr>
    </w:p>
    <w:p w:rsidR="00081553" w:rsidRPr="004F24BC" w:rsidRDefault="00081553" w:rsidP="00081553">
      <w:pPr>
        <w:spacing w:line="288" w:lineRule="auto"/>
        <w:ind w:firstLine="709"/>
        <w:jc w:val="right"/>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p>
    <w:p w:rsidR="00081553" w:rsidRPr="004F24BC" w:rsidRDefault="00081553" w:rsidP="00081553">
      <w:pPr>
        <w:spacing w:line="288" w:lineRule="auto"/>
        <w:ind w:firstLine="709"/>
        <w:jc w:val="center"/>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Рис.</w:t>
      </w:r>
      <w:r w:rsidR="00B400E4" w:rsidRPr="004F24BC">
        <w:rPr>
          <w:rFonts w:ascii="Cambria" w:hAnsi="Cambria" w:cs="Arial"/>
          <w:color w:val="000000" w:themeColor="text1"/>
          <w:sz w:val="28"/>
          <w:szCs w:val="28"/>
          <w:lang w:val="uk-UA"/>
        </w:rPr>
        <w:t xml:space="preserve"> </w:t>
      </w:r>
      <w:r w:rsidR="00135FB7">
        <w:rPr>
          <w:rFonts w:ascii="Cambria" w:hAnsi="Cambria" w:cs="Arial"/>
          <w:color w:val="000000" w:themeColor="text1"/>
          <w:sz w:val="28"/>
          <w:szCs w:val="28"/>
          <w:lang w:val="uk-UA"/>
        </w:rPr>
        <w:t>4.4</w:t>
      </w:r>
      <w:r w:rsidRPr="004F24BC">
        <w:rPr>
          <w:rFonts w:ascii="Cambria" w:hAnsi="Cambria" w:cs="Arial"/>
          <w:color w:val="000000" w:themeColor="text1"/>
          <w:sz w:val="28"/>
          <w:szCs w:val="28"/>
          <w:lang w:val="uk-UA"/>
        </w:rPr>
        <w:t xml:space="preserve">. </w:t>
      </w:r>
      <w:r w:rsidRPr="004F24BC">
        <w:rPr>
          <w:rFonts w:ascii="Cambria" w:hAnsi="Cambria" w:cs="Arial"/>
          <w:b/>
          <w:color w:val="000000" w:themeColor="text1"/>
          <w:sz w:val="28"/>
          <w:szCs w:val="28"/>
          <w:lang w:val="uk-UA"/>
        </w:rPr>
        <w:t>Структура Міністерства доходів і зборів України</w:t>
      </w:r>
      <w:r w:rsidRPr="004F24BC">
        <w:rPr>
          <w:rFonts w:ascii="Cambria" w:hAnsi="Cambria" w:cs="Arial"/>
          <w:color w:val="000000" w:themeColor="text1"/>
          <w:sz w:val="28"/>
          <w:szCs w:val="28"/>
          <w:lang w:val="uk-UA"/>
        </w:rPr>
        <w:t xml:space="preserve"> [102]</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p>
    <w:p w:rsidR="00B400E4" w:rsidRPr="004F24BC" w:rsidRDefault="00B400E4" w:rsidP="002657C5">
      <w:pPr>
        <w:pStyle w:val="af8"/>
        <w:tabs>
          <w:tab w:val="left" w:pos="1134"/>
        </w:tabs>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І нарешті 21 травня 2014 р. була затверджена Постанова КМУ [101] Про Державну фіскальну службу</w:t>
      </w:r>
      <w:r w:rsidR="00C95B9A" w:rsidRPr="004F24BC">
        <w:rPr>
          <w:rFonts w:ascii="Cambria" w:hAnsi="Cambria" w:cs="Arial"/>
          <w:color w:val="000000" w:themeColor="text1"/>
          <w:sz w:val="28"/>
          <w:szCs w:val="28"/>
          <w:lang w:val="uk-UA"/>
        </w:rPr>
        <w:t xml:space="preserve">, яка </w:t>
      </w:r>
      <w:r w:rsidR="00E85AB3" w:rsidRPr="004F24BC">
        <w:rPr>
          <w:rFonts w:ascii="Cambria" w:hAnsi="Cambria" w:cs="Arial"/>
          <w:color w:val="000000" w:themeColor="text1"/>
          <w:sz w:val="28"/>
          <w:szCs w:val="28"/>
          <w:lang w:val="uk-UA"/>
        </w:rPr>
        <w:t>діє</w:t>
      </w:r>
      <w:r w:rsidR="00C95B9A" w:rsidRPr="004F24BC">
        <w:rPr>
          <w:rFonts w:ascii="Cambria" w:hAnsi="Cambria" w:cs="Arial"/>
          <w:color w:val="000000" w:themeColor="text1"/>
          <w:sz w:val="28"/>
          <w:szCs w:val="28"/>
          <w:lang w:val="uk-UA"/>
        </w:rPr>
        <w:t xml:space="preserve"> і по сей час</w:t>
      </w:r>
      <w:r w:rsidRPr="004F24BC">
        <w:rPr>
          <w:rFonts w:ascii="Cambria" w:hAnsi="Cambria" w:cs="Arial"/>
          <w:color w:val="000000" w:themeColor="text1"/>
          <w:sz w:val="28"/>
          <w:szCs w:val="28"/>
          <w:lang w:val="uk-UA"/>
        </w:rPr>
        <w:t xml:space="preserve">. </w:t>
      </w:r>
      <w:r w:rsidR="00E85AB3" w:rsidRPr="004F24BC">
        <w:rPr>
          <w:rFonts w:ascii="Cambria" w:hAnsi="Cambria" w:cs="Arial"/>
          <w:color w:val="000000" w:themeColor="text1"/>
          <w:sz w:val="28"/>
          <w:szCs w:val="28"/>
          <w:lang w:val="uk-UA"/>
        </w:rPr>
        <w:t xml:space="preserve">Проте за період </w:t>
      </w:r>
      <w:r w:rsidR="00E85AB3" w:rsidRPr="004F24BC">
        <w:rPr>
          <w:rFonts w:ascii="Cambria" w:hAnsi="Cambria" w:cs="Arial"/>
          <w:color w:val="000000" w:themeColor="text1"/>
          <w:sz w:val="28"/>
          <w:szCs w:val="28"/>
          <w:lang w:val="uk-UA"/>
        </w:rPr>
        <w:lastRenderedPageBreak/>
        <w:t>функціонування статус</w:t>
      </w:r>
      <w:r w:rsidR="00635EEC" w:rsidRPr="004F24BC">
        <w:rPr>
          <w:rFonts w:ascii="Cambria" w:hAnsi="Cambria" w:cs="Arial"/>
          <w:color w:val="000000" w:themeColor="text1"/>
          <w:sz w:val="28"/>
          <w:szCs w:val="28"/>
          <w:lang w:val="uk-UA"/>
        </w:rPr>
        <w:t xml:space="preserve"> Державної фіскальної служби України</w:t>
      </w:r>
      <w:r w:rsidR="00E85AB3" w:rsidRPr="004F24BC">
        <w:rPr>
          <w:rFonts w:ascii="Cambria" w:hAnsi="Cambria" w:cs="Arial"/>
          <w:color w:val="000000" w:themeColor="text1"/>
          <w:sz w:val="28"/>
          <w:szCs w:val="28"/>
          <w:lang w:val="uk-UA"/>
        </w:rPr>
        <w:t xml:space="preserve"> змінювався.</w:t>
      </w:r>
    </w:p>
    <w:p w:rsidR="00F7691F" w:rsidRPr="004F24BC" w:rsidRDefault="00635EEC" w:rsidP="002657C5">
      <w:pPr>
        <w:pStyle w:val="af8"/>
        <w:tabs>
          <w:tab w:val="left" w:pos="1134"/>
        </w:tabs>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Зокрема в 2017 році</w:t>
      </w:r>
      <w:r w:rsidR="00F7691F" w:rsidRPr="004F24BC">
        <w:rPr>
          <w:rFonts w:ascii="Cambria" w:hAnsi="Cambria" w:cs="Arial"/>
          <w:color w:val="000000" w:themeColor="text1"/>
          <w:sz w:val="28"/>
          <w:szCs w:val="28"/>
          <w:lang w:val="uk-UA"/>
        </w:rPr>
        <w:t xml:space="preserve"> Законом України «Про внесення змін до Податкового кодексу України щодо покращення інвестиційного клімату в Україні» від 21.12.2016 р. № 1797-VIII </w:t>
      </w:r>
      <w:r w:rsidRPr="004F24BC">
        <w:rPr>
          <w:rFonts w:ascii="Cambria" w:hAnsi="Cambria" w:cs="Arial"/>
          <w:color w:val="000000" w:themeColor="text1"/>
          <w:sz w:val="28"/>
          <w:szCs w:val="28"/>
          <w:lang w:val="uk-UA"/>
        </w:rPr>
        <w:t xml:space="preserve">були внесені зміни до ПКУ, які суттєво обмежили повноваження органів Державної фіскальної служби України. </w:t>
      </w:r>
      <w:r w:rsidR="00EB4AC6" w:rsidRPr="004F24BC">
        <w:rPr>
          <w:rFonts w:ascii="Cambria" w:hAnsi="Cambria" w:cs="Arial"/>
          <w:color w:val="000000" w:themeColor="text1"/>
          <w:sz w:val="28"/>
          <w:szCs w:val="28"/>
          <w:lang w:val="uk-UA"/>
        </w:rPr>
        <w:t xml:space="preserve">Зокрема, ПКУ було доповнено ст. </w:t>
      </w:r>
      <w:r w:rsidR="00F7691F" w:rsidRPr="004F24BC">
        <w:rPr>
          <w:rFonts w:ascii="Cambria" w:hAnsi="Cambria" w:cs="Arial"/>
          <w:color w:val="000000" w:themeColor="text1"/>
          <w:sz w:val="28"/>
          <w:szCs w:val="28"/>
          <w:lang w:val="uk-UA"/>
        </w:rPr>
        <w:t>19</w:t>
      </w:r>
      <w:r w:rsidR="00F7691F" w:rsidRPr="004F24BC">
        <w:rPr>
          <w:rFonts w:ascii="Cambria" w:hAnsi="Cambria" w:cs="Arial"/>
          <w:color w:val="000000" w:themeColor="text1"/>
          <w:sz w:val="28"/>
          <w:szCs w:val="28"/>
          <w:vertAlign w:val="superscript"/>
          <w:lang w:val="uk-UA"/>
        </w:rPr>
        <w:t>2</w:t>
      </w:r>
      <w:r w:rsidR="00EB4AC6" w:rsidRPr="004F24BC">
        <w:rPr>
          <w:rFonts w:ascii="Cambria" w:hAnsi="Cambria" w:cs="Arial"/>
          <w:color w:val="000000" w:themeColor="text1"/>
          <w:sz w:val="28"/>
          <w:szCs w:val="28"/>
          <w:lang w:val="uk-UA"/>
        </w:rPr>
        <w:t xml:space="preserve">, в якій </w:t>
      </w:r>
      <w:r w:rsidR="00B01080" w:rsidRPr="004F24BC">
        <w:rPr>
          <w:rFonts w:ascii="Cambria" w:hAnsi="Cambria" w:cs="Arial"/>
          <w:color w:val="000000" w:themeColor="text1"/>
          <w:sz w:val="28"/>
          <w:szCs w:val="28"/>
          <w:lang w:val="uk-UA"/>
        </w:rPr>
        <w:t>в</w:t>
      </w:r>
      <w:r w:rsidR="00EB4AC6" w:rsidRPr="004F24BC">
        <w:rPr>
          <w:rFonts w:ascii="Cambria" w:hAnsi="Cambria" w:cs="Arial"/>
          <w:color w:val="000000" w:themeColor="text1"/>
          <w:sz w:val="28"/>
          <w:szCs w:val="28"/>
          <w:lang w:val="uk-UA"/>
        </w:rPr>
        <w:t>становлено ф</w:t>
      </w:r>
      <w:r w:rsidR="00F7691F" w:rsidRPr="004F24BC">
        <w:rPr>
          <w:rFonts w:ascii="Cambria" w:hAnsi="Cambria" w:cs="Arial"/>
          <w:color w:val="000000" w:themeColor="text1"/>
          <w:sz w:val="28"/>
          <w:szCs w:val="28"/>
          <w:lang w:val="uk-UA"/>
        </w:rPr>
        <w:t>ункції центрального органу виконавчої влади, що забезпечує формування та реалізує державну фінансову політику, в частині забезпечення формування та реалізації податкової та митної політики</w:t>
      </w:r>
      <w:r w:rsidR="00EB4AC6" w:rsidRPr="004F24BC">
        <w:rPr>
          <w:rFonts w:ascii="Cambria" w:hAnsi="Cambria" w:cs="Arial"/>
          <w:color w:val="000000" w:themeColor="text1"/>
          <w:sz w:val="28"/>
          <w:szCs w:val="28"/>
          <w:lang w:val="uk-UA"/>
        </w:rPr>
        <w:t xml:space="preserve"> (на даний момент — це Міністерство фінансів України).</w:t>
      </w:r>
    </w:p>
    <w:p w:rsidR="00F7691F" w:rsidRPr="004F24BC" w:rsidRDefault="00EB4AC6" w:rsidP="002657C5">
      <w:pPr>
        <w:pStyle w:val="af8"/>
        <w:tabs>
          <w:tab w:val="left" w:pos="1134"/>
        </w:tabs>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За нормами ст. 19</w:t>
      </w:r>
      <w:r w:rsidRPr="004F24BC">
        <w:rPr>
          <w:rFonts w:ascii="Cambria" w:hAnsi="Cambria" w:cs="Arial"/>
          <w:color w:val="000000" w:themeColor="text1"/>
          <w:sz w:val="28"/>
          <w:szCs w:val="28"/>
          <w:vertAlign w:val="superscript"/>
          <w:lang w:val="uk-UA"/>
        </w:rPr>
        <w:t xml:space="preserve">2 </w:t>
      </w:r>
      <w:r w:rsidRPr="004F24BC">
        <w:rPr>
          <w:rFonts w:ascii="Cambria" w:hAnsi="Cambria" w:cs="Arial"/>
          <w:color w:val="000000" w:themeColor="text1"/>
          <w:sz w:val="28"/>
          <w:szCs w:val="28"/>
          <w:lang w:val="uk-UA"/>
        </w:rPr>
        <w:t xml:space="preserve">ПКУ </w:t>
      </w:r>
      <w:r w:rsidR="00F7691F" w:rsidRPr="004F24BC">
        <w:rPr>
          <w:rFonts w:ascii="Cambria" w:hAnsi="Cambria" w:cs="Arial"/>
          <w:color w:val="000000" w:themeColor="text1"/>
          <w:sz w:val="28"/>
          <w:szCs w:val="28"/>
          <w:lang w:val="uk-UA"/>
        </w:rPr>
        <w:t>Центральний орган виконавчої влади, що забезпечує формування та реалізує державну фінансову політику, в частині забезпечення формування та реалізації податкової та митної політики виконує такі функції:</w:t>
      </w:r>
    </w:p>
    <w:p w:rsidR="00F7691F" w:rsidRPr="004F24BC" w:rsidRDefault="00F7691F" w:rsidP="002657C5">
      <w:pPr>
        <w:pStyle w:val="af8"/>
        <w:numPr>
          <w:ilvl w:val="0"/>
          <w:numId w:val="3"/>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здійснює координацію діяльності контролюючих органів;</w:t>
      </w:r>
    </w:p>
    <w:p w:rsidR="00F7691F" w:rsidRPr="004F24BC" w:rsidRDefault="00F7691F" w:rsidP="002657C5">
      <w:pPr>
        <w:pStyle w:val="af8"/>
        <w:numPr>
          <w:ilvl w:val="0"/>
          <w:numId w:val="3"/>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затверджує нормативно-правові акти з питань, що належать до компетенції контролюючих органів;</w:t>
      </w:r>
    </w:p>
    <w:p w:rsidR="00F7691F" w:rsidRPr="004F24BC" w:rsidRDefault="00F7691F" w:rsidP="002657C5">
      <w:pPr>
        <w:pStyle w:val="af8"/>
        <w:numPr>
          <w:ilvl w:val="0"/>
          <w:numId w:val="3"/>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прогнозує, аналізує надходження податків, зборів, платежів, визначених Податковим та Митним кодексами України, Законом України "Про збір та облік єдиного внеску на загальнообов'язкове державне соціальне страхування", джерела податкових надходжень, вивчає вплив макроекономічних показників, законодавства, угод про вступ до міжнародних організацій, інших міжнародних договорів України на надходження податків, зборів, платежів, надає пропозиції щодо збільшення їх обсягу та зменшення втрат бюджету;</w:t>
      </w:r>
    </w:p>
    <w:p w:rsidR="00F7691F" w:rsidRPr="004F24BC" w:rsidRDefault="00F7691F" w:rsidP="002657C5">
      <w:pPr>
        <w:pStyle w:val="af8"/>
        <w:numPr>
          <w:ilvl w:val="0"/>
          <w:numId w:val="3"/>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узагальнює практику застосування законодавства з питань оподаткування, законодавства з питань сплати єдиного внеску, розробляє проекти нормативно-правових актів;</w:t>
      </w:r>
    </w:p>
    <w:p w:rsidR="00F7691F" w:rsidRPr="004F24BC" w:rsidRDefault="00F7691F" w:rsidP="002657C5">
      <w:pPr>
        <w:pStyle w:val="af8"/>
        <w:numPr>
          <w:ilvl w:val="0"/>
          <w:numId w:val="3"/>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видає узагальнюючі податкові консультації відповідно до цього Кодексу;</w:t>
      </w:r>
    </w:p>
    <w:p w:rsidR="00F7691F" w:rsidRPr="004F24BC" w:rsidRDefault="00F7691F" w:rsidP="002657C5">
      <w:pPr>
        <w:pStyle w:val="af8"/>
        <w:numPr>
          <w:ilvl w:val="0"/>
          <w:numId w:val="3"/>
        </w:numPr>
        <w:tabs>
          <w:tab w:val="left" w:pos="1134"/>
        </w:tabs>
        <w:spacing w:line="288" w:lineRule="auto"/>
        <w:ind w:left="0" w:firstLine="709"/>
        <w:jc w:val="both"/>
        <w:rPr>
          <w:rFonts w:ascii="Cambria" w:hAnsi="Cambria" w:cs="Arial"/>
          <w:b/>
          <w:color w:val="000000" w:themeColor="text1"/>
          <w:sz w:val="28"/>
          <w:szCs w:val="28"/>
          <w:lang w:val="uk-UA"/>
        </w:rPr>
      </w:pPr>
      <w:r w:rsidRPr="004F24BC">
        <w:rPr>
          <w:rFonts w:ascii="Cambria" w:hAnsi="Cambria" w:cs="Arial"/>
          <w:color w:val="000000" w:themeColor="text1"/>
          <w:sz w:val="28"/>
          <w:szCs w:val="28"/>
          <w:lang w:val="uk-UA"/>
        </w:rPr>
        <w:t>виконує інші функції, передбачені законом.</w:t>
      </w:r>
    </w:p>
    <w:p w:rsidR="00F7691F" w:rsidRPr="004F24BC" w:rsidRDefault="00EB4AC6" w:rsidP="002657C5">
      <w:pPr>
        <w:pStyle w:val="af8"/>
        <w:tabs>
          <w:tab w:val="left" w:pos="1134"/>
        </w:tabs>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В той же час ф</w:t>
      </w:r>
      <w:r w:rsidR="00F7691F" w:rsidRPr="004F24BC">
        <w:rPr>
          <w:rFonts w:ascii="Cambria" w:hAnsi="Cambria" w:cs="Arial"/>
          <w:color w:val="000000" w:themeColor="text1"/>
          <w:sz w:val="28"/>
          <w:szCs w:val="28"/>
          <w:lang w:val="uk-UA"/>
        </w:rPr>
        <w:t>ункції державних податкових інспекцій</w:t>
      </w:r>
      <w:r w:rsidRPr="004F24BC">
        <w:rPr>
          <w:rFonts w:ascii="Cambria" w:hAnsi="Cambria" w:cs="Arial"/>
          <w:color w:val="000000" w:themeColor="text1"/>
          <w:sz w:val="28"/>
          <w:szCs w:val="28"/>
          <w:lang w:val="uk-UA"/>
        </w:rPr>
        <w:t xml:space="preserve"> фактично буди обмежені наданням сервісних послуг. Зокрема,  д</w:t>
      </w:r>
      <w:r w:rsidR="00F7691F" w:rsidRPr="004F24BC">
        <w:rPr>
          <w:rFonts w:ascii="Cambria" w:hAnsi="Cambria" w:cs="Arial"/>
          <w:color w:val="000000" w:themeColor="text1"/>
          <w:sz w:val="28"/>
          <w:szCs w:val="28"/>
          <w:lang w:val="uk-UA"/>
        </w:rPr>
        <w:t>ержавні податкові інспекції</w:t>
      </w:r>
      <w:r w:rsidRPr="004F24BC">
        <w:rPr>
          <w:rFonts w:ascii="Cambria" w:hAnsi="Cambria" w:cs="Arial"/>
          <w:color w:val="000000" w:themeColor="text1"/>
          <w:sz w:val="28"/>
          <w:szCs w:val="28"/>
          <w:lang w:val="uk-UA"/>
        </w:rPr>
        <w:t xml:space="preserve"> (п. 19</w:t>
      </w:r>
      <w:r w:rsidRPr="004F24BC">
        <w:rPr>
          <w:rFonts w:ascii="Cambria" w:hAnsi="Cambria" w:cs="Arial"/>
          <w:color w:val="000000" w:themeColor="text1"/>
          <w:sz w:val="28"/>
          <w:szCs w:val="28"/>
          <w:vertAlign w:val="superscript"/>
          <w:lang w:val="uk-UA"/>
        </w:rPr>
        <w:t>3</w:t>
      </w:r>
      <w:r w:rsidRPr="004F24BC">
        <w:rPr>
          <w:rFonts w:ascii="Cambria" w:hAnsi="Cambria" w:cs="Arial"/>
          <w:color w:val="000000" w:themeColor="text1"/>
          <w:sz w:val="28"/>
          <w:szCs w:val="28"/>
          <w:lang w:val="uk-UA"/>
        </w:rPr>
        <w:t>.1 ПКУ)</w:t>
      </w:r>
      <w:r w:rsidR="00F7691F" w:rsidRPr="004F24BC">
        <w:rPr>
          <w:rFonts w:ascii="Cambria" w:hAnsi="Cambria" w:cs="Arial"/>
          <w:color w:val="000000" w:themeColor="text1"/>
          <w:sz w:val="28"/>
          <w:szCs w:val="28"/>
          <w:lang w:val="uk-UA"/>
        </w:rPr>
        <w:t>:</w:t>
      </w:r>
    </w:p>
    <w:p w:rsidR="00F7691F" w:rsidRPr="004F24BC" w:rsidRDefault="00F7691F" w:rsidP="002657C5">
      <w:pPr>
        <w:pStyle w:val="af8"/>
        <w:numPr>
          <w:ilvl w:val="0"/>
          <w:numId w:val="4"/>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здійснюють сервісне обслуговування платників податків;</w:t>
      </w:r>
    </w:p>
    <w:p w:rsidR="00F7691F" w:rsidRPr="004F24BC" w:rsidRDefault="00F7691F" w:rsidP="002657C5">
      <w:pPr>
        <w:pStyle w:val="af8"/>
        <w:numPr>
          <w:ilvl w:val="0"/>
          <w:numId w:val="4"/>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lastRenderedPageBreak/>
        <w:t>здійснюють реєстрацію та ведення обліку платників податків та платників єдиного внеску, об'єктів оподаткування та об'єктів, пов'язаних з оподаткуванням;</w:t>
      </w:r>
    </w:p>
    <w:p w:rsidR="00F7691F" w:rsidRPr="004F24BC" w:rsidRDefault="00F7691F" w:rsidP="002657C5">
      <w:pPr>
        <w:pStyle w:val="af8"/>
        <w:numPr>
          <w:ilvl w:val="0"/>
          <w:numId w:val="4"/>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формують та ведуть Державний реєстр фізичних осіб - платників податків, Єдиний банк даних про платників податків - юридичних осіб, реєстри, ведення яких покладено законодавством на контролюючі органи;</w:t>
      </w:r>
    </w:p>
    <w:p w:rsidR="00F7691F" w:rsidRPr="004F24BC" w:rsidRDefault="00F7691F" w:rsidP="002657C5">
      <w:pPr>
        <w:pStyle w:val="af8"/>
        <w:numPr>
          <w:ilvl w:val="0"/>
          <w:numId w:val="4"/>
        </w:numPr>
        <w:tabs>
          <w:tab w:val="left" w:pos="1134"/>
        </w:tabs>
        <w:spacing w:line="288" w:lineRule="auto"/>
        <w:ind w:left="0"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виконують інші функції сервісного обслуговування платників податків, визначені законом.</w:t>
      </w:r>
    </w:p>
    <w:p w:rsidR="00635EEC" w:rsidRDefault="00EB4AC6" w:rsidP="002657C5">
      <w:pPr>
        <w:pStyle w:val="af8"/>
        <w:tabs>
          <w:tab w:val="left" w:pos="1134"/>
        </w:tabs>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Після введення цих змін відбулось скорочення та </w:t>
      </w:r>
      <w:r w:rsidR="002657C5" w:rsidRPr="004F24BC">
        <w:rPr>
          <w:rFonts w:ascii="Cambria" w:hAnsi="Cambria" w:cs="Arial"/>
          <w:color w:val="000000" w:themeColor="text1"/>
          <w:sz w:val="28"/>
          <w:szCs w:val="28"/>
          <w:lang w:val="uk-UA"/>
        </w:rPr>
        <w:t>об’єднання</w:t>
      </w:r>
      <w:r w:rsidRPr="004F24BC">
        <w:rPr>
          <w:rFonts w:ascii="Cambria" w:hAnsi="Cambria" w:cs="Arial"/>
          <w:color w:val="000000" w:themeColor="text1"/>
          <w:sz w:val="28"/>
          <w:szCs w:val="28"/>
          <w:lang w:val="uk-UA"/>
        </w:rPr>
        <w:t xml:space="preserve"> податкових інспекцій. Зокрема, Постановою Кабінету Міністрів України</w:t>
      </w:r>
      <w:r w:rsidR="002657C5" w:rsidRPr="004F24BC">
        <w:rPr>
          <w:rFonts w:ascii="Cambria" w:hAnsi="Cambria" w:cs="Arial"/>
          <w:color w:val="000000" w:themeColor="text1"/>
          <w:sz w:val="28"/>
          <w:szCs w:val="28"/>
          <w:lang w:val="uk-UA"/>
        </w:rPr>
        <w:t xml:space="preserve"> </w:t>
      </w:r>
      <w:r w:rsidRPr="004F24BC">
        <w:rPr>
          <w:rFonts w:ascii="Cambria" w:hAnsi="Cambria" w:cs="Arial"/>
          <w:color w:val="000000" w:themeColor="text1"/>
          <w:sz w:val="28"/>
          <w:szCs w:val="28"/>
          <w:lang w:val="uk-UA"/>
        </w:rPr>
        <w:t>від 28.03.2018 р. № 296 «Про реформування територіальних органів Державної фіскальної служби»  затверджено Перелік територіальних органів Державної фіскальної служби, які реорганізуються шляхом приєднання як структурні підрозділи до відповідних територіальних органів служби.</w:t>
      </w:r>
    </w:p>
    <w:p w:rsidR="0097079D" w:rsidRDefault="0097079D" w:rsidP="0097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97079D" w:rsidRPr="003128E8" w:rsidRDefault="0097079D" w:rsidP="0097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3128E8">
        <w:rPr>
          <w:rFonts w:ascii="Consolas" w:hAnsi="Consolas" w:cs="Consolas"/>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details</w:t>
      </w:r>
      <w:proofErr w:type="spellEnd"/>
      <w:r w:rsidRPr="003128E8">
        <w:rPr>
          <w:spacing w:val="3"/>
          <w:sz w:val="28"/>
          <w:szCs w:val="28"/>
          <w:bdr w:val="none" w:sz="0" w:space="0" w:color="auto" w:frame="1"/>
          <w:lang w:val="uk-UA" w:eastAsia="uk-UA"/>
        </w:rPr>
        <w:t xml:space="preserve"> </w:t>
      </w:r>
      <w:proofErr w:type="spellStart"/>
      <w:r w:rsidRPr="003128E8">
        <w:rPr>
          <w:spacing w:val="3"/>
          <w:sz w:val="28"/>
          <w:szCs w:val="28"/>
          <w:bdr w:val="none" w:sz="0" w:space="0" w:color="auto" w:frame="1"/>
          <w:lang w:val="uk-UA" w:eastAsia="uk-UA"/>
        </w:rPr>
        <w:t>class=</w:t>
      </w:r>
      <w:proofErr w:type="spellEnd"/>
      <w:r w:rsidRPr="003128E8">
        <w:rPr>
          <w:spacing w:val="3"/>
          <w:sz w:val="28"/>
          <w:szCs w:val="28"/>
          <w:bdr w:val="none" w:sz="0" w:space="0" w:color="auto" w:frame="1"/>
          <w:lang w:val="uk-UA" w:eastAsia="uk-UA"/>
        </w:rPr>
        <w:t>"</w:t>
      </w:r>
      <w:proofErr w:type="spellStart"/>
      <w:r w:rsidRPr="003128E8">
        <w:rPr>
          <w:spacing w:val="3"/>
          <w:sz w:val="28"/>
          <w:szCs w:val="28"/>
          <w:bdr w:val="none" w:sz="0" w:space="0" w:color="auto" w:frame="1"/>
          <w:lang w:val="uk-UA" w:eastAsia="uk-UA"/>
        </w:rPr>
        <w:t>idea</w:t>
      </w:r>
      <w:proofErr w:type="spellEnd"/>
      <w:r w:rsidRPr="003128E8">
        <w:rPr>
          <w:spacing w:val="3"/>
          <w:sz w:val="28"/>
          <w:szCs w:val="28"/>
          <w:bdr w:val="none" w:sz="0" w:space="0" w:color="auto" w:frame="1"/>
          <w:lang w:val="uk-UA" w:eastAsia="uk-UA"/>
        </w:rPr>
        <w:t>"</w:t>
      </w:r>
      <w:r w:rsidRPr="003128E8">
        <w:rPr>
          <w:bCs/>
          <w:spacing w:val="3"/>
          <w:sz w:val="28"/>
          <w:szCs w:val="28"/>
          <w:bdr w:val="none" w:sz="0" w:space="0" w:color="auto" w:frame="1"/>
          <w:lang w:val="uk-UA" w:eastAsia="uk-UA"/>
        </w:rPr>
        <w:t>&gt;</w:t>
      </w:r>
    </w:p>
    <w:p w:rsidR="0097079D" w:rsidRPr="003128E8" w:rsidRDefault="0097079D" w:rsidP="0097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97079D" w:rsidRPr="00D13211" w:rsidRDefault="0097079D" w:rsidP="0097079D">
      <w:pPr>
        <w:pStyle w:val="ni"/>
        <w:rPr>
          <w:rFonts w:ascii="Times New Roman" w:hAnsi="Times New Roman" w:cs="Times New Roman"/>
          <w:color w:val="auto"/>
          <w:sz w:val="28"/>
          <w:szCs w:val="28"/>
          <w:lang w:val="uk-UA"/>
        </w:rPr>
      </w:pPr>
    </w:p>
    <w:p w:rsidR="0097079D" w:rsidRPr="00F15A1E" w:rsidRDefault="0097079D" w:rsidP="0097079D">
      <w:pPr>
        <w:jc w:val="both"/>
        <w:rPr>
          <w:color w:val="333333"/>
          <w:sz w:val="28"/>
          <w:szCs w:val="28"/>
          <w:lang w:val="uk-UA" w:eastAsia="uk-UA"/>
        </w:rPr>
      </w:pPr>
      <w:proofErr w:type="gramStart"/>
      <w:r w:rsidRPr="00F15A1E">
        <w:rPr>
          <w:color w:val="333333"/>
          <w:sz w:val="28"/>
          <w:szCs w:val="28"/>
        </w:rPr>
        <w:t>У</w:t>
      </w:r>
      <w:proofErr w:type="gramEnd"/>
      <w:r w:rsidRPr="00F15A1E">
        <w:rPr>
          <w:color w:val="333333"/>
          <w:sz w:val="28"/>
          <w:szCs w:val="28"/>
        </w:rPr>
        <w:t xml:space="preserve"> </w:t>
      </w:r>
      <w:proofErr w:type="spellStart"/>
      <w:r w:rsidRPr="00F15A1E">
        <w:rPr>
          <w:color w:val="333333"/>
          <w:sz w:val="28"/>
          <w:szCs w:val="28"/>
        </w:rPr>
        <w:t>штаті</w:t>
      </w:r>
      <w:proofErr w:type="spellEnd"/>
      <w:r w:rsidRPr="00F15A1E">
        <w:rPr>
          <w:color w:val="333333"/>
          <w:sz w:val="28"/>
          <w:szCs w:val="28"/>
        </w:rPr>
        <w:t xml:space="preserve"> </w:t>
      </w:r>
      <w:proofErr w:type="spellStart"/>
      <w:r w:rsidRPr="00F15A1E">
        <w:rPr>
          <w:color w:val="333333"/>
          <w:sz w:val="28"/>
          <w:szCs w:val="28"/>
        </w:rPr>
        <w:t>шведської</w:t>
      </w:r>
      <w:proofErr w:type="spellEnd"/>
      <w:r w:rsidRPr="00F15A1E">
        <w:rPr>
          <w:color w:val="333333"/>
          <w:sz w:val="28"/>
          <w:szCs w:val="28"/>
        </w:rPr>
        <w:t xml:space="preserve"> </w:t>
      </w:r>
      <w:proofErr w:type="spellStart"/>
      <w:r w:rsidRPr="00F15A1E">
        <w:rPr>
          <w:color w:val="333333"/>
          <w:sz w:val="28"/>
          <w:szCs w:val="28"/>
        </w:rPr>
        <w:t>податкової</w:t>
      </w:r>
      <w:proofErr w:type="spellEnd"/>
      <w:r w:rsidRPr="00F15A1E">
        <w:rPr>
          <w:color w:val="333333"/>
          <w:sz w:val="28"/>
          <w:szCs w:val="28"/>
        </w:rPr>
        <w:t xml:space="preserve"> </w:t>
      </w:r>
      <w:proofErr w:type="spellStart"/>
      <w:r w:rsidRPr="00F15A1E">
        <w:rPr>
          <w:color w:val="333333"/>
          <w:sz w:val="28"/>
          <w:szCs w:val="28"/>
        </w:rPr>
        <w:t>служби</w:t>
      </w:r>
      <w:proofErr w:type="spellEnd"/>
      <w:r w:rsidRPr="00F15A1E">
        <w:rPr>
          <w:color w:val="333333"/>
          <w:sz w:val="28"/>
          <w:szCs w:val="28"/>
        </w:rPr>
        <w:t xml:space="preserve">  </w:t>
      </w:r>
      <w:proofErr w:type="spellStart"/>
      <w:r w:rsidRPr="00F15A1E">
        <w:rPr>
          <w:color w:val="333333"/>
          <w:sz w:val="28"/>
          <w:szCs w:val="28"/>
        </w:rPr>
        <w:t>працювали</w:t>
      </w:r>
      <w:proofErr w:type="spellEnd"/>
      <w:r w:rsidRPr="00F15A1E">
        <w:rPr>
          <w:color w:val="333333"/>
          <w:sz w:val="28"/>
          <w:szCs w:val="28"/>
        </w:rPr>
        <w:t xml:space="preserve"> </w:t>
      </w:r>
      <w:proofErr w:type="spellStart"/>
      <w:r w:rsidRPr="00F15A1E">
        <w:rPr>
          <w:color w:val="333333"/>
          <w:sz w:val="28"/>
          <w:szCs w:val="28"/>
        </w:rPr>
        <w:t>навіть</w:t>
      </w:r>
      <w:proofErr w:type="spellEnd"/>
      <w:r w:rsidRPr="00F15A1E">
        <w:rPr>
          <w:color w:val="333333"/>
          <w:sz w:val="28"/>
          <w:szCs w:val="28"/>
        </w:rPr>
        <w:t xml:space="preserve"> </w:t>
      </w:r>
      <w:proofErr w:type="spellStart"/>
      <w:r w:rsidRPr="00F15A1E">
        <w:rPr>
          <w:color w:val="333333"/>
          <w:sz w:val="28"/>
          <w:szCs w:val="28"/>
        </w:rPr>
        <w:t>тварини</w:t>
      </w:r>
      <w:proofErr w:type="spellEnd"/>
      <w:r w:rsidRPr="00F15A1E">
        <w:rPr>
          <w:color w:val="333333"/>
          <w:sz w:val="28"/>
          <w:szCs w:val="28"/>
        </w:rPr>
        <w:t xml:space="preserve">. Так, в 1970-х роках в </w:t>
      </w:r>
      <w:proofErr w:type="spellStart"/>
      <w:r w:rsidRPr="00F15A1E">
        <w:rPr>
          <w:color w:val="333333"/>
          <w:sz w:val="28"/>
          <w:szCs w:val="28"/>
        </w:rPr>
        <w:t>Стокгольмі</w:t>
      </w:r>
      <w:proofErr w:type="spellEnd"/>
      <w:r w:rsidRPr="00F15A1E">
        <w:rPr>
          <w:color w:val="333333"/>
          <w:sz w:val="28"/>
          <w:szCs w:val="28"/>
        </w:rPr>
        <w:t xml:space="preserve"> на </w:t>
      </w:r>
      <w:proofErr w:type="spellStart"/>
      <w:r w:rsidRPr="00F15A1E">
        <w:rPr>
          <w:color w:val="333333"/>
          <w:sz w:val="28"/>
          <w:szCs w:val="28"/>
        </w:rPr>
        <w:t>муніципальну</w:t>
      </w:r>
      <w:proofErr w:type="spellEnd"/>
      <w:r w:rsidRPr="00F15A1E">
        <w:rPr>
          <w:color w:val="333333"/>
          <w:sz w:val="28"/>
          <w:szCs w:val="28"/>
        </w:rPr>
        <w:t xml:space="preserve"> службу </w:t>
      </w:r>
      <w:proofErr w:type="spellStart"/>
      <w:r w:rsidRPr="00F15A1E">
        <w:rPr>
          <w:color w:val="333333"/>
          <w:sz w:val="28"/>
          <w:szCs w:val="28"/>
        </w:rPr>
        <w:t>офіційно</w:t>
      </w:r>
      <w:proofErr w:type="spellEnd"/>
      <w:r w:rsidRPr="00F15A1E">
        <w:rPr>
          <w:color w:val="333333"/>
          <w:sz w:val="28"/>
          <w:szCs w:val="28"/>
        </w:rPr>
        <w:t xml:space="preserve"> </w:t>
      </w:r>
      <w:proofErr w:type="spellStart"/>
      <w:r w:rsidRPr="00F15A1E">
        <w:rPr>
          <w:color w:val="333333"/>
          <w:sz w:val="28"/>
          <w:szCs w:val="28"/>
        </w:rPr>
        <w:t>значився</w:t>
      </w:r>
      <w:proofErr w:type="spellEnd"/>
      <w:r w:rsidRPr="00F15A1E">
        <w:rPr>
          <w:color w:val="333333"/>
          <w:sz w:val="28"/>
          <w:szCs w:val="28"/>
        </w:rPr>
        <w:t xml:space="preserve"> пес на </w:t>
      </w:r>
      <w:proofErr w:type="spellStart"/>
      <w:r w:rsidRPr="00F15A1E">
        <w:rPr>
          <w:color w:val="333333"/>
          <w:sz w:val="28"/>
          <w:szCs w:val="28"/>
        </w:rPr>
        <w:t>ім’я</w:t>
      </w:r>
      <w:proofErr w:type="spellEnd"/>
      <w:r w:rsidRPr="00F15A1E">
        <w:rPr>
          <w:color w:val="333333"/>
          <w:sz w:val="28"/>
          <w:szCs w:val="28"/>
        </w:rPr>
        <w:t xml:space="preserve"> </w:t>
      </w:r>
      <w:proofErr w:type="spellStart"/>
      <w:r w:rsidRPr="00F15A1E">
        <w:rPr>
          <w:color w:val="333333"/>
          <w:sz w:val="28"/>
          <w:szCs w:val="28"/>
        </w:rPr>
        <w:t>Сів</w:t>
      </w:r>
      <w:proofErr w:type="spellEnd"/>
      <w:r w:rsidRPr="00F15A1E">
        <w:rPr>
          <w:color w:val="333333"/>
          <w:sz w:val="28"/>
          <w:szCs w:val="28"/>
        </w:rPr>
        <w:t xml:space="preserve"> </w:t>
      </w:r>
      <w:proofErr w:type="spellStart"/>
      <w:r w:rsidRPr="00F15A1E">
        <w:rPr>
          <w:color w:val="333333"/>
          <w:sz w:val="28"/>
          <w:szCs w:val="28"/>
        </w:rPr>
        <w:t>Густавсон</w:t>
      </w:r>
      <w:proofErr w:type="spellEnd"/>
      <w:r w:rsidRPr="00F15A1E">
        <w:rPr>
          <w:color w:val="333333"/>
          <w:sz w:val="28"/>
          <w:szCs w:val="28"/>
        </w:rPr>
        <w:t xml:space="preserve">, </w:t>
      </w:r>
      <w:proofErr w:type="spellStart"/>
      <w:r w:rsidRPr="00F15A1E">
        <w:rPr>
          <w:color w:val="333333"/>
          <w:sz w:val="28"/>
          <w:szCs w:val="28"/>
        </w:rPr>
        <w:t>який</w:t>
      </w:r>
      <w:proofErr w:type="spellEnd"/>
      <w:r w:rsidRPr="00F15A1E">
        <w:rPr>
          <w:color w:val="333333"/>
          <w:sz w:val="28"/>
          <w:szCs w:val="28"/>
        </w:rPr>
        <w:t xml:space="preserve"> </w:t>
      </w:r>
      <w:proofErr w:type="spellStart"/>
      <w:r w:rsidRPr="00F15A1E">
        <w:rPr>
          <w:color w:val="333333"/>
          <w:sz w:val="28"/>
          <w:szCs w:val="28"/>
        </w:rPr>
        <w:t>міг</w:t>
      </w:r>
      <w:proofErr w:type="spellEnd"/>
      <w:r w:rsidRPr="00F15A1E">
        <w:rPr>
          <w:color w:val="333333"/>
          <w:sz w:val="28"/>
          <w:szCs w:val="28"/>
        </w:rPr>
        <w:t xml:space="preserve"> </w:t>
      </w:r>
      <w:proofErr w:type="spellStart"/>
      <w:r w:rsidRPr="00F15A1E">
        <w:rPr>
          <w:color w:val="333333"/>
          <w:sz w:val="28"/>
          <w:szCs w:val="28"/>
        </w:rPr>
        <w:t>віртуозно</w:t>
      </w:r>
      <w:proofErr w:type="spellEnd"/>
      <w:r w:rsidRPr="00F15A1E">
        <w:rPr>
          <w:color w:val="333333"/>
          <w:sz w:val="28"/>
          <w:szCs w:val="28"/>
        </w:rPr>
        <w:t xml:space="preserve"> </w:t>
      </w:r>
      <w:proofErr w:type="spellStart"/>
      <w:r w:rsidRPr="00F15A1E">
        <w:rPr>
          <w:color w:val="333333"/>
          <w:sz w:val="28"/>
          <w:szCs w:val="28"/>
        </w:rPr>
        <w:t>гавкати</w:t>
      </w:r>
      <w:proofErr w:type="spellEnd"/>
      <w:r w:rsidRPr="00F15A1E">
        <w:rPr>
          <w:color w:val="333333"/>
          <w:sz w:val="28"/>
          <w:szCs w:val="28"/>
        </w:rPr>
        <w:t xml:space="preserve"> </w:t>
      </w:r>
      <w:proofErr w:type="spellStart"/>
      <w:r w:rsidRPr="00F15A1E">
        <w:rPr>
          <w:color w:val="333333"/>
          <w:sz w:val="28"/>
          <w:szCs w:val="28"/>
        </w:rPr>
        <w:t>усіма</w:t>
      </w:r>
      <w:proofErr w:type="spellEnd"/>
      <w:r w:rsidRPr="00F15A1E">
        <w:rPr>
          <w:color w:val="333333"/>
          <w:sz w:val="28"/>
          <w:szCs w:val="28"/>
        </w:rPr>
        <w:t xml:space="preserve"> </w:t>
      </w:r>
      <w:proofErr w:type="spellStart"/>
      <w:r w:rsidRPr="00F15A1E">
        <w:rPr>
          <w:color w:val="333333"/>
          <w:sz w:val="28"/>
          <w:szCs w:val="28"/>
        </w:rPr>
        <w:t>можливими</w:t>
      </w:r>
      <w:proofErr w:type="spellEnd"/>
      <w:r w:rsidRPr="00F15A1E">
        <w:rPr>
          <w:color w:val="333333"/>
          <w:sz w:val="28"/>
          <w:szCs w:val="28"/>
        </w:rPr>
        <w:t xml:space="preserve"> голосами для </w:t>
      </w:r>
      <w:proofErr w:type="spellStart"/>
      <w:r w:rsidRPr="00F15A1E">
        <w:rPr>
          <w:color w:val="333333"/>
          <w:sz w:val="28"/>
          <w:szCs w:val="28"/>
        </w:rPr>
        <w:t>залучення</w:t>
      </w:r>
      <w:proofErr w:type="spellEnd"/>
      <w:r w:rsidRPr="00F15A1E">
        <w:rPr>
          <w:color w:val="333333"/>
          <w:sz w:val="28"/>
          <w:szCs w:val="28"/>
        </w:rPr>
        <w:t xml:space="preserve"> </w:t>
      </w:r>
      <w:proofErr w:type="spellStart"/>
      <w:r w:rsidRPr="00F15A1E">
        <w:rPr>
          <w:color w:val="333333"/>
          <w:sz w:val="28"/>
          <w:szCs w:val="28"/>
        </w:rPr>
        <w:t>уваги</w:t>
      </w:r>
      <w:proofErr w:type="spellEnd"/>
      <w:r w:rsidRPr="00F15A1E">
        <w:rPr>
          <w:color w:val="333333"/>
          <w:sz w:val="28"/>
          <w:szCs w:val="28"/>
        </w:rPr>
        <w:t xml:space="preserve"> собак </w:t>
      </w:r>
      <w:proofErr w:type="spellStart"/>
      <w:r w:rsidRPr="00F15A1E">
        <w:rPr>
          <w:color w:val="333333"/>
          <w:sz w:val="28"/>
          <w:szCs w:val="28"/>
        </w:rPr>
        <w:t>будь-якої</w:t>
      </w:r>
      <w:proofErr w:type="spellEnd"/>
      <w:r w:rsidRPr="00F15A1E">
        <w:rPr>
          <w:color w:val="333333"/>
          <w:sz w:val="28"/>
          <w:szCs w:val="28"/>
        </w:rPr>
        <w:t xml:space="preserve"> </w:t>
      </w:r>
      <w:proofErr w:type="spellStart"/>
      <w:r w:rsidRPr="00F15A1E">
        <w:rPr>
          <w:color w:val="333333"/>
          <w:sz w:val="28"/>
          <w:szCs w:val="28"/>
        </w:rPr>
        <w:t>пароди</w:t>
      </w:r>
      <w:proofErr w:type="spellEnd"/>
      <w:r w:rsidRPr="00F15A1E">
        <w:rPr>
          <w:color w:val="333333"/>
          <w:sz w:val="28"/>
          <w:szCs w:val="28"/>
        </w:rPr>
        <w:t xml:space="preserve">. Робота </w:t>
      </w:r>
      <w:proofErr w:type="spellStart"/>
      <w:r w:rsidRPr="00F15A1E">
        <w:rPr>
          <w:color w:val="333333"/>
          <w:sz w:val="28"/>
          <w:szCs w:val="28"/>
        </w:rPr>
        <w:t>чотирилапого</w:t>
      </w:r>
      <w:proofErr w:type="spellEnd"/>
      <w:r w:rsidRPr="00F15A1E">
        <w:rPr>
          <w:color w:val="333333"/>
          <w:sz w:val="28"/>
          <w:szCs w:val="28"/>
        </w:rPr>
        <w:t xml:space="preserve"> </w:t>
      </w:r>
      <w:proofErr w:type="spellStart"/>
      <w:r w:rsidRPr="00F15A1E">
        <w:rPr>
          <w:color w:val="333333"/>
          <w:sz w:val="28"/>
          <w:szCs w:val="28"/>
        </w:rPr>
        <w:t>поліцейського</w:t>
      </w:r>
      <w:proofErr w:type="spellEnd"/>
      <w:r w:rsidRPr="00F15A1E">
        <w:rPr>
          <w:color w:val="333333"/>
          <w:sz w:val="28"/>
          <w:szCs w:val="28"/>
        </w:rPr>
        <w:t xml:space="preserve"> </w:t>
      </w:r>
      <w:proofErr w:type="spellStart"/>
      <w:r w:rsidRPr="00F15A1E">
        <w:rPr>
          <w:color w:val="333333"/>
          <w:sz w:val="28"/>
          <w:szCs w:val="28"/>
        </w:rPr>
        <w:t>полягала</w:t>
      </w:r>
      <w:proofErr w:type="spellEnd"/>
      <w:r w:rsidRPr="00F15A1E">
        <w:rPr>
          <w:color w:val="333333"/>
          <w:sz w:val="28"/>
          <w:szCs w:val="28"/>
        </w:rPr>
        <w:t xml:space="preserve"> в тому, </w:t>
      </w:r>
      <w:proofErr w:type="spellStart"/>
      <w:r w:rsidRPr="00F15A1E">
        <w:rPr>
          <w:color w:val="333333"/>
          <w:sz w:val="28"/>
          <w:szCs w:val="28"/>
        </w:rPr>
        <w:t>що</w:t>
      </w:r>
      <w:proofErr w:type="spellEnd"/>
      <w:r w:rsidRPr="00F15A1E">
        <w:rPr>
          <w:color w:val="333333"/>
          <w:sz w:val="28"/>
          <w:szCs w:val="28"/>
        </w:rPr>
        <w:t xml:space="preserve"> в </w:t>
      </w:r>
      <w:proofErr w:type="spellStart"/>
      <w:r w:rsidRPr="00F15A1E">
        <w:rPr>
          <w:color w:val="333333"/>
          <w:sz w:val="28"/>
          <w:szCs w:val="28"/>
        </w:rPr>
        <w:t>супроводі</w:t>
      </w:r>
      <w:proofErr w:type="spellEnd"/>
      <w:r w:rsidRPr="00F15A1E">
        <w:rPr>
          <w:color w:val="333333"/>
          <w:sz w:val="28"/>
          <w:szCs w:val="28"/>
        </w:rPr>
        <w:t xml:space="preserve"> </w:t>
      </w:r>
      <w:proofErr w:type="spellStart"/>
      <w:r w:rsidRPr="00F15A1E">
        <w:rPr>
          <w:color w:val="333333"/>
          <w:sz w:val="28"/>
          <w:szCs w:val="28"/>
        </w:rPr>
        <w:t>спостерігача</w:t>
      </w:r>
      <w:proofErr w:type="spellEnd"/>
      <w:r w:rsidRPr="00F15A1E">
        <w:rPr>
          <w:color w:val="333333"/>
          <w:sz w:val="28"/>
          <w:szCs w:val="28"/>
        </w:rPr>
        <w:t xml:space="preserve"> пес </w:t>
      </w:r>
      <w:proofErr w:type="spellStart"/>
      <w:r w:rsidRPr="00F15A1E">
        <w:rPr>
          <w:color w:val="333333"/>
          <w:sz w:val="28"/>
          <w:szCs w:val="28"/>
        </w:rPr>
        <w:t>прогулювався</w:t>
      </w:r>
      <w:proofErr w:type="spellEnd"/>
      <w:r w:rsidRPr="00F15A1E">
        <w:rPr>
          <w:color w:val="333333"/>
          <w:sz w:val="28"/>
          <w:szCs w:val="28"/>
        </w:rPr>
        <w:t xml:space="preserve"> </w:t>
      </w:r>
      <w:proofErr w:type="spellStart"/>
      <w:r w:rsidRPr="00F15A1E">
        <w:rPr>
          <w:color w:val="333333"/>
          <w:sz w:val="28"/>
          <w:szCs w:val="28"/>
        </w:rPr>
        <w:t>вулицями</w:t>
      </w:r>
      <w:proofErr w:type="spellEnd"/>
      <w:r w:rsidRPr="00F15A1E">
        <w:rPr>
          <w:color w:val="333333"/>
          <w:sz w:val="28"/>
          <w:szCs w:val="28"/>
        </w:rPr>
        <w:t xml:space="preserve">, </w:t>
      </w:r>
      <w:proofErr w:type="spellStart"/>
      <w:r w:rsidRPr="00F15A1E">
        <w:rPr>
          <w:color w:val="333333"/>
          <w:sz w:val="28"/>
          <w:szCs w:val="28"/>
        </w:rPr>
        <w:t>постійно</w:t>
      </w:r>
      <w:proofErr w:type="spellEnd"/>
      <w:r w:rsidRPr="00F15A1E">
        <w:rPr>
          <w:color w:val="333333"/>
          <w:sz w:val="28"/>
          <w:szCs w:val="28"/>
        </w:rPr>
        <w:t xml:space="preserve"> гавкав на все </w:t>
      </w:r>
      <w:proofErr w:type="spellStart"/>
      <w:r w:rsidRPr="00F15A1E">
        <w:rPr>
          <w:color w:val="333333"/>
          <w:sz w:val="28"/>
          <w:szCs w:val="28"/>
        </w:rPr>
        <w:t>підряд</w:t>
      </w:r>
      <w:proofErr w:type="spellEnd"/>
      <w:r w:rsidRPr="00F15A1E">
        <w:rPr>
          <w:color w:val="333333"/>
          <w:sz w:val="28"/>
          <w:szCs w:val="28"/>
        </w:rPr>
        <w:t xml:space="preserve"> </w:t>
      </w:r>
      <w:proofErr w:type="spellStart"/>
      <w:r w:rsidRPr="00F15A1E">
        <w:rPr>
          <w:color w:val="333333"/>
          <w:sz w:val="28"/>
          <w:szCs w:val="28"/>
        </w:rPr>
        <w:t>із</w:t>
      </w:r>
      <w:proofErr w:type="spellEnd"/>
      <w:r w:rsidRPr="00F15A1E">
        <w:rPr>
          <w:color w:val="333333"/>
          <w:sz w:val="28"/>
          <w:szCs w:val="28"/>
        </w:rPr>
        <w:t xml:space="preserve"> </w:t>
      </w:r>
      <w:proofErr w:type="spellStart"/>
      <w:r w:rsidRPr="00F15A1E">
        <w:rPr>
          <w:color w:val="333333"/>
          <w:sz w:val="28"/>
          <w:szCs w:val="28"/>
        </w:rPr>
        <w:t>застосуванням</w:t>
      </w:r>
      <w:proofErr w:type="spellEnd"/>
      <w:r w:rsidRPr="00F15A1E">
        <w:rPr>
          <w:color w:val="333333"/>
          <w:sz w:val="28"/>
          <w:szCs w:val="28"/>
        </w:rPr>
        <w:t xml:space="preserve"> </w:t>
      </w:r>
      <w:proofErr w:type="spellStart"/>
      <w:r w:rsidRPr="00F15A1E">
        <w:rPr>
          <w:color w:val="333333"/>
          <w:sz w:val="28"/>
          <w:szCs w:val="28"/>
        </w:rPr>
        <w:t>всіх</w:t>
      </w:r>
      <w:proofErr w:type="spellEnd"/>
      <w:r w:rsidRPr="00F15A1E">
        <w:rPr>
          <w:color w:val="333333"/>
          <w:sz w:val="28"/>
          <w:szCs w:val="28"/>
        </w:rPr>
        <w:t xml:space="preserve"> </w:t>
      </w:r>
      <w:proofErr w:type="spellStart"/>
      <w:r w:rsidRPr="00F15A1E">
        <w:rPr>
          <w:color w:val="333333"/>
          <w:sz w:val="28"/>
          <w:szCs w:val="28"/>
        </w:rPr>
        <w:t>своїх</w:t>
      </w:r>
      <w:proofErr w:type="spellEnd"/>
      <w:r w:rsidRPr="00F15A1E">
        <w:rPr>
          <w:color w:val="333333"/>
          <w:sz w:val="28"/>
          <w:szCs w:val="28"/>
        </w:rPr>
        <w:t xml:space="preserve"> </w:t>
      </w:r>
      <w:proofErr w:type="spellStart"/>
      <w:r w:rsidRPr="00F15A1E">
        <w:rPr>
          <w:color w:val="333333"/>
          <w:sz w:val="28"/>
          <w:szCs w:val="28"/>
        </w:rPr>
        <w:t>здібностей</w:t>
      </w:r>
      <w:proofErr w:type="spellEnd"/>
      <w:r w:rsidRPr="00F15A1E">
        <w:rPr>
          <w:color w:val="333333"/>
          <w:sz w:val="28"/>
          <w:szCs w:val="28"/>
        </w:rPr>
        <w:t xml:space="preserve">. </w:t>
      </w:r>
      <w:proofErr w:type="spellStart"/>
      <w:r w:rsidRPr="00F15A1E">
        <w:rPr>
          <w:color w:val="333333"/>
          <w:sz w:val="28"/>
          <w:szCs w:val="28"/>
        </w:rPr>
        <w:t>Природно</w:t>
      </w:r>
      <w:proofErr w:type="spellEnd"/>
      <w:r w:rsidRPr="00F15A1E">
        <w:rPr>
          <w:color w:val="333333"/>
          <w:sz w:val="28"/>
          <w:szCs w:val="28"/>
        </w:rPr>
        <w:t xml:space="preserve">, </w:t>
      </w:r>
      <w:proofErr w:type="spellStart"/>
      <w:r w:rsidRPr="00F15A1E">
        <w:rPr>
          <w:color w:val="333333"/>
          <w:sz w:val="28"/>
          <w:szCs w:val="28"/>
        </w:rPr>
        <w:t>що</w:t>
      </w:r>
      <w:proofErr w:type="spellEnd"/>
      <w:r w:rsidRPr="00F15A1E">
        <w:rPr>
          <w:color w:val="333333"/>
          <w:sz w:val="28"/>
          <w:szCs w:val="28"/>
        </w:rPr>
        <w:t xml:space="preserve"> на </w:t>
      </w:r>
      <w:proofErr w:type="spellStart"/>
      <w:r w:rsidRPr="00F15A1E">
        <w:rPr>
          <w:color w:val="333333"/>
          <w:sz w:val="28"/>
          <w:szCs w:val="28"/>
        </w:rPr>
        <w:t>порушника</w:t>
      </w:r>
      <w:proofErr w:type="spellEnd"/>
      <w:r w:rsidRPr="00F15A1E">
        <w:rPr>
          <w:color w:val="333333"/>
          <w:sz w:val="28"/>
          <w:szCs w:val="28"/>
        </w:rPr>
        <w:t xml:space="preserve"> </w:t>
      </w:r>
      <w:proofErr w:type="spellStart"/>
      <w:r w:rsidRPr="00F15A1E">
        <w:rPr>
          <w:color w:val="333333"/>
          <w:sz w:val="28"/>
          <w:szCs w:val="28"/>
        </w:rPr>
        <w:t>спокою</w:t>
      </w:r>
      <w:proofErr w:type="spellEnd"/>
      <w:r w:rsidRPr="00F15A1E">
        <w:rPr>
          <w:color w:val="333333"/>
          <w:sz w:val="28"/>
          <w:szCs w:val="28"/>
        </w:rPr>
        <w:t xml:space="preserve"> у </w:t>
      </w:r>
      <w:proofErr w:type="spellStart"/>
      <w:r w:rsidRPr="00F15A1E">
        <w:rPr>
          <w:color w:val="333333"/>
          <w:sz w:val="28"/>
          <w:szCs w:val="28"/>
        </w:rPr>
        <w:t>відповідь</w:t>
      </w:r>
      <w:proofErr w:type="spellEnd"/>
      <w:r w:rsidRPr="00F15A1E">
        <w:rPr>
          <w:color w:val="333333"/>
          <w:sz w:val="28"/>
          <w:szCs w:val="28"/>
        </w:rPr>
        <w:t xml:space="preserve"> нападав </w:t>
      </w:r>
      <w:proofErr w:type="spellStart"/>
      <w:r w:rsidRPr="00F15A1E">
        <w:rPr>
          <w:color w:val="333333"/>
          <w:sz w:val="28"/>
          <w:szCs w:val="28"/>
        </w:rPr>
        <w:t>гавкіт</w:t>
      </w:r>
      <w:proofErr w:type="spellEnd"/>
      <w:r w:rsidRPr="00F15A1E">
        <w:rPr>
          <w:color w:val="333333"/>
          <w:sz w:val="28"/>
          <w:szCs w:val="28"/>
        </w:rPr>
        <w:t xml:space="preserve"> </w:t>
      </w:r>
      <w:proofErr w:type="spellStart"/>
      <w:r w:rsidRPr="00F15A1E">
        <w:rPr>
          <w:color w:val="333333"/>
          <w:sz w:val="28"/>
          <w:szCs w:val="28"/>
        </w:rPr>
        <w:t>інших</w:t>
      </w:r>
      <w:proofErr w:type="spellEnd"/>
      <w:r w:rsidRPr="00F15A1E">
        <w:rPr>
          <w:color w:val="333333"/>
          <w:sz w:val="28"/>
          <w:szCs w:val="28"/>
        </w:rPr>
        <w:t xml:space="preserve"> собак, за </w:t>
      </w:r>
      <w:proofErr w:type="spellStart"/>
      <w:r w:rsidRPr="00F15A1E">
        <w:rPr>
          <w:color w:val="333333"/>
          <w:sz w:val="28"/>
          <w:szCs w:val="28"/>
        </w:rPr>
        <w:t>місцем</w:t>
      </w:r>
      <w:proofErr w:type="spellEnd"/>
      <w:r w:rsidRPr="00F15A1E">
        <w:rPr>
          <w:color w:val="333333"/>
          <w:sz w:val="28"/>
          <w:szCs w:val="28"/>
        </w:rPr>
        <w:t xml:space="preserve"> </w:t>
      </w:r>
      <w:proofErr w:type="spellStart"/>
      <w:r w:rsidRPr="00F15A1E">
        <w:rPr>
          <w:color w:val="333333"/>
          <w:sz w:val="28"/>
          <w:szCs w:val="28"/>
        </w:rPr>
        <w:t>розташування</w:t>
      </w:r>
      <w:proofErr w:type="spellEnd"/>
      <w:r w:rsidRPr="00F15A1E">
        <w:rPr>
          <w:color w:val="333333"/>
          <w:sz w:val="28"/>
          <w:szCs w:val="28"/>
        </w:rPr>
        <w:t xml:space="preserve"> </w:t>
      </w:r>
      <w:proofErr w:type="spellStart"/>
      <w:r w:rsidRPr="00F15A1E">
        <w:rPr>
          <w:color w:val="333333"/>
          <w:sz w:val="28"/>
          <w:szCs w:val="28"/>
        </w:rPr>
        <w:t>якого</w:t>
      </w:r>
      <w:proofErr w:type="spellEnd"/>
      <w:r w:rsidRPr="00F15A1E">
        <w:rPr>
          <w:color w:val="333333"/>
          <w:sz w:val="28"/>
          <w:szCs w:val="28"/>
        </w:rPr>
        <w:t xml:space="preserve"> </w:t>
      </w:r>
      <w:proofErr w:type="spellStart"/>
      <w:r w:rsidRPr="00F15A1E">
        <w:rPr>
          <w:color w:val="333333"/>
          <w:sz w:val="28"/>
          <w:szCs w:val="28"/>
        </w:rPr>
        <w:t>пильні</w:t>
      </w:r>
      <w:proofErr w:type="spellEnd"/>
      <w:r w:rsidRPr="00F15A1E">
        <w:rPr>
          <w:color w:val="333333"/>
          <w:sz w:val="28"/>
          <w:szCs w:val="28"/>
        </w:rPr>
        <w:t xml:space="preserve"> </w:t>
      </w:r>
      <w:proofErr w:type="spellStart"/>
      <w:r w:rsidRPr="00F15A1E">
        <w:rPr>
          <w:color w:val="333333"/>
          <w:sz w:val="28"/>
          <w:szCs w:val="28"/>
        </w:rPr>
        <w:t>інспектори</w:t>
      </w:r>
      <w:proofErr w:type="spellEnd"/>
      <w:r w:rsidRPr="00F15A1E">
        <w:rPr>
          <w:color w:val="333333"/>
          <w:sz w:val="28"/>
          <w:szCs w:val="28"/>
        </w:rPr>
        <w:t xml:space="preserve"> </w:t>
      </w:r>
      <w:proofErr w:type="spellStart"/>
      <w:r w:rsidRPr="00F15A1E">
        <w:rPr>
          <w:color w:val="333333"/>
          <w:sz w:val="28"/>
          <w:szCs w:val="28"/>
        </w:rPr>
        <w:t>визначали</w:t>
      </w:r>
      <w:proofErr w:type="spellEnd"/>
      <w:r w:rsidRPr="00F15A1E">
        <w:rPr>
          <w:color w:val="333333"/>
          <w:sz w:val="28"/>
          <w:szCs w:val="28"/>
        </w:rPr>
        <w:t xml:space="preserve"> </w:t>
      </w:r>
      <w:proofErr w:type="spellStart"/>
      <w:r w:rsidRPr="00F15A1E">
        <w:rPr>
          <w:color w:val="333333"/>
          <w:sz w:val="28"/>
          <w:szCs w:val="28"/>
        </w:rPr>
        <w:t>неплатників</w:t>
      </w:r>
      <w:proofErr w:type="spellEnd"/>
      <w:r w:rsidRPr="00F15A1E">
        <w:rPr>
          <w:color w:val="333333"/>
          <w:sz w:val="28"/>
          <w:szCs w:val="28"/>
        </w:rPr>
        <w:t xml:space="preserve"> </w:t>
      </w:r>
      <w:proofErr w:type="spellStart"/>
      <w:r w:rsidRPr="00F15A1E">
        <w:rPr>
          <w:color w:val="333333"/>
          <w:sz w:val="28"/>
          <w:szCs w:val="28"/>
        </w:rPr>
        <w:t>податків</w:t>
      </w:r>
      <w:proofErr w:type="spellEnd"/>
      <w:r w:rsidRPr="00F15A1E">
        <w:rPr>
          <w:color w:val="333333"/>
          <w:sz w:val="28"/>
          <w:szCs w:val="28"/>
        </w:rPr>
        <w:t xml:space="preserve"> за </w:t>
      </w:r>
      <w:proofErr w:type="spellStart"/>
      <w:r w:rsidRPr="00F15A1E">
        <w:rPr>
          <w:color w:val="333333"/>
          <w:sz w:val="28"/>
          <w:szCs w:val="28"/>
        </w:rPr>
        <w:t>домашніх</w:t>
      </w:r>
      <w:proofErr w:type="spellEnd"/>
      <w:r w:rsidRPr="00F15A1E">
        <w:rPr>
          <w:color w:val="333333"/>
          <w:sz w:val="28"/>
          <w:szCs w:val="28"/>
        </w:rPr>
        <w:t xml:space="preserve"> </w:t>
      </w:r>
      <w:proofErr w:type="spellStart"/>
      <w:r w:rsidRPr="00F15A1E">
        <w:rPr>
          <w:color w:val="333333"/>
          <w:sz w:val="28"/>
          <w:szCs w:val="28"/>
        </w:rPr>
        <w:t>тварин</w:t>
      </w:r>
      <w:proofErr w:type="spellEnd"/>
    </w:p>
    <w:p w:rsidR="0097079D" w:rsidRPr="00D13211" w:rsidRDefault="0097079D" w:rsidP="0097079D">
      <w:pPr>
        <w:pStyle w:val="ni"/>
        <w:rPr>
          <w:rFonts w:ascii="Times New Roman" w:hAnsi="Times New Roman" w:cs="Times New Roman"/>
          <w:color w:val="auto"/>
          <w:sz w:val="28"/>
          <w:szCs w:val="28"/>
          <w:lang w:val="uk-UA"/>
        </w:rPr>
      </w:pPr>
    </w:p>
    <w:p w:rsidR="0097079D" w:rsidRPr="00D13211" w:rsidRDefault="0097079D" w:rsidP="0097079D">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97079D" w:rsidRPr="004F24BC" w:rsidRDefault="0097079D" w:rsidP="002657C5">
      <w:pPr>
        <w:pStyle w:val="af8"/>
        <w:tabs>
          <w:tab w:val="left" w:pos="1134"/>
        </w:tabs>
        <w:spacing w:line="288" w:lineRule="auto"/>
        <w:ind w:firstLine="709"/>
        <w:jc w:val="both"/>
        <w:rPr>
          <w:rFonts w:ascii="Cambria" w:hAnsi="Cambria" w:cs="Arial"/>
          <w:color w:val="000000" w:themeColor="text1"/>
          <w:sz w:val="28"/>
          <w:szCs w:val="28"/>
          <w:lang w:val="uk-UA"/>
        </w:rPr>
      </w:pPr>
    </w:p>
    <w:p w:rsidR="00635EEC" w:rsidRPr="004F24BC" w:rsidRDefault="00635EEC" w:rsidP="002657C5">
      <w:pPr>
        <w:pStyle w:val="af8"/>
        <w:ind w:firstLine="709"/>
        <w:jc w:val="both"/>
        <w:rPr>
          <w:rFonts w:ascii="Cambria" w:hAnsi="Cambria" w:cs="Arial"/>
          <w:color w:val="000000" w:themeColor="text1"/>
          <w:sz w:val="28"/>
          <w:szCs w:val="28"/>
          <w:lang w:val="uk-UA"/>
        </w:rPr>
      </w:pPr>
    </w:p>
    <w:p w:rsidR="00081553" w:rsidRPr="004F24BC" w:rsidRDefault="00081553" w:rsidP="00FC7286">
      <w:pPr>
        <w:pStyle w:val="2"/>
      </w:pPr>
      <w:r w:rsidRPr="004F24BC">
        <w:t>4.2. Структура Державної фіскальної служби України</w:t>
      </w:r>
    </w:p>
    <w:p w:rsidR="00081553" w:rsidRPr="004F24BC" w:rsidRDefault="00081553" w:rsidP="00081553">
      <w:pPr>
        <w:spacing w:line="288" w:lineRule="auto"/>
        <w:ind w:firstLine="851"/>
        <w:rPr>
          <w:rFonts w:ascii="Cambria" w:hAnsi="Cambria" w:cs="Arial"/>
          <w:b/>
          <w:color w:val="000000" w:themeColor="text1"/>
          <w:sz w:val="28"/>
          <w:szCs w:val="28"/>
          <w:lang w:val="uk-UA"/>
        </w:rPr>
      </w:pPr>
    </w:p>
    <w:p w:rsidR="00334E23" w:rsidRDefault="00334E23" w:rsidP="00334E23">
      <w:pPr>
        <w:pStyle w:val="a5"/>
        <w:shd w:val="clear" w:color="auto" w:fill="FFFFFF"/>
        <w:spacing w:before="0" w:beforeAutospacing="0" w:after="0"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ДФС України - це центральний орган виконавчої влади (його територіальні органи), що утворився в результаті трансформації податкових і митних органів України з метою забезпечення реалізації державної політики у фіскальній, митній сфері і сфері адміністрування єдиного внеску на загальнообов'язкове державне соціальне </w:t>
      </w:r>
      <w:r w:rsidRPr="004F24BC">
        <w:rPr>
          <w:rFonts w:ascii="Cambria" w:hAnsi="Cambria" w:cs="Arial"/>
          <w:color w:val="000000" w:themeColor="text1"/>
          <w:sz w:val="28"/>
          <w:szCs w:val="28"/>
          <w:lang w:val="uk-UA"/>
        </w:rPr>
        <w:lastRenderedPageBreak/>
        <w:t>страхування, розроблення пропозицій щодо забезпечення її формування, а також здійснення контролю за дотриманням законодавства у фіскальній, митній сфері і сфері адміністрування єдиного внеску на загальнообов'язкове державне соціальне страхування та попередження виявлення, розкриття і усунення правопорушень під час застосування такого законодавства.</w:t>
      </w:r>
    </w:p>
    <w:p w:rsidR="004F1896" w:rsidRPr="004F24BC" w:rsidRDefault="004F1896" w:rsidP="00334E23">
      <w:pPr>
        <w:pStyle w:val="a5"/>
        <w:shd w:val="clear" w:color="auto" w:fill="FFFFFF"/>
        <w:spacing w:before="0" w:beforeAutospacing="0" w:after="0"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Кабінет міністрів України постановою від 21 травня 2014 року № 160 [101], створив Державну фіскальну службу (далі – ДФС) як центральний орган виконавчої влади, діяльність якого спрямовується та координується Кабінетом Міністрів України.</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Згідно ПКУ [87] контролюючими органами є центральний орган виконавчої влади, що реалізує державну податкову, державну митну політику, державну політику з адміністрування єдиного внеску, державну політику у сфері боротьби з правопорушеннями під час застосування податкового та митного законодавства, законодавства з питань сплати єдиного внеску та іншого законодавства, контроль за дотриманням якого покладено на контролюючий орган, його територіальні органи.</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bookmarkStart w:id="0" w:name="n13759"/>
      <w:bookmarkStart w:id="1" w:name="n8775"/>
      <w:bookmarkEnd w:id="0"/>
      <w:bookmarkEnd w:id="1"/>
      <w:r w:rsidRPr="004F24BC">
        <w:rPr>
          <w:rFonts w:ascii="Cambria" w:hAnsi="Cambria" w:cs="Arial"/>
          <w:color w:val="000000" w:themeColor="text1"/>
          <w:sz w:val="28"/>
          <w:szCs w:val="28"/>
          <w:lang w:val="uk-UA"/>
        </w:rPr>
        <w:t>Законодавчо закріплено, що органами стягнення є виключно контролюючі органи, уповноважені здійснювати заходи щодо забезпечення погашення податкового боргу та недоїмки зі сплати єдиного внеску у межах повноважень, а також державні виконавці у межах своїх повноважень. Стягнення податкового боргу та недоїмки зі сплати єдиного внеску за виконавчими написами нотаріусів не дозволяється.</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bookmarkStart w:id="2" w:name="n8776"/>
      <w:bookmarkStart w:id="3" w:name="n8778"/>
      <w:bookmarkEnd w:id="2"/>
      <w:bookmarkEnd w:id="3"/>
      <w:r w:rsidRPr="004F24BC">
        <w:rPr>
          <w:rFonts w:ascii="Cambria" w:hAnsi="Cambria" w:cs="Arial"/>
          <w:color w:val="000000" w:themeColor="text1"/>
          <w:sz w:val="28"/>
          <w:szCs w:val="28"/>
          <w:lang w:val="uk-UA"/>
        </w:rPr>
        <w:t>Необхідно зауважити, що  інші державні органи не мають права проводити перевірки своєчасності, достовірності, повноти нарахування та сплати податків і зборів, у тому числі на запит  правоохоронних органів [87].</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У структуру ДФС України включається: </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апарат;</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територіальні органи;</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спеціалізовані департаменти.</w:t>
      </w:r>
    </w:p>
    <w:p w:rsidR="00081553"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Структура апарату ДФС має </w:t>
      </w:r>
      <w:r w:rsidR="00135FB7">
        <w:rPr>
          <w:rFonts w:ascii="Cambria" w:hAnsi="Cambria" w:cs="Arial"/>
          <w:color w:val="000000" w:themeColor="text1"/>
          <w:sz w:val="28"/>
          <w:szCs w:val="28"/>
          <w:lang w:val="uk-UA"/>
        </w:rPr>
        <w:t>такий вигляд (рис. 4.5</w:t>
      </w:r>
      <w:r w:rsidR="00E85AB3" w:rsidRPr="004F24BC">
        <w:rPr>
          <w:rFonts w:ascii="Cambria" w:hAnsi="Cambria" w:cs="Arial"/>
          <w:color w:val="000000" w:themeColor="text1"/>
          <w:sz w:val="28"/>
          <w:szCs w:val="28"/>
          <w:lang w:val="uk-UA"/>
        </w:rPr>
        <w:t>):</w:t>
      </w:r>
    </w:p>
    <w:p w:rsidR="00047D2C" w:rsidRDefault="00047D2C" w:rsidP="00081553">
      <w:pPr>
        <w:spacing w:line="288" w:lineRule="auto"/>
        <w:ind w:firstLine="851"/>
        <w:jc w:val="both"/>
        <w:rPr>
          <w:rFonts w:ascii="Cambria" w:hAnsi="Cambria" w:cs="Arial"/>
          <w:color w:val="000000" w:themeColor="text1"/>
          <w:sz w:val="28"/>
          <w:szCs w:val="28"/>
          <w:lang w:val="uk-UA"/>
        </w:rPr>
      </w:pPr>
    </w:p>
    <w:p w:rsidR="00047D2C" w:rsidRPr="004F24BC" w:rsidRDefault="00047D2C" w:rsidP="00081553">
      <w:pPr>
        <w:spacing w:line="288" w:lineRule="auto"/>
        <w:ind w:firstLine="851"/>
        <w:jc w:val="both"/>
        <w:rPr>
          <w:rFonts w:ascii="Cambria" w:hAnsi="Cambria" w:cs="Arial"/>
          <w:color w:val="000000" w:themeColor="text1"/>
          <w:sz w:val="28"/>
          <w:szCs w:val="28"/>
          <w:lang w:val="uk-UA"/>
        </w:rPr>
      </w:pP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lastRenderedPageBreak/>
        <w:pict>
          <v:rect id="Прямоугольник 1490" o:spid="_x0000_s1070" style="position:absolute;left:0;text-align:left;margin-left:43.95pt;margin-top:4.8pt;width:420.75pt;height:29.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">
            <v:path arrowok="t"/>
            <v:textbox>
              <w:txbxContent>
                <w:p w:rsidR="003A6C91" w:rsidRPr="003E5FFE" w:rsidRDefault="003A6C91" w:rsidP="00081553">
                  <w:pPr>
                    <w:jc w:val="center"/>
                    <w:rPr>
                      <w:rFonts w:ascii="Arial" w:hAnsi="Arial" w:cs="Arial"/>
                      <w:sz w:val="28"/>
                      <w:szCs w:val="28"/>
                      <w:lang w:val="uk-UA"/>
                    </w:rPr>
                  </w:pPr>
                  <w:r w:rsidRPr="003E5FFE">
                    <w:rPr>
                      <w:rFonts w:ascii="Arial" w:hAnsi="Arial" w:cs="Arial"/>
                      <w:sz w:val="28"/>
                      <w:szCs w:val="28"/>
                      <w:lang w:val="uk-UA"/>
                    </w:rPr>
                    <w:t>Апарат Державної фіскальної служби України</w:t>
                  </w:r>
                </w:p>
              </w:txbxContent>
            </v:textbox>
          </v:rect>
        </w:pict>
      </w:r>
    </w:p>
    <w:p w:rsidR="00081553" w:rsidRPr="004F24BC" w:rsidRDefault="00081553" w:rsidP="00081553">
      <w:pPr>
        <w:spacing w:line="264" w:lineRule="auto"/>
        <w:ind w:firstLine="851"/>
        <w:jc w:val="both"/>
        <w:rPr>
          <w:rFonts w:ascii="Cambria" w:hAnsi="Cambria" w:cs="Arial"/>
          <w:color w:val="000000" w:themeColor="text1"/>
          <w:sz w:val="28"/>
          <w:szCs w:val="28"/>
          <w:lang w:val="uk-UA"/>
        </w:rPr>
      </w:pP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9" o:spid="_x0000_s1071" style="position:absolute;left:0;text-align:left;margin-left:71.7pt;margin-top:2.15pt;width:378.3pt;height:2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">
            <v:path arrowok="t"/>
            <v:textbox inset="0,0,0,0">
              <w:txbxContent>
                <w:p w:rsidR="003A6C91" w:rsidRPr="008D0A3A" w:rsidRDefault="003A6C91" w:rsidP="00081553">
                  <w:pPr>
                    <w:jc w:val="center"/>
                    <w:rPr>
                      <w:rFonts w:ascii="Arial" w:hAnsi="Arial" w:cs="Arial"/>
                      <w:lang w:val="uk-UA"/>
                    </w:rPr>
                  </w:pPr>
                  <w:r w:rsidRPr="008D0A3A">
                    <w:rPr>
                      <w:rFonts w:ascii="Arial" w:hAnsi="Arial" w:cs="Arial"/>
                      <w:lang w:val="uk-UA"/>
                    </w:rPr>
                    <w:t>Департамент організації роботи служби</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8" o:spid="_x0000_s1072" style="position:absolute;left:0;text-align:left;margin-left:71.7pt;margin-top:10.6pt;width:378.3pt;height:3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">
            <v:path arrowok="t"/>
            <v:textbox inset="0,0,0,0">
              <w:txbxContent>
                <w:p w:rsidR="003A6C91" w:rsidRPr="008D0A3A" w:rsidRDefault="003A6C91" w:rsidP="00081553">
                  <w:pPr>
                    <w:jc w:val="center"/>
                    <w:rPr>
                      <w:rFonts w:ascii="Arial" w:hAnsi="Arial" w:cs="Arial"/>
                      <w:lang w:val="uk-UA"/>
                    </w:rPr>
                  </w:pPr>
                  <w:r w:rsidRPr="008D0A3A">
                    <w:rPr>
                      <w:rFonts w:ascii="Arial" w:hAnsi="Arial" w:cs="Arial"/>
                      <w:lang w:val="uk-UA"/>
                    </w:rPr>
                    <w:t>Департамент охорони державної таємниці, технічного та криптографічного захисту інформації</w:t>
                  </w:r>
                </w:p>
              </w:txbxContent>
            </v:textbox>
          </v:rect>
        </w:pic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7" o:spid="_x0000_s1073" style="position:absolute;left:0;text-align:left;margin-left:71.7pt;margin-top:7.95pt;width:378.3pt;height:33.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">
            <v:path arrowok="t"/>
            <v:textbox inset="0,0,0,0">
              <w:txbxContent>
                <w:p w:rsidR="003A6C91" w:rsidRPr="00AC2740" w:rsidRDefault="003A6C91" w:rsidP="00081553">
                  <w:pPr>
                    <w:jc w:val="center"/>
                    <w:rPr>
                      <w:rFonts w:ascii="Arial" w:hAnsi="Arial" w:cs="Arial"/>
                      <w:lang w:val="uk-UA"/>
                    </w:rPr>
                  </w:pPr>
                  <w:r w:rsidRPr="00AC2740">
                    <w:rPr>
                      <w:rFonts w:ascii="Arial" w:hAnsi="Arial" w:cs="Arial"/>
                      <w:lang w:val="uk-UA"/>
                    </w:rPr>
                    <w:t>Департамент матеріального забезпечення та розвитку інфраструктури</w:t>
                  </w:r>
                </w:p>
                <w:p w:rsidR="003A6C91" w:rsidRDefault="003A6C91" w:rsidP="00081553"/>
              </w:txbxContent>
            </v:textbox>
          </v:rect>
        </w:pic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6" o:spid="_x0000_s1074" style="position:absolute;left:0;text-align:left;margin-left:71.7pt;margin-top:9.8pt;width:378.3pt;height:18.7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">
            <v:path arrowok="t"/>
            <v:textbox inset="0,0,0,0">
              <w:txbxContent>
                <w:p w:rsidR="003A6C91" w:rsidRPr="00AC2740" w:rsidRDefault="003A6C91" w:rsidP="00081553">
                  <w:pPr>
                    <w:jc w:val="center"/>
                    <w:rPr>
                      <w:rFonts w:ascii="Arial" w:hAnsi="Arial" w:cs="Arial"/>
                      <w:lang w:val="uk-UA"/>
                    </w:rPr>
                  </w:pPr>
                  <w:r>
                    <w:rPr>
                      <w:rFonts w:ascii="Arial" w:hAnsi="Arial" w:cs="Arial"/>
                      <w:lang w:val="uk-UA"/>
                    </w:rPr>
                    <w:t>Департамент кадрової політики та роботи з персоналом</w:t>
                  </w:r>
                </w:p>
              </w:txbxContent>
            </v:textbox>
          </v:rect>
        </w:pict>
      </w: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5" o:spid="_x0000_s1075" style="position:absolute;left:0;text-align:left;margin-left:71.7pt;margin-top:16.75pt;width:378.3pt;height:21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">
            <v:path arrowok="t"/>
            <v:textbox inset="0,0,0,0">
              <w:txbxContent>
                <w:p w:rsidR="003A6C91" w:rsidRPr="00AC2740" w:rsidRDefault="003A6C91" w:rsidP="00081553">
                  <w:pPr>
                    <w:jc w:val="center"/>
                    <w:rPr>
                      <w:rFonts w:ascii="Arial" w:hAnsi="Arial" w:cs="Arial"/>
                      <w:lang w:val="uk-UA"/>
                    </w:rPr>
                  </w:pPr>
                  <w:r w:rsidRPr="00AC2740">
                    <w:rPr>
                      <w:rFonts w:ascii="Arial" w:hAnsi="Arial" w:cs="Arial"/>
                      <w:lang w:val="uk-UA"/>
                    </w:rPr>
                    <w:t>Департамент фінансування, бухгалтерського обліку та звітності</w:t>
                  </w:r>
                </w:p>
              </w:txbxContent>
            </v:textbox>
          </v:rect>
        </w:pict>
      </w:r>
    </w:p>
    <w:p w:rsidR="00081553" w:rsidRPr="004F24BC" w:rsidRDefault="00081553" w:rsidP="00081553">
      <w:pPr>
        <w:spacing w:line="264" w:lineRule="auto"/>
        <w:ind w:firstLine="851"/>
        <w:jc w:val="both"/>
        <w:rPr>
          <w:rFonts w:ascii="Cambria" w:hAnsi="Cambria" w:cs="Arial"/>
          <w:color w:val="000000" w:themeColor="text1"/>
          <w:sz w:val="28"/>
          <w:szCs w:val="28"/>
          <w:lang w:val="uk-UA"/>
        </w:rPr>
      </w:pP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4" o:spid="_x0000_s1076" style="position:absolute;left:0;text-align:left;margin-left:71.7pt;margin-top:5.85pt;width:378.3pt;height:21.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">
            <v:path arrowok="t"/>
            <v:textbox inset="0,0,0,0">
              <w:txbxContent>
                <w:p w:rsidR="003A6C91" w:rsidRPr="00AC2740" w:rsidRDefault="003A6C91" w:rsidP="00081553">
                  <w:pPr>
                    <w:jc w:val="center"/>
                    <w:rPr>
                      <w:rFonts w:ascii="Arial" w:hAnsi="Arial" w:cs="Arial"/>
                      <w:lang w:val="uk-UA"/>
                    </w:rPr>
                  </w:pPr>
                  <w:r>
                    <w:rPr>
                      <w:rFonts w:ascii="Arial" w:hAnsi="Arial" w:cs="Arial"/>
                      <w:lang w:val="uk-UA"/>
                    </w:rPr>
                    <w:t>Департамент внутрішнього аудиту</w:t>
                  </w:r>
                </w:p>
              </w:txbxContent>
            </v:textbox>
          </v:rect>
        </w:pict>
      </w: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3" o:spid="_x0000_s1077" style="position:absolute;left:0;text-align:left;margin-left:1in;margin-top:12.5pt;width:378pt;height:21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">
            <v:path arrowok="t"/>
            <v:textbox inset="0,0,0,0">
              <w:txbxContent>
                <w:p w:rsidR="003A6C91" w:rsidRPr="00AC2740" w:rsidRDefault="003A6C91" w:rsidP="00081553">
                  <w:pPr>
                    <w:jc w:val="center"/>
                    <w:rPr>
                      <w:rFonts w:ascii="Arial" w:hAnsi="Arial" w:cs="Arial"/>
                      <w:lang w:val="uk-UA"/>
                    </w:rPr>
                  </w:pPr>
                  <w:r w:rsidRPr="00AC2740">
                    <w:rPr>
                      <w:rFonts w:ascii="Arial" w:hAnsi="Arial" w:cs="Arial"/>
                      <w:lang w:val="uk-UA"/>
                    </w:rPr>
                    <w:t>Департамент моніторингу доходів та обліково-звітних систем</w:t>
                  </w:r>
                </w:p>
              </w:txbxContent>
            </v:textbox>
          </v:rect>
        </w:pic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p>
    <w:p w:rsidR="00081553" w:rsidRPr="004F24BC" w:rsidRDefault="007B6C44" w:rsidP="00081553">
      <w:pPr>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2" o:spid="_x0000_s1078" style="position:absolute;left:0;text-align:left;margin-left:1in;margin-top:.85pt;width:378pt;height:20.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обслуговування платників</w:t>
                  </w:r>
                </w:p>
              </w:txbxContent>
            </v:textbox>
          </v:rect>
        </w:pict>
      </w: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1" o:spid="_x0000_s1079" style="position:absolute;left:0;text-align:left;margin-left:1in;margin-top:8.55pt;width:378pt;height:20.2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інформаційних технологій</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80" o:spid="_x0000_s1080" style="position:absolute;left:0;text-align:left;margin-left:1in;margin-top:16.2pt;width:378pt;height:19.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Регуляторно-правовий департамент</w:t>
                  </w:r>
                </w:p>
              </w:txbxContent>
            </v:textbox>
          </v:rect>
        </w:pict>
      </w:r>
    </w:p>
    <w:p w:rsidR="00081553" w:rsidRPr="004F24BC" w:rsidRDefault="00081553" w:rsidP="00081553">
      <w:pPr>
        <w:spacing w:line="264" w:lineRule="auto"/>
        <w:ind w:firstLine="851"/>
        <w:jc w:val="both"/>
        <w:rPr>
          <w:rFonts w:ascii="Cambria" w:hAnsi="Cambria" w:cs="Arial"/>
          <w:color w:val="000000" w:themeColor="text1"/>
          <w:sz w:val="28"/>
          <w:szCs w:val="28"/>
          <w:lang w:val="uk-UA"/>
        </w:rPr>
      </w:pP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79" o:spid="_x0000_s1081" style="position:absolute;left:0;text-align:left;margin-left:1in;margin-top:4.6pt;width:378pt;height:18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адміністративного оскарження та судового супроводження</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78" o:spid="_x0000_s1082" style="position:absolute;left:0;text-align:left;margin-left:1in;margin-top:12.25pt;width:378pt;height:1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податків та зборів з юридичних осіб</w:t>
                  </w:r>
                </w:p>
              </w:txbxContent>
            </v:textbox>
          </v:rect>
        </w:pict>
      </w:r>
    </w:p>
    <w:p w:rsidR="00081553" w:rsidRPr="004F24BC" w:rsidRDefault="00081553" w:rsidP="00081553">
      <w:pPr>
        <w:spacing w:line="264" w:lineRule="auto"/>
        <w:ind w:firstLine="851"/>
        <w:jc w:val="both"/>
        <w:rPr>
          <w:rFonts w:ascii="Cambria" w:hAnsi="Cambria" w:cs="Arial"/>
          <w:color w:val="000000" w:themeColor="text1"/>
          <w:sz w:val="28"/>
          <w:szCs w:val="28"/>
          <w:lang w:val="uk-UA"/>
        </w:rPr>
      </w:pP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77" o:spid="_x0000_s1083" style="position:absolute;left:0;text-align:left;margin-left:1in;margin-top:.65pt;width:378pt;height:2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податків та зборів з фізичних осіб</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76" o:spid="_x0000_s1084" style="position:absolute;left:0;text-align:left;margin-left:1in;margin-top:8.3pt;width:378pt;height:18.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аудиту</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75" o:spid="_x0000_s1085" style="position:absolute;left:0;text-align:left;margin-left:1in;margin-top:16pt;width:378pt;height:20.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методологічної та нормотворчої роботи</w:t>
                  </w:r>
                </w:p>
              </w:txbxContent>
            </v:textbox>
          </v:rect>
        </w:pict>
      </w:r>
    </w:p>
    <w:p w:rsidR="00081553" w:rsidRPr="004F24BC" w:rsidRDefault="00081553" w:rsidP="00081553">
      <w:pPr>
        <w:spacing w:line="264" w:lineRule="auto"/>
        <w:ind w:firstLine="851"/>
        <w:jc w:val="both"/>
        <w:rPr>
          <w:rFonts w:ascii="Cambria" w:hAnsi="Cambria" w:cs="Arial"/>
          <w:color w:val="000000" w:themeColor="text1"/>
          <w:sz w:val="28"/>
          <w:szCs w:val="28"/>
          <w:lang w:val="uk-UA"/>
        </w:rPr>
      </w:pP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74" o:spid="_x0000_s1086" style="position:absolute;left:0;text-align:left;margin-left:1in;margin-top:4.35pt;width:378pt;height:27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">
            <v:path arrowok="t"/>
            <v:textbox inset="0,0,0,0">
              <w:txbxContent>
                <w:p w:rsidR="003A6C91" w:rsidRPr="009E10E2" w:rsidRDefault="003A6C91" w:rsidP="00081553">
                  <w:pPr>
                    <w:spacing w:line="264" w:lineRule="auto"/>
                    <w:jc w:val="center"/>
                    <w:rPr>
                      <w:rFonts w:ascii="Arial" w:hAnsi="Arial" w:cs="Arial"/>
                      <w:lang w:val="uk-UA"/>
                    </w:rPr>
                  </w:pPr>
                  <w:r w:rsidRPr="009E10E2">
                    <w:rPr>
                      <w:rFonts w:ascii="Arial" w:hAnsi="Arial" w:cs="Arial"/>
                      <w:lang w:val="uk-UA"/>
                    </w:rPr>
                    <w:t>Департамент боротьби з відмиванням доходів, одержаних злочинним шляхом</w:t>
                  </w:r>
                </w:p>
              </w:txbxContent>
            </v:textbox>
          </v:rect>
        </w:pic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73" o:spid="_x0000_s1087" style="position:absolute;left:0;text-align:left;margin-left:1in;margin-top:1.7pt;width:378pt;height:18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погашення боргу</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1472" o:spid="_x0000_s1088" style="position:absolute;left:0;text-align:left;margin-left:1in;margin-top:9.4pt;width:378pt;height:18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організації митного контролю</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761" o:spid="_x0000_s1089" style="position:absolute;left:0;text-align:left;margin-left:1in;margin-top:17.1pt;width:378pt;height:18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адміністрування митних платежів</w:t>
                  </w:r>
                </w:p>
              </w:txbxContent>
            </v:textbox>
          </v:rect>
        </w:pict>
      </w:r>
    </w:p>
    <w:p w:rsidR="00081553" w:rsidRPr="004F24BC" w:rsidRDefault="00081553" w:rsidP="00081553">
      <w:pPr>
        <w:spacing w:line="264" w:lineRule="auto"/>
        <w:ind w:firstLine="851"/>
        <w:jc w:val="both"/>
        <w:rPr>
          <w:rFonts w:ascii="Cambria" w:hAnsi="Cambria" w:cs="Arial"/>
          <w:color w:val="000000" w:themeColor="text1"/>
          <w:sz w:val="28"/>
          <w:szCs w:val="28"/>
          <w:lang w:val="uk-UA"/>
        </w:rPr>
      </w:pPr>
    </w:p>
    <w:p w:rsidR="00081553" w:rsidRPr="004F24BC" w:rsidRDefault="007B6C44" w:rsidP="00081553">
      <w:pPr>
        <w:spacing w:line="288"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760" o:spid="_x0000_s1090" style="position:absolute;left:0;text-align:left;margin-left:1in;margin-top:5.45pt;width:378pt;height:27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Департамент організації протидії митним правопорушенням та міжнародної взаємодії</w:t>
                  </w:r>
                </w:p>
              </w:txbxContent>
            </v:textbox>
          </v:rect>
        </w:pict>
      </w:r>
    </w:p>
    <w:p w:rsidR="00081553" w:rsidRPr="004F24BC" w:rsidRDefault="00081553" w:rsidP="00081553">
      <w:pPr>
        <w:spacing w:line="264" w:lineRule="auto"/>
        <w:ind w:firstLine="851"/>
        <w:jc w:val="both"/>
        <w:rPr>
          <w:rFonts w:ascii="Cambria" w:hAnsi="Cambria" w:cs="Arial"/>
          <w:color w:val="000000" w:themeColor="text1"/>
          <w:sz w:val="28"/>
          <w:szCs w:val="28"/>
          <w:lang w:val="uk-UA"/>
        </w:rPr>
      </w:pP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759" o:spid="_x0000_s1091" style="position:absolute;left:0;text-align:left;margin-left:1in;margin-top:2.8pt;width:378pt;height:1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Головне оперативне управління</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758" o:spid="_x0000_s1092" style="position:absolute;left:0;text-align:left;margin-left:1in;margin-top:10.5pt;width:378pt;height:17.2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Головне управління внутрішньої безпеки</w:t>
                  </w:r>
                </w:p>
              </w:txbxContent>
            </v:textbox>
          </v:rect>
        </w:pict>
      </w:r>
    </w:p>
    <w:p w:rsidR="00081553" w:rsidRPr="004F24BC" w:rsidRDefault="007B6C44" w:rsidP="00081553">
      <w:pPr>
        <w:spacing w:line="264" w:lineRule="auto"/>
        <w:ind w:firstLine="851"/>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757" o:spid="_x0000_s1093" style="position:absolute;left:0;text-align:left;margin-left:1in;margin-top:18.2pt;width:378pt;height:16.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Головне слідче управління фінансових розслідувань</w:t>
                  </w:r>
                </w:p>
              </w:txbxContent>
            </v:textbox>
          </v:rect>
        </w:pict>
      </w:r>
    </w:p>
    <w:p w:rsidR="00081553" w:rsidRPr="004F24BC" w:rsidRDefault="00081553" w:rsidP="00081553">
      <w:pPr>
        <w:spacing w:line="264" w:lineRule="auto"/>
        <w:ind w:firstLine="851"/>
        <w:jc w:val="both"/>
        <w:rPr>
          <w:rFonts w:ascii="Cambria" w:hAnsi="Cambria" w:cs="Arial"/>
          <w:color w:val="000000" w:themeColor="text1"/>
          <w:sz w:val="28"/>
          <w:szCs w:val="28"/>
          <w:lang w:val="uk-UA"/>
        </w:rPr>
      </w:pPr>
    </w:p>
    <w:p w:rsidR="00081553" w:rsidRPr="004F24BC" w:rsidRDefault="007B6C44" w:rsidP="00081553">
      <w:pPr>
        <w:spacing w:line="264" w:lineRule="auto"/>
        <w:jc w:val="both"/>
        <w:rPr>
          <w:rFonts w:ascii="Cambria" w:hAnsi="Cambria" w:cs="Arial"/>
          <w:color w:val="000000" w:themeColor="text1"/>
          <w:sz w:val="28"/>
          <w:szCs w:val="28"/>
          <w:lang w:val="uk-UA"/>
        </w:rPr>
      </w:pPr>
      <w:r w:rsidRPr="007B6C44">
        <w:rPr>
          <w:rFonts w:ascii="Cambria" w:hAnsi="Cambria"/>
          <w:noProof/>
          <w:color w:val="000000" w:themeColor="text1"/>
          <w:lang w:val="uk-UA" w:eastAsia="uk-UA"/>
        </w:rPr>
        <w:pict>
          <v:rect id="Прямоугольник 756" o:spid="_x0000_s1094" style="position:absolute;left:0;text-align:left;margin-left:1in;margin-top:6.55pt;width:378pt;height:1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">
            <v:path arrowok="t"/>
            <v:textbox inset="0,0,0,0">
              <w:txbxContent>
                <w:p w:rsidR="003A6C91" w:rsidRPr="009E10E2" w:rsidRDefault="003A6C91" w:rsidP="00081553">
                  <w:pPr>
                    <w:jc w:val="center"/>
                    <w:rPr>
                      <w:rFonts w:ascii="Arial" w:hAnsi="Arial" w:cs="Arial"/>
                      <w:lang w:val="uk-UA"/>
                    </w:rPr>
                  </w:pPr>
                  <w:r w:rsidRPr="009E10E2">
                    <w:rPr>
                      <w:rFonts w:ascii="Arial" w:hAnsi="Arial" w:cs="Arial"/>
                      <w:lang w:val="uk-UA"/>
                    </w:rPr>
                    <w:t xml:space="preserve">Департамент </w:t>
                  </w:r>
                  <w:proofErr w:type="spellStart"/>
                  <w:r w:rsidRPr="009E10E2">
                    <w:rPr>
                      <w:rFonts w:ascii="Arial" w:hAnsi="Arial" w:cs="Arial"/>
                      <w:lang w:val="uk-UA"/>
                    </w:rPr>
                    <w:t>таргетингу</w:t>
                  </w:r>
                  <w:proofErr w:type="spellEnd"/>
                  <w:r w:rsidRPr="009E10E2">
                    <w:rPr>
                      <w:rFonts w:ascii="Arial" w:hAnsi="Arial" w:cs="Arial"/>
                      <w:lang w:val="uk-UA"/>
                    </w:rPr>
                    <w:t xml:space="preserve"> та управління митними ризиками</w:t>
                  </w:r>
                </w:p>
              </w:txbxContent>
            </v:textbox>
          </v:rect>
        </w:pic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p>
    <w:p w:rsidR="00081553" w:rsidRPr="004F24BC" w:rsidRDefault="00135FB7" w:rsidP="00081553">
      <w:pPr>
        <w:spacing w:line="288" w:lineRule="auto"/>
        <w:ind w:firstLine="851"/>
        <w:jc w:val="center"/>
        <w:rPr>
          <w:rFonts w:ascii="Cambria" w:hAnsi="Cambria" w:cs="Arial"/>
          <w:color w:val="000000" w:themeColor="text1"/>
          <w:sz w:val="28"/>
          <w:szCs w:val="28"/>
          <w:lang w:val="uk-UA"/>
        </w:rPr>
      </w:pPr>
      <w:r>
        <w:rPr>
          <w:rFonts w:ascii="Cambria" w:hAnsi="Cambria" w:cs="Arial"/>
          <w:color w:val="000000" w:themeColor="text1"/>
          <w:sz w:val="28"/>
          <w:szCs w:val="28"/>
          <w:lang w:val="uk-UA"/>
        </w:rPr>
        <w:t>Рис. 4.5</w:t>
      </w:r>
      <w:r w:rsidR="00081553" w:rsidRPr="004F24BC">
        <w:rPr>
          <w:rFonts w:ascii="Cambria" w:hAnsi="Cambria" w:cs="Arial"/>
          <w:color w:val="000000" w:themeColor="text1"/>
          <w:sz w:val="28"/>
          <w:szCs w:val="28"/>
          <w:lang w:val="uk-UA"/>
        </w:rPr>
        <w:t xml:space="preserve">. </w:t>
      </w:r>
      <w:r w:rsidR="00081553" w:rsidRPr="004F24BC">
        <w:rPr>
          <w:rFonts w:ascii="Cambria" w:hAnsi="Cambria" w:cs="Arial"/>
          <w:b/>
          <w:color w:val="000000" w:themeColor="text1"/>
          <w:sz w:val="28"/>
          <w:szCs w:val="28"/>
          <w:lang w:val="uk-UA"/>
        </w:rPr>
        <w:t>Структура апарату ДФС</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lastRenderedPageBreak/>
        <w:t>Окрім основних департаментів до структури ДФС входять також спеціалізовані:</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Департамент податкових та митних експертиз ДФС;</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Департамент спеціалізованої підготовки та кінологічного забезпечення ДФС;</w:t>
      </w: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Інформаційно-довідковий департамент ДФС.</w:t>
      </w:r>
    </w:p>
    <w:p w:rsidR="0097079D" w:rsidRDefault="0097079D" w:rsidP="0097079D">
      <w:pPr>
        <w:tabs>
          <w:tab w:val="left" w:pos="4018"/>
        </w:tabs>
        <w:ind w:firstLine="142"/>
        <w:rPr>
          <w:sz w:val="28"/>
          <w:szCs w:val="28"/>
          <w:lang w:val="uk-UA"/>
        </w:rPr>
      </w:pPr>
    </w:p>
    <w:p w:rsidR="0097079D" w:rsidRPr="006F7DDF" w:rsidRDefault="0097079D" w:rsidP="0097079D">
      <w:pPr>
        <w:tabs>
          <w:tab w:val="left" w:pos="4018"/>
        </w:tabs>
        <w:ind w:firstLine="142"/>
        <w:rPr>
          <w:sz w:val="28"/>
          <w:szCs w:val="28"/>
          <w:lang w:val="uk-UA"/>
        </w:rPr>
      </w:pPr>
      <w:r w:rsidRPr="006F7DDF">
        <w:rPr>
          <w:sz w:val="28"/>
          <w:szCs w:val="28"/>
          <w:lang w:val="uk-UA"/>
        </w:rPr>
        <w:t>&lt;</w:t>
      </w:r>
      <w:proofErr w:type="spellStart"/>
      <w:r w:rsidRPr="006F7DDF">
        <w:rPr>
          <w:sz w:val="28"/>
          <w:szCs w:val="28"/>
          <w:lang w:val="uk-UA"/>
        </w:rPr>
        <w:t>details</w:t>
      </w:r>
      <w:proofErr w:type="spellEnd"/>
      <w:r w:rsidRPr="006F7DDF">
        <w:rPr>
          <w:sz w:val="28"/>
          <w:szCs w:val="28"/>
          <w:lang w:val="uk-UA"/>
        </w:rPr>
        <w:t xml:space="preserve"> </w:t>
      </w:r>
      <w:proofErr w:type="spellStart"/>
      <w:r w:rsidRPr="006F7DDF">
        <w:rPr>
          <w:sz w:val="28"/>
          <w:szCs w:val="28"/>
          <w:lang w:val="uk-UA"/>
        </w:rPr>
        <w:t>class=</w:t>
      </w:r>
      <w:proofErr w:type="spellEnd"/>
      <w:r w:rsidRPr="006F7DDF">
        <w:rPr>
          <w:sz w:val="28"/>
          <w:szCs w:val="28"/>
          <w:lang w:val="uk-UA"/>
        </w:rPr>
        <w:t>"</w:t>
      </w:r>
      <w:proofErr w:type="spellStart"/>
      <w:r w:rsidRPr="006F7DDF">
        <w:rPr>
          <w:sz w:val="28"/>
          <w:szCs w:val="28"/>
          <w:lang w:val="uk-UA"/>
        </w:rPr>
        <w:t>example</w:t>
      </w:r>
      <w:proofErr w:type="spellEnd"/>
      <w:r w:rsidRPr="006F7DDF">
        <w:rPr>
          <w:sz w:val="28"/>
          <w:szCs w:val="28"/>
          <w:lang w:val="uk-UA"/>
        </w:rPr>
        <w:t>"&gt;</w:t>
      </w:r>
    </w:p>
    <w:p w:rsidR="0097079D" w:rsidRPr="006F7DDF" w:rsidRDefault="0097079D" w:rsidP="0097079D">
      <w:pPr>
        <w:tabs>
          <w:tab w:val="left" w:pos="4018"/>
        </w:tabs>
        <w:ind w:firstLine="142"/>
        <w:rPr>
          <w:sz w:val="28"/>
          <w:szCs w:val="28"/>
          <w:lang w:val="uk-UA"/>
        </w:rPr>
      </w:pPr>
      <w:r w:rsidRPr="006F7DDF">
        <w:rPr>
          <w:sz w:val="28"/>
          <w:szCs w:val="28"/>
          <w:lang w:val="uk-UA"/>
        </w:rPr>
        <w:t>&lt;</w:t>
      </w:r>
      <w:proofErr w:type="spellStart"/>
      <w:r w:rsidRPr="006F7DDF">
        <w:rPr>
          <w:sz w:val="28"/>
          <w:szCs w:val="28"/>
          <w:lang w:val="uk-UA"/>
        </w:rPr>
        <w:t>summary</w:t>
      </w:r>
      <w:proofErr w:type="spellEnd"/>
      <w:r w:rsidRPr="006F7DDF">
        <w:rPr>
          <w:sz w:val="28"/>
          <w:szCs w:val="28"/>
          <w:lang w:val="uk-UA"/>
        </w:rPr>
        <w:t>&gt;Приклад&lt;/</w:t>
      </w:r>
      <w:proofErr w:type="spellStart"/>
      <w:r w:rsidRPr="006F7DDF">
        <w:rPr>
          <w:sz w:val="28"/>
          <w:szCs w:val="28"/>
          <w:lang w:val="uk-UA"/>
        </w:rPr>
        <w:t>summary</w:t>
      </w:r>
      <w:proofErr w:type="spellEnd"/>
      <w:r w:rsidRPr="006F7DDF">
        <w:rPr>
          <w:sz w:val="28"/>
          <w:szCs w:val="28"/>
          <w:lang w:val="uk-UA"/>
        </w:rPr>
        <w:t>&gt;</w:t>
      </w:r>
    </w:p>
    <w:p w:rsidR="0097079D" w:rsidRPr="00047D2C" w:rsidRDefault="0097079D" w:rsidP="0097079D">
      <w:pPr>
        <w:pStyle w:val="a3"/>
        <w:tabs>
          <w:tab w:val="left" w:pos="1134"/>
          <w:tab w:val="left" w:pos="4018"/>
        </w:tabs>
        <w:ind w:left="0"/>
        <w:rPr>
          <w:sz w:val="28"/>
          <w:szCs w:val="28"/>
          <w:lang w:val="uk-UA"/>
        </w:rPr>
      </w:pPr>
    </w:p>
    <w:p w:rsidR="0097079D" w:rsidRPr="008D4949" w:rsidRDefault="0097079D" w:rsidP="0097079D">
      <w:pPr>
        <w:jc w:val="both"/>
        <w:rPr>
          <w:color w:val="333333"/>
          <w:sz w:val="28"/>
          <w:szCs w:val="28"/>
        </w:rPr>
      </w:pPr>
      <w:r w:rsidRPr="00047D2C">
        <w:rPr>
          <w:color w:val="333333"/>
          <w:sz w:val="28"/>
          <w:szCs w:val="28"/>
          <w:lang w:val="uk-UA"/>
        </w:rPr>
        <w:t xml:space="preserve">Контроль за нарахуванням та сплатою податків в Ізраїлі здійснюється міністерством фінансів, у складі якого є управління державними доходами. </w:t>
      </w:r>
      <w:r w:rsidRPr="008D4949">
        <w:rPr>
          <w:color w:val="333333"/>
          <w:sz w:val="28"/>
          <w:szCs w:val="28"/>
        </w:rPr>
        <w:t xml:space="preserve">У свою </w:t>
      </w:r>
      <w:proofErr w:type="spellStart"/>
      <w:r w:rsidRPr="008D4949">
        <w:rPr>
          <w:color w:val="333333"/>
          <w:sz w:val="28"/>
          <w:szCs w:val="28"/>
        </w:rPr>
        <w:t>чергу</w:t>
      </w:r>
      <w:proofErr w:type="spellEnd"/>
      <w:r w:rsidRPr="008D4949">
        <w:rPr>
          <w:color w:val="333333"/>
          <w:sz w:val="28"/>
          <w:szCs w:val="28"/>
        </w:rPr>
        <w:t xml:space="preserve">, до </w:t>
      </w:r>
      <w:proofErr w:type="spellStart"/>
      <w:r w:rsidRPr="008D4949">
        <w:rPr>
          <w:color w:val="333333"/>
          <w:sz w:val="28"/>
          <w:szCs w:val="28"/>
        </w:rPr>
        <w:t>його</w:t>
      </w:r>
      <w:proofErr w:type="spellEnd"/>
      <w:r w:rsidRPr="008D4949">
        <w:rPr>
          <w:color w:val="333333"/>
          <w:sz w:val="28"/>
          <w:szCs w:val="28"/>
        </w:rPr>
        <w:t xml:space="preserve"> складу </w:t>
      </w:r>
      <w:proofErr w:type="spellStart"/>
      <w:r w:rsidRPr="008D4949">
        <w:rPr>
          <w:color w:val="333333"/>
          <w:sz w:val="28"/>
          <w:szCs w:val="28"/>
        </w:rPr>
        <w:t>входять</w:t>
      </w:r>
      <w:proofErr w:type="spellEnd"/>
      <w:r w:rsidRPr="008D4949">
        <w:rPr>
          <w:color w:val="333333"/>
          <w:sz w:val="28"/>
          <w:szCs w:val="28"/>
        </w:rPr>
        <w:t xml:space="preserve"> два великих </w:t>
      </w:r>
      <w:proofErr w:type="spellStart"/>
      <w:r w:rsidRPr="008D4949">
        <w:rPr>
          <w:color w:val="333333"/>
          <w:sz w:val="28"/>
          <w:szCs w:val="28"/>
        </w:rPr>
        <w:t>підрозділи</w:t>
      </w:r>
      <w:proofErr w:type="spellEnd"/>
      <w:r w:rsidRPr="008D4949">
        <w:rPr>
          <w:color w:val="333333"/>
          <w:sz w:val="28"/>
          <w:szCs w:val="28"/>
        </w:rPr>
        <w:t xml:space="preserve">, </w:t>
      </w:r>
      <w:proofErr w:type="spellStart"/>
      <w:r w:rsidRPr="008D4949">
        <w:rPr>
          <w:color w:val="333333"/>
          <w:sz w:val="28"/>
          <w:szCs w:val="28"/>
        </w:rPr>
        <w:t>які</w:t>
      </w:r>
      <w:proofErr w:type="spellEnd"/>
      <w:r w:rsidRPr="008D4949">
        <w:rPr>
          <w:color w:val="333333"/>
          <w:sz w:val="28"/>
          <w:szCs w:val="28"/>
        </w:rPr>
        <w:t xml:space="preserve"> </w:t>
      </w:r>
      <w:proofErr w:type="spellStart"/>
      <w:r w:rsidRPr="008D4949">
        <w:rPr>
          <w:color w:val="333333"/>
          <w:sz w:val="28"/>
          <w:szCs w:val="28"/>
        </w:rPr>
        <w:t>і</w:t>
      </w:r>
      <w:proofErr w:type="spellEnd"/>
      <w:r w:rsidRPr="008D4949">
        <w:rPr>
          <w:color w:val="333333"/>
          <w:sz w:val="28"/>
          <w:szCs w:val="28"/>
        </w:rPr>
        <w:t xml:space="preserve"> </w:t>
      </w:r>
      <w:proofErr w:type="spellStart"/>
      <w:r w:rsidRPr="008D4949">
        <w:rPr>
          <w:color w:val="333333"/>
          <w:sz w:val="28"/>
          <w:szCs w:val="28"/>
        </w:rPr>
        <w:t>здійснюють</w:t>
      </w:r>
      <w:proofErr w:type="spellEnd"/>
      <w:r w:rsidRPr="008D4949">
        <w:rPr>
          <w:color w:val="333333"/>
          <w:sz w:val="28"/>
          <w:szCs w:val="28"/>
        </w:rPr>
        <w:t xml:space="preserve"> </w:t>
      </w:r>
      <w:proofErr w:type="spellStart"/>
      <w:r w:rsidRPr="008D4949">
        <w:rPr>
          <w:color w:val="333333"/>
          <w:sz w:val="28"/>
          <w:szCs w:val="28"/>
        </w:rPr>
        <w:t>стягнення</w:t>
      </w:r>
      <w:proofErr w:type="spellEnd"/>
      <w:r w:rsidRPr="008D4949">
        <w:rPr>
          <w:color w:val="333333"/>
          <w:sz w:val="28"/>
          <w:szCs w:val="28"/>
        </w:rPr>
        <w:t xml:space="preserve"> </w:t>
      </w:r>
      <w:proofErr w:type="spellStart"/>
      <w:r w:rsidRPr="008D4949">
        <w:rPr>
          <w:color w:val="333333"/>
          <w:sz w:val="28"/>
          <w:szCs w:val="28"/>
        </w:rPr>
        <w:t>податків</w:t>
      </w:r>
      <w:proofErr w:type="spellEnd"/>
      <w:r w:rsidRPr="008D4949">
        <w:rPr>
          <w:color w:val="333333"/>
          <w:sz w:val="28"/>
          <w:szCs w:val="28"/>
        </w:rPr>
        <w:t xml:space="preserve">: </w:t>
      </w:r>
      <w:proofErr w:type="spellStart"/>
      <w:r w:rsidRPr="008D4949">
        <w:rPr>
          <w:color w:val="333333"/>
          <w:sz w:val="28"/>
          <w:szCs w:val="28"/>
        </w:rPr>
        <w:t>управління</w:t>
      </w:r>
      <w:proofErr w:type="spellEnd"/>
      <w:r w:rsidRPr="008D4949">
        <w:rPr>
          <w:color w:val="333333"/>
          <w:sz w:val="28"/>
          <w:szCs w:val="28"/>
        </w:rPr>
        <w:t xml:space="preserve"> </w:t>
      </w:r>
      <w:proofErr w:type="spellStart"/>
      <w:r w:rsidRPr="008D4949">
        <w:rPr>
          <w:color w:val="333333"/>
          <w:sz w:val="28"/>
          <w:szCs w:val="28"/>
        </w:rPr>
        <w:t>прибутковими</w:t>
      </w:r>
      <w:proofErr w:type="spellEnd"/>
      <w:r w:rsidRPr="008D4949">
        <w:rPr>
          <w:color w:val="333333"/>
          <w:sz w:val="28"/>
          <w:szCs w:val="28"/>
        </w:rPr>
        <w:t xml:space="preserve"> </w:t>
      </w:r>
      <w:proofErr w:type="spellStart"/>
      <w:r w:rsidRPr="008D4949">
        <w:rPr>
          <w:color w:val="333333"/>
          <w:sz w:val="28"/>
          <w:szCs w:val="28"/>
        </w:rPr>
        <w:t>податками</w:t>
      </w:r>
      <w:proofErr w:type="spellEnd"/>
      <w:r w:rsidRPr="008D4949">
        <w:rPr>
          <w:color w:val="333333"/>
          <w:sz w:val="28"/>
          <w:szCs w:val="28"/>
        </w:rPr>
        <w:t xml:space="preserve"> та </w:t>
      </w:r>
      <w:proofErr w:type="spellStart"/>
      <w:r w:rsidRPr="008D4949">
        <w:rPr>
          <w:color w:val="333333"/>
          <w:sz w:val="28"/>
          <w:szCs w:val="28"/>
        </w:rPr>
        <w:t>нерухомого</w:t>
      </w:r>
      <w:proofErr w:type="spellEnd"/>
      <w:r w:rsidRPr="008D4949">
        <w:rPr>
          <w:color w:val="333333"/>
          <w:sz w:val="28"/>
          <w:szCs w:val="28"/>
        </w:rPr>
        <w:t xml:space="preserve"> майна (</w:t>
      </w:r>
      <w:proofErr w:type="spellStart"/>
      <w:r w:rsidRPr="008D4949">
        <w:rPr>
          <w:bCs/>
          <w:sz w:val="28"/>
          <w:szCs w:val="28"/>
        </w:rPr>
        <w:t>прямі</w:t>
      </w:r>
      <w:proofErr w:type="spellEnd"/>
      <w:r w:rsidRPr="008D4949">
        <w:rPr>
          <w:bCs/>
          <w:sz w:val="28"/>
          <w:szCs w:val="28"/>
        </w:rPr>
        <w:t xml:space="preserve"> </w:t>
      </w:r>
      <w:proofErr w:type="spellStart"/>
      <w:r w:rsidRPr="008D4949">
        <w:rPr>
          <w:bCs/>
          <w:sz w:val="28"/>
          <w:szCs w:val="28"/>
        </w:rPr>
        <w:t>податки</w:t>
      </w:r>
      <w:proofErr w:type="spellEnd"/>
      <w:r w:rsidRPr="008D4949">
        <w:rPr>
          <w:color w:val="333333"/>
          <w:sz w:val="28"/>
          <w:szCs w:val="28"/>
        </w:rPr>
        <w:t xml:space="preserve">) </w:t>
      </w:r>
      <w:proofErr w:type="spellStart"/>
      <w:r w:rsidRPr="008D4949">
        <w:rPr>
          <w:color w:val="333333"/>
          <w:sz w:val="28"/>
          <w:szCs w:val="28"/>
        </w:rPr>
        <w:t>і</w:t>
      </w:r>
      <w:proofErr w:type="spellEnd"/>
      <w:r w:rsidRPr="008D4949">
        <w:rPr>
          <w:color w:val="333333"/>
          <w:sz w:val="28"/>
          <w:szCs w:val="28"/>
        </w:rPr>
        <w:t xml:space="preserve"> </w:t>
      </w:r>
      <w:proofErr w:type="spellStart"/>
      <w:r w:rsidRPr="008D4949">
        <w:rPr>
          <w:color w:val="333333"/>
          <w:sz w:val="28"/>
          <w:szCs w:val="28"/>
        </w:rPr>
        <w:t>управління</w:t>
      </w:r>
      <w:proofErr w:type="spellEnd"/>
      <w:r w:rsidRPr="008D4949">
        <w:rPr>
          <w:color w:val="333333"/>
          <w:sz w:val="28"/>
          <w:szCs w:val="28"/>
        </w:rPr>
        <w:t xml:space="preserve"> </w:t>
      </w:r>
      <w:proofErr w:type="spellStart"/>
      <w:r w:rsidRPr="008D4949">
        <w:rPr>
          <w:color w:val="333333"/>
          <w:sz w:val="28"/>
          <w:szCs w:val="28"/>
        </w:rPr>
        <w:t>мита</w:t>
      </w:r>
      <w:proofErr w:type="spellEnd"/>
      <w:r w:rsidRPr="008D4949">
        <w:rPr>
          <w:color w:val="333333"/>
          <w:sz w:val="28"/>
          <w:szCs w:val="28"/>
        </w:rPr>
        <w:t xml:space="preserve"> та </w:t>
      </w:r>
      <w:proofErr w:type="spellStart"/>
      <w:r w:rsidRPr="008D4949">
        <w:rPr>
          <w:color w:val="333333"/>
          <w:sz w:val="28"/>
          <w:szCs w:val="28"/>
        </w:rPr>
        <w:t>податку</w:t>
      </w:r>
      <w:proofErr w:type="spellEnd"/>
      <w:r w:rsidRPr="008D4949">
        <w:rPr>
          <w:color w:val="333333"/>
          <w:sz w:val="28"/>
          <w:szCs w:val="28"/>
        </w:rPr>
        <w:t xml:space="preserve"> на </w:t>
      </w:r>
      <w:proofErr w:type="spellStart"/>
      <w:r w:rsidRPr="008D4949">
        <w:rPr>
          <w:color w:val="333333"/>
          <w:sz w:val="28"/>
          <w:szCs w:val="28"/>
        </w:rPr>
        <w:t>додану</w:t>
      </w:r>
      <w:proofErr w:type="spellEnd"/>
      <w:r w:rsidRPr="008D4949">
        <w:rPr>
          <w:color w:val="333333"/>
          <w:sz w:val="28"/>
          <w:szCs w:val="28"/>
        </w:rPr>
        <w:t xml:space="preserve"> </w:t>
      </w:r>
      <w:proofErr w:type="spellStart"/>
      <w:r w:rsidRPr="008D4949">
        <w:rPr>
          <w:color w:val="333333"/>
          <w:sz w:val="28"/>
          <w:szCs w:val="28"/>
        </w:rPr>
        <w:t>вартість</w:t>
      </w:r>
      <w:proofErr w:type="spellEnd"/>
      <w:r w:rsidRPr="008D4949">
        <w:rPr>
          <w:color w:val="333333"/>
          <w:sz w:val="28"/>
          <w:szCs w:val="28"/>
        </w:rPr>
        <w:t xml:space="preserve">, </w:t>
      </w:r>
      <w:proofErr w:type="spellStart"/>
      <w:r w:rsidRPr="008D4949">
        <w:rPr>
          <w:color w:val="333333"/>
          <w:sz w:val="28"/>
          <w:szCs w:val="28"/>
        </w:rPr>
        <w:t>тобто</w:t>
      </w:r>
      <w:proofErr w:type="spellEnd"/>
      <w:r w:rsidRPr="008D4949">
        <w:rPr>
          <w:color w:val="333333"/>
          <w:sz w:val="28"/>
          <w:szCs w:val="28"/>
        </w:rPr>
        <w:t xml:space="preserve"> </w:t>
      </w:r>
      <w:proofErr w:type="spellStart"/>
      <w:r w:rsidRPr="008D4949">
        <w:rPr>
          <w:color w:val="333333"/>
          <w:sz w:val="28"/>
          <w:szCs w:val="28"/>
        </w:rPr>
        <w:t>управління</w:t>
      </w:r>
      <w:proofErr w:type="spellEnd"/>
      <w:r w:rsidRPr="008D4949">
        <w:rPr>
          <w:color w:val="333333"/>
          <w:sz w:val="28"/>
          <w:szCs w:val="28"/>
        </w:rPr>
        <w:t> </w:t>
      </w:r>
      <w:proofErr w:type="spellStart"/>
      <w:r w:rsidRPr="008D4949">
        <w:rPr>
          <w:bCs/>
          <w:sz w:val="28"/>
          <w:szCs w:val="28"/>
        </w:rPr>
        <w:t>непрямих</w:t>
      </w:r>
      <w:proofErr w:type="spellEnd"/>
      <w:r w:rsidRPr="008D4949">
        <w:rPr>
          <w:bCs/>
          <w:sz w:val="28"/>
          <w:szCs w:val="28"/>
        </w:rPr>
        <w:t xml:space="preserve"> </w:t>
      </w:r>
      <w:proofErr w:type="spellStart"/>
      <w:r w:rsidRPr="008D4949">
        <w:rPr>
          <w:bCs/>
          <w:sz w:val="28"/>
          <w:szCs w:val="28"/>
        </w:rPr>
        <w:t>податків</w:t>
      </w:r>
      <w:proofErr w:type="spellEnd"/>
      <w:r w:rsidRPr="008D4949">
        <w:rPr>
          <w:color w:val="333333"/>
          <w:sz w:val="28"/>
          <w:szCs w:val="28"/>
        </w:rPr>
        <w:t>.</w:t>
      </w:r>
    </w:p>
    <w:p w:rsidR="0097079D" w:rsidRPr="008D4949" w:rsidRDefault="0097079D" w:rsidP="0097079D">
      <w:pPr>
        <w:jc w:val="both"/>
        <w:rPr>
          <w:color w:val="333333"/>
          <w:sz w:val="28"/>
          <w:szCs w:val="28"/>
        </w:rPr>
      </w:pPr>
      <w:r w:rsidRPr="008D4949">
        <w:rPr>
          <w:color w:val="333333"/>
          <w:sz w:val="28"/>
          <w:szCs w:val="28"/>
        </w:rPr>
        <w:t xml:space="preserve">При </w:t>
      </w:r>
      <w:proofErr w:type="spellStart"/>
      <w:r w:rsidRPr="008D4949">
        <w:rPr>
          <w:color w:val="333333"/>
          <w:sz w:val="28"/>
          <w:szCs w:val="28"/>
        </w:rPr>
        <w:t>міністерстві</w:t>
      </w:r>
      <w:proofErr w:type="spellEnd"/>
      <w:r w:rsidRPr="008D4949">
        <w:rPr>
          <w:color w:val="333333"/>
          <w:sz w:val="28"/>
          <w:szCs w:val="28"/>
        </w:rPr>
        <w:t xml:space="preserve"> </w:t>
      </w:r>
      <w:proofErr w:type="spellStart"/>
      <w:r w:rsidRPr="008D4949">
        <w:rPr>
          <w:color w:val="333333"/>
          <w:sz w:val="28"/>
          <w:szCs w:val="28"/>
        </w:rPr>
        <w:t>фінансів</w:t>
      </w:r>
      <w:proofErr w:type="spellEnd"/>
      <w:r w:rsidRPr="008D4949">
        <w:rPr>
          <w:color w:val="333333"/>
          <w:sz w:val="28"/>
          <w:szCs w:val="28"/>
        </w:rPr>
        <w:t xml:space="preserve"> </w:t>
      </w:r>
      <w:proofErr w:type="spellStart"/>
      <w:r w:rsidRPr="008D4949">
        <w:rPr>
          <w:color w:val="333333"/>
          <w:sz w:val="28"/>
          <w:szCs w:val="28"/>
        </w:rPr>
        <w:t>також</w:t>
      </w:r>
      <w:proofErr w:type="spellEnd"/>
      <w:r w:rsidRPr="008D4949">
        <w:rPr>
          <w:color w:val="333333"/>
          <w:sz w:val="28"/>
          <w:szCs w:val="28"/>
        </w:rPr>
        <w:t xml:space="preserve"> </w:t>
      </w:r>
      <w:proofErr w:type="spellStart"/>
      <w:r w:rsidRPr="008D4949">
        <w:rPr>
          <w:color w:val="333333"/>
          <w:sz w:val="28"/>
          <w:szCs w:val="28"/>
        </w:rPr>
        <w:t>діє</w:t>
      </w:r>
      <w:proofErr w:type="spellEnd"/>
      <w:r w:rsidRPr="008D4949">
        <w:rPr>
          <w:color w:val="333333"/>
          <w:sz w:val="28"/>
          <w:szCs w:val="28"/>
        </w:rPr>
        <w:t xml:space="preserve"> великий </w:t>
      </w:r>
      <w:proofErr w:type="spellStart"/>
      <w:r w:rsidRPr="008D4949">
        <w:rPr>
          <w:color w:val="333333"/>
          <w:sz w:val="28"/>
          <w:szCs w:val="28"/>
        </w:rPr>
        <w:t>розрахунковий</w:t>
      </w:r>
      <w:proofErr w:type="spellEnd"/>
      <w:r w:rsidRPr="008D4949">
        <w:rPr>
          <w:color w:val="333333"/>
          <w:sz w:val="28"/>
          <w:szCs w:val="28"/>
        </w:rPr>
        <w:t xml:space="preserve"> центр </w:t>
      </w:r>
      <w:proofErr w:type="spellStart"/>
      <w:r w:rsidRPr="008D4949">
        <w:rPr>
          <w:color w:val="333333"/>
          <w:sz w:val="28"/>
          <w:szCs w:val="28"/>
        </w:rPr>
        <w:t>з</w:t>
      </w:r>
      <w:proofErr w:type="spellEnd"/>
      <w:r w:rsidRPr="008D4949">
        <w:rPr>
          <w:color w:val="333333"/>
          <w:sz w:val="28"/>
          <w:szCs w:val="28"/>
        </w:rPr>
        <w:t xml:space="preserve"> </w:t>
      </w:r>
      <w:proofErr w:type="spellStart"/>
      <w:r w:rsidRPr="008D4949">
        <w:rPr>
          <w:color w:val="333333"/>
          <w:sz w:val="28"/>
          <w:szCs w:val="28"/>
        </w:rPr>
        <w:t>обробки</w:t>
      </w:r>
      <w:proofErr w:type="spellEnd"/>
      <w:r w:rsidRPr="008D4949">
        <w:rPr>
          <w:color w:val="333333"/>
          <w:sz w:val="28"/>
          <w:szCs w:val="28"/>
        </w:rPr>
        <w:t xml:space="preserve"> </w:t>
      </w:r>
      <w:proofErr w:type="spellStart"/>
      <w:r w:rsidRPr="008D4949">
        <w:rPr>
          <w:color w:val="333333"/>
          <w:sz w:val="28"/>
          <w:szCs w:val="28"/>
        </w:rPr>
        <w:t>даних</w:t>
      </w:r>
      <w:proofErr w:type="spellEnd"/>
      <w:r w:rsidRPr="008D4949">
        <w:rPr>
          <w:color w:val="333333"/>
          <w:sz w:val="28"/>
          <w:szCs w:val="28"/>
        </w:rPr>
        <w:t xml:space="preserve"> </w:t>
      </w:r>
      <w:proofErr w:type="spellStart"/>
      <w:r w:rsidRPr="008D4949">
        <w:rPr>
          <w:color w:val="333333"/>
          <w:sz w:val="28"/>
          <w:szCs w:val="28"/>
        </w:rPr>
        <w:t>щодо</w:t>
      </w:r>
      <w:proofErr w:type="spellEnd"/>
      <w:r w:rsidRPr="008D4949">
        <w:rPr>
          <w:color w:val="333333"/>
          <w:sz w:val="28"/>
          <w:szCs w:val="28"/>
        </w:rPr>
        <w:t xml:space="preserve"> </w:t>
      </w:r>
      <w:proofErr w:type="spellStart"/>
      <w:r w:rsidRPr="008D4949">
        <w:rPr>
          <w:color w:val="333333"/>
          <w:sz w:val="28"/>
          <w:szCs w:val="28"/>
        </w:rPr>
        <w:t>податків</w:t>
      </w:r>
      <w:proofErr w:type="spellEnd"/>
      <w:r w:rsidRPr="008D4949">
        <w:rPr>
          <w:color w:val="333333"/>
          <w:sz w:val="28"/>
          <w:szCs w:val="28"/>
        </w:rPr>
        <w:t xml:space="preserve">. </w:t>
      </w:r>
      <w:proofErr w:type="spellStart"/>
      <w:r w:rsidRPr="008D4949">
        <w:rPr>
          <w:color w:val="333333"/>
          <w:sz w:val="28"/>
          <w:szCs w:val="28"/>
        </w:rPr>
        <w:t>Управління</w:t>
      </w:r>
      <w:proofErr w:type="spellEnd"/>
      <w:r w:rsidRPr="008D4949">
        <w:rPr>
          <w:color w:val="333333"/>
          <w:sz w:val="28"/>
          <w:szCs w:val="28"/>
        </w:rPr>
        <w:t xml:space="preserve"> </w:t>
      </w:r>
      <w:proofErr w:type="spellStart"/>
      <w:r w:rsidRPr="008D4949">
        <w:rPr>
          <w:color w:val="333333"/>
          <w:sz w:val="28"/>
          <w:szCs w:val="28"/>
        </w:rPr>
        <w:t>державними</w:t>
      </w:r>
      <w:proofErr w:type="spellEnd"/>
      <w:r w:rsidRPr="008D4949">
        <w:rPr>
          <w:color w:val="333333"/>
          <w:sz w:val="28"/>
          <w:szCs w:val="28"/>
        </w:rPr>
        <w:t xml:space="preserve"> доходами </w:t>
      </w:r>
      <w:proofErr w:type="spellStart"/>
      <w:r w:rsidRPr="008D4949">
        <w:rPr>
          <w:color w:val="333333"/>
          <w:sz w:val="28"/>
          <w:szCs w:val="28"/>
        </w:rPr>
        <w:t>встановлює</w:t>
      </w:r>
      <w:proofErr w:type="spellEnd"/>
      <w:r w:rsidRPr="008D4949">
        <w:rPr>
          <w:color w:val="333333"/>
          <w:sz w:val="28"/>
          <w:szCs w:val="28"/>
        </w:rPr>
        <w:t xml:space="preserve"> та </w:t>
      </w:r>
      <w:proofErr w:type="spellStart"/>
      <w:r w:rsidRPr="008D4949">
        <w:rPr>
          <w:color w:val="333333"/>
          <w:sz w:val="28"/>
          <w:szCs w:val="28"/>
        </w:rPr>
        <w:t>визначає</w:t>
      </w:r>
      <w:proofErr w:type="spellEnd"/>
      <w:r w:rsidRPr="008D4949">
        <w:rPr>
          <w:color w:val="333333"/>
          <w:sz w:val="28"/>
          <w:szCs w:val="28"/>
        </w:rPr>
        <w:t xml:space="preserve"> систему </w:t>
      </w:r>
      <w:proofErr w:type="spellStart"/>
      <w:r w:rsidRPr="008D4949">
        <w:rPr>
          <w:color w:val="333333"/>
          <w:sz w:val="28"/>
          <w:szCs w:val="28"/>
        </w:rPr>
        <w:t>роботи</w:t>
      </w:r>
      <w:proofErr w:type="spellEnd"/>
      <w:r w:rsidRPr="008D4949">
        <w:rPr>
          <w:color w:val="333333"/>
          <w:sz w:val="28"/>
          <w:szCs w:val="28"/>
        </w:rPr>
        <w:t xml:space="preserve">, </w:t>
      </w:r>
      <w:proofErr w:type="spellStart"/>
      <w:r w:rsidRPr="008D4949">
        <w:rPr>
          <w:color w:val="333333"/>
          <w:sz w:val="28"/>
          <w:szCs w:val="28"/>
        </w:rPr>
        <w:t>розробляє</w:t>
      </w:r>
      <w:proofErr w:type="spellEnd"/>
      <w:r w:rsidRPr="008D4949">
        <w:rPr>
          <w:color w:val="333333"/>
          <w:sz w:val="28"/>
          <w:szCs w:val="28"/>
        </w:rPr>
        <w:t xml:space="preserve"> </w:t>
      </w:r>
      <w:proofErr w:type="spellStart"/>
      <w:r w:rsidRPr="008D4949">
        <w:rPr>
          <w:color w:val="333333"/>
          <w:sz w:val="28"/>
          <w:szCs w:val="28"/>
        </w:rPr>
        <w:t>інструкції</w:t>
      </w:r>
      <w:proofErr w:type="spellEnd"/>
      <w:r w:rsidRPr="008D4949">
        <w:rPr>
          <w:color w:val="333333"/>
          <w:sz w:val="28"/>
          <w:szCs w:val="28"/>
        </w:rPr>
        <w:t xml:space="preserve"> та </w:t>
      </w:r>
      <w:proofErr w:type="spellStart"/>
      <w:r w:rsidRPr="008D4949">
        <w:rPr>
          <w:color w:val="333333"/>
          <w:sz w:val="28"/>
          <w:szCs w:val="28"/>
        </w:rPr>
        <w:t>вказівки</w:t>
      </w:r>
      <w:proofErr w:type="spellEnd"/>
      <w:r w:rsidRPr="008D4949">
        <w:rPr>
          <w:color w:val="333333"/>
          <w:sz w:val="28"/>
          <w:szCs w:val="28"/>
        </w:rPr>
        <w:t xml:space="preserve"> </w:t>
      </w:r>
      <w:proofErr w:type="spellStart"/>
      <w:r w:rsidRPr="008D4949">
        <w:rPr>
          <w:color w:val="333333"/>
          <w:sz w:val="28"/>
          <w:szCs w:val="28"/>
        </w:rPr>
        <w:t>щодо</w:t>
      </w:r>
      <w:proofErr w:type="spellEnd"/>
      <w:r w:rsidRPr="008D4949">
        <w:rPr>
          <w:color w:val="333333"/>
          <w:sz w:val="28"/>
          <w:szCs w:val="28"/>
        </w:rPr>
        <w:t xml:space="preserve"> </w:t>
      </w:r>
      <w:proofErr w:type="spellStart"/>
      <w:r w:rsidRPr="008D4949">
        <w:rPr>
          <w:color w:val="333333"/>
          <w:sz w:val="28"/>
          <w:szCs w:val="28"/>
        </w:rPr>
        <w:t>розрахунків</w:t>
      </w:r>
      <w:proofErr w:type="spellEnd"/>
      <w:r w:rsidRPr="008D4949">
        <w:rPr>
          <w:color w:val="333333"/>
          <w:sz w:val="28"/>
          <w:szCs w:val="28"/>
        </w:rPr>
        <w:t xml:space="preserve"> для </w:t>
      </w:r>
      <w:proofErr w:type="spellStart"/>
      <w:r w:rsidRPr="008D4949">
        <w:rPr>
          <w:color w:val="333333"/>
          <w:sz w:val="28"/>
          <w:szCs w:val="28"/>
        </w:rPr>
        <w:t>будь-яких</w:t>
      </w:r>
      <w:proofErr w:type="spellEnd"/>
      <w:r w:rsidRPr="008D4949">
        <w:rPr>
          <w:color w:val="333333"/>
          <w:sz w:val="28"/>
          <w:szCs w:val="28"/>
        </w:rPr>
        <w:t xml:space="preserve"> </w:t>
      </w:r>
      <w:proofErr w:type="spellStart"/>
      <w:r w:rsidRPr="008D4949">
        <w:rPr>
          <w:color w:val="333333"/>
          <w:sz w:val="28"/>
          <w:szCs w:val="28"/>
        </w:rPr>
        <w:t>підприємств</w:t>
      </w:r>
      <w:proofErr w:type="spellEnd"/>
      <w:r w:rsidRPr="008D4949">
        <w:rPr>
          <w:color w:val="333333"/>
          <w:sz w:val="28"/>
          <w:szCs w:val="28"/>
        </w:rPr>
        <w:t xml:space="preserve">, </w:t>
      </w:r>
      <w:proofErr w:type="spellStart"/>
      <w:r w:rsidRPr="008D4949">
        <w:rPr>
          <w:color w:val="333333"/>
          <w:sz w:val="28"/>
          <w:szCs w:val="28"/>
        </w:rPr>
        <w:t>які</w:t>
      </w:r>
      <w:proofErr w:type="spellEnd"/>
      <w:r w:rsidRPr="008D4949">
        <w:rPr>
          <w:color w:val="333333"/>
          <w:sz w:val="28"/>
          <w:szCs w:val="28"/>
        </w:rPr>
        <w:t xml:space="preserve"> </w:t>
      </w:r>
      <w:proofErr w:type="spellStart"/>
      <w:r w:rsidRPr="008D4949">
        <w:rPr>
          <w:color w:val="333333"/>
          <w:sz w:val="28"/>
          <w:szCs w:val="28"/>
        </w:rPr>
        <w:t>знаходяться</w:t>
      </w:r>
      <w:proofErr w:type="spellEnd"/>
      <w:r w:rsidRPr="008D4949">
        <w:rPr>
          <w:color w:val="333333"/>
          <w:sz w:val="28"/>
          <w:szCs w:val="28"/>
        </w:rPr>
        <w:t xml:space="preserve"> на </w:t>
      </w:r>
      <w:proofErr w:type="spellStart"/>
      <w:r w:rsidRPr="008D4949">
        <w:rPr>
          <w:color w:val="333333"/>
          <w:sz w:val="28"/>
          <w:szCs w:val="28"/>
        </w:rPr>
        <w:t>території</w:t>
      </w:r>
      <w:proofErr w:type="spellEnd"/>
      <w:r w:rsidRPr="008D4949">
        <w:rPr>
          <w:color w:val="333333"/>
          <w:sz w:val="28"/>
          <w:szCs w:val="28"/>
        </w:rPr>
        <w:t xml:space="preserve"> </w:t>
      </w:r>
      <w:proofErr w:type="spellStart"/>
      <w:r w:rsidRPr="008D4949">
        <w:rPr>
          <w:color w:val="333333"/>
          <w:sz w:val="28"/>
          <w:szCs w:val="28"/>
        </w:rPr>
        <w:t>держави</w:t>
      </w:r>
      <w:proofErr w:type="spellEnd"/>
      <w:r w:rsidRPr="008D4949">
        <w:rPr>
          <w:color w:val="333333"/>
          <w:sz w:val="28"/>
          <w:szCs w:val="28"/>
        </w:rPr>
        <w:t>.</w:t>
      </w:r>
    </w:p>
    <w:p w:rsidR="0097079D" w:rsidRPr="008D4949" w:rsidRDefault="0097079D" w:rsidP="0097079D">
      <w:pPr>
        <w:jc w:val="both"/>
        <w:rPr>
          <w:color w:val="333333"/>
          <w:sz w:val="28"/>
          <w:szCs w:val="28"/>
        </w:rPr>
      </w:pPr>
      <w:r w:rsidRPr="008D4949">
        <w:rPr>
          <w:color w:val="333333"/>
          <w:sz w:val="28"/>
          <w:szCs w:val="28"/>
        </w:rPr>
        <w:t xml:space="preserve">На </w:t>
      </w:r>
      <w:proofErr w:type="spellStart"/>
      <w:r w:rsidRPr="008D4949">
        <w:rPr>
          <w:color w:val="333333"/>
          <w:sz w:val="28"/>
          <w:szCs w:val="28"/>
        </w:rPr>
        <w:t>території</w:t>
      </w:r>
      <w:proofErr w:type="spellEnd"/>
      <w:r w:rsidRPr="008D4949">
        <w:rPr>
          <w:color w:val="333333"/>
          <w:sz w:val="28"/>
          <w:szCs w:val="28"/>
        </w:rPr>
        <w:t xml:space="preserve"> </w:t>
      </w:r>
      <w:proofErr w:type="spellStart"/>
      <w:r w:rsidRPr="008D4949">
        <w:rPr>
          <w:color w:val="333333"/>
          <w:sz w:val="28"/>
          <w:szCs w:val="28"/>
        </w:rPr>
        <w:t>Ізраїлю</w:t>
      </w:r>
      <w:proofErr w:type="spellEnd"/>
      <w:r w:rsidRPr="008D4949">
        <w:rPr>
          <w:color w:val="333333"/>
          <w:sz w:val="28"/>
          <w:szCs w:val="28"/>
        </w:rPr>
        <w:t xml:space="preserve"> </w:t>
      </w:r>
      <w:proofErr w:type="spellStart"/>
      <w:r w:rsidRPr="008D4949">
        <w:rPr>
          <w:color w:val="333333"/>
          <w:sz w:val="28"/>
          <w:szCs w:val="28"/>
        </w:rPr>
        <w:t>діють</w:t>
      </w:r>
      <w:proofErr w:type="spellEnd"/>
      <w:r w:rsidRPr="008D4949">
        <w:rPr>
          <w:color w:val="333333"/>
          <w:sz w:val="28"/>
          <w:szCs w:val="28"/>
        </w:rPr>
        <w:t> </w:t>
      </w:r>
      <w:r w:rsidRPr="008D4949">
        <w:rPr>
          <w:bCs/>
          <w:sz w:val="28"/>
          <w:szCs w:val="28"/>
        </w:rPr>
        <w:t>28</w:t>
      </w:r>
      <w:r w:rsidRPr="008D4949">
        <w:rPr>
          <w:color w:val="333333"/>
          <w:sz w:val="28"/>
          <w:szCs w:val="28"/>
        </w:rPr>
        <w:t> </w:t>
      </w:r>
      <w:proofErr w:type="spellStart"/>
      <w:r w:rsidRPr="008D4949">
        <w:rPr>
          <w:color w:val="333333"/>
          <w:sz w:val="28"/>
          <w:szCs w:val="28"/>
        </w:rPr>
        <w:t>підрозділів</w:t>
      </w:r>
      <w:proofErr w:type="spellEnd"/>
      <w:r w:rsidRPr="008D4949">
        <w:rPr>
          <w:color w:val="333333"/>
          <w:sz w:val="28"/>
          <w:szCs w:val="28"/>
        </w:rPr>
        <w:t xml:space="preserve"> </w:t>
      </w:r>
      <w:proofErr w:type="spellStart"/>
      <w:r w:rsidRPr="008D4949">
        <w:rPr>
          <w:color w:val="333333"/>
          <w:sz w:val="28"/>
          <w:szCs w:val="28"/>
        </w:rPr>
        <w:t>з</w:t>
      </w:r>
      <w:proofErr w:type="spellEnd"/>
      <w:r w:rsidRPr="008D4949">
        <w:rPr>
          <w:color w:val="333333"/>
          <w:sz w:val="28"/>
          <w:szCs w:val="28"/>
        </w:rPr>
        <w:t xml:space="preserve"> </w:t>
      </w:r>
      <w:proofErr w:type="spellStart"/>
      <w:r w:rsidRPr="008D4949">
        <w:rPr>
          <w:color w:val="333333"/>
          <w:sz w:val="28"/>
          <w:szCs w:val="28"/>
        </w:rPr>
        <w:t>прибуткових</w:t>
      </w:r>
      <w:proofErr w:type="spellEnd"/>
      <w:r w:rsidRPr="008D4949">
        <w:rPr>
          <w:color w:val="333333"/>
          <w:sz w:val="28"/>
          <w:szCs w:val="28"/>
        </w:rPr>
        <w:t xml:space="preserve"> </w:t>
      </w:r>
      <w:proofErr w:type="spellStart"/>
      <w:r w:rsidRPr="008D4949">
        <w:rPr>
          <w:color w:val="333333"/>
          <w:sz w:val="28"/>
          <w:szCs w:val="28"/>
        </w:rPr>
        <w:t>податків</w:t>
      </w:r>
      <w:proofErr w:type="spellEnd"/>
      <w:r w:rsidRPr="008D4949">
        <w:rPr>
          <w:color w:val="333333"/>
          <w:sz w:val="28"/>
          <w:szCs w:val="28"/>
        </w:rPr>
        <w:t xml:space="preserve"> та </w:t>
      </w:r>
      <w:r w:rsidRPr="008D4949">
        <w:rPr>
          <w:bCs/>
          <w:sz w:val="28"/>
          <w:szCs w:val="28"/>
        </w:rPr>
        <w:t>10</w:t>
      </w:r>
      <w:r w:rsidRPr="008D4949">
        <w:rPr>
          <w:color w:val="333333"/>
          <w:sz w:val="28"/>
          <w:szCs w:val="28"/>
        </w:rPr>
        <w:t> </w:t>
      </w:r>
      <w:proofErr w:type="spellStart"/>
      <w:r w:rsidRPr="008D4949">
        <w:rPr>
          <w:color w:val="333333"/>
          <w:sz w:val="28"/>
          <w:szCs w:val="28"/>
        </w:rPr>
        <w:t>підрозділів</w:t>
      </w:r>
      <w:proofErr w:type="spellEnd"/>
      <w:r w:rsidRPr="008D4949">
        <w:rPr>
          <w:color w:val="333333"/>
          <w:sz w:val="28"/>
          <w:szCs w:val="28"/>
        </w:rPr>
        <w:t xml:space="preserve"> </w:t>
      </w:r>
      <w:proofErr w:type="spellStart"/>
      <w:r w:rsidRPr="008D4949">
        <w:rPr>
          <w:color w:val="333333"/>
          <w:sz w:val="28"/>
          <w:szCs w:val="28"/>
        </w:rPr>
        <w:t>з</w:t>
      </w:r>
      <w:proofErr w:type="spellEnd"/>
      <w:r w:rsidRPr="008D4949">
        <w:rPr>
          <w:color w:val="333333"/>
          <w:sz w:val="28"/>
          <w:szCs w:val="28"/>
        </w:rPr>
        <w:t xml:space="preserve"> </w:t>
      </w:r>
      <w:proofErr w:type="spellStart"/>
      <w:r w:rsidRPr="008D4949">
        <w:rPr>
          <w:color w:val="333333"/>
          <w:sz w:val="28"/>
          <w:szCs w:val="28"/>
        </w:rPr>
        <w:t>податків</w:t>
      </w:r>
      <w:proofErr w:type="spellEnd"/>
      <w:r w:rsidRPr="008D4949">
        <w:rPr>
          <w:color w:val="333333"/>
          <w:sz w:val="28"/>
          <w:szCs w:val="28"/>
        </w:rPr>
        <w:t xml:space="preserve"> на </w:t>
      </w:r>
      <w:proofErr w:type="spellStart"/>
      <w:r w:rsidRPr="008D4949">
        <w:rPr>
          <w:color w:val="333333"/>
          <w:sz w:val="28"/>
          <w:szCs w:val="28"/>
        </w:rPr>
        <w:t>нерухомість</w:t>
      </w:r>
      <w:proofErr w:type="spellEnd"/>
      <w:r w:rsidRPr="008D4949">
        <w:rPr>
          <w:color w:val="333333"/>
          <w:sz w:val="28"/>
          <w:szCs w:val="28"/>
        </w:rPr>
        <w:t xml:space="preserve">. </w:t>
      </w:r>
    </w:p>
    <w:p w:rsidR="0097079D" w:rsidRPr="00D13211" w:rsidRDefault="0097079D" w:rsidP="0097079D">
      <w:pPr>
        <w:pStyle w:val="a3"/>
        <w:tabs>
          <w:tab w:val="left" w:pos="1134"/>
          <w:tab w:val="left" w:pos="4018"/>
        </w:tabs>
        <w:ind w:left="0"/>
        <w:rPr>
          <w:sz w:val="28"/>
          <w:szCs w:val="28"/>
        </w:rPr>
      </w:pPr>
    </w:p>
    <w:p w:rsidR="0097079D" w:rsidRPr="00C66291" w:rsidRDefault="0097079D" w:rsidP="0097079D">
      <w:pPr>
        <w:ind w:firstLine="709"/>
        <w:jc w:val="both"/>
        <w:rPr>
          <w:sz w:val="28"/>
          <w:szCs w:val="28"/>
          <w:lang w:val="uk-UA"/>
        </w:rPr>
      </w:pPr>
      <w:r w:rsidRPr="00D13211">
        <w:rPr>
          <w:sz w:val="28"/>
          <w:szCs w:val="28"/>
          <w:lang w:val="uk-UA"/>
        </w:rPr>
        <w:t>&lt;/</w:t>
      </w:r>
      <w:r w:rsidRPr="00D13211">
        <w:rPr>
          <w:sz w:val="28"/>
          <w:szCs w:val="28"/>
          <w:lang w:val="en-US"/>
        </w:rPr>
        <w:t>details</w:t>
      </w:r>
      <w:r w:rsidRPr="00D13211">
        <w:rPr>
          <w:sz w:val="28"/>
          <w:szCs w:val="28"/>
          <w:lang w:val="uk-UA"/>
        </w:rPr>
        <w:t>&gt;</w:t>
      </w:r>
    </w:p>
    <w:p w:rsidR="0097079D" w:rsidRPr="00C66291" w:rsidRDefault="0097079D" w:rsidP="0097079D">
      <w:pPr>
        <w:ind w:firstLine="709"/>
        <w:jc w:val="both"/>
        <w:rPr>
          <w:sz w:val="28"/>
          <w:szCs w:val="28"/>
          <w:lang w:val="uk-UA"/>
        </w:rPr>
      </w:pPr>
    </w:p>
    <w:p w:rsidR="00081553" w:rsidRPr="004F24BC" w:rsidRDefault="00081553" w:rsidP="00081553">
      <w:pPr>
        <w:tabs>
          <w:tab w:val="left" w:pos="6211"/>
        </w:tabs>
        <w:spacing w:line="288" w:lineRule="auto"/>
        <w:ind w:firstLine="851"/>
        <w:jc w:val="both"/>
        <w:rPr>
          <w:rFonts w:ascii="Cambria" w:hAnsi="Cambria" w:cs="Arial"/>
          <w:color w:val="000000" w:themeColor="text1"/>
          <w:sz w:val="32"/>
          <w:szCs w:val="32"/>
          <w:lang w:val="uk-UA"/>
        </w:rPr>
      </w:pPr>
      <w:r w:rsidRPr="004F24BC">
        <w:rPr>
          <w:rFonts w:ascii="Cambria" w:hAnsi="Cambria" w:cs="Arial"/>
          <w:color w:val="000000" w:themeColor="text1"/>
          <w:sz w:val="28"/>
          <w:szCs w:val="28"/>
          <w:lang w:val="uk-UA"/>
        </w:rPr>
        <w:tab/>
      </w:r>
    </w:p>
    <w:p w:rsidR="00081553" w:rsidRPr="004F24BC" w:rsidRDefault="00081553" w:rsidP="00081553">
      <w:pPr>
        <w:spacing w:line="288" w:lineRule="auto"/>
        <w:ind w:firstLine="851"/>
        <w:jc w:val="center"/>
        <w:rPr>
          <w:rFonts w:ascii="Cambria" w:hAnsi="Cambria" w:cs="Arial"/>
          <w:b/>
          <w:color w:val="000000" w:themeColor="text1"/>
          <w:sz w:val="32"/>
          <w:szCs w:val="32"/>
          <w:lang w:val="uk-UA"/>
        </w:rPr>
      </w:pPr>
      <w:r w:rsidRPr="004F24BC">
        <w:rPr>
          <w:rFonts w:ascii="Cambria" w:hAnsi="Cambria" w:cs="Arial"/>
          <w:b/>
          <w:color w:val="000000" w:themeColor="text1"/>
          <w:sz w:val="32"/>
          <w:szCs w:val="32"/>
          <w:lang w:val="uk-UA"/>
        </w:rPr>
        <w:t>4.3. Функції та завдання органів Державної фіскальної служби України</w:t>
      </w:r>
    </w:p>
    <w:p w:rsidR="00081553" w:rsidRPr="004F24BC" w:rsidRDefault="00081553" w:rsidP="00081553">
      <w:pPr>
        <w:spacing w:line="288" w:lineRule="auto"/>
        <w:ind w:firstLine="851"/>
        <w:jc w:val="both"/>
        <w:rPr>
          <w:rFonts w:ascii="Cambria" w:hAnsi="Cambria" w:cs="Arial"/>
          <w:color w:val="000000" w:themeColor="text1"/>
          <w:sz w:val="32"/>
          <w:szCs w:val="32"/>
          <w:lang w:val="uk-UA"/>
        </w:rPr>
      </w:pPr>
    </w:p>
    <w:p w:rsidR="00FC7286" w:rsidRDefault="00081553" w:rsidP="00081553">
      <w:pPr>
        <w:spacing w:line="288" w:lineRule="auto"/>
        <w:ind w:firstLine="709"/>
        <w:jc w:val="both"/>
        <w:rPr>
          <w:rFonts w:ascii="Cambria" w:hAnsi="Cambria" w:cs="Arial"/>
          <w:color w:val="000000" w:themeColor="text1"/>
          <w:sz w:val="28"/>
          <w:szCs w:val="28"/>
          <w:highlight w:val="red"/>
          <w:lang w:val="uk-UA"/>
        </w:rPr>
      </w:pPr>
      <w:r w:rsidRPr="00FC7286">
        <w:rPr>
          <w:rFonts w:ascii="Cambria" w:hAnsi="Cambria" w:cs="Arial"/>
          <w:color w:val="000000" w:themeColor="text1"/>
          <w:sz w:val="28"/>
          <w:szCs w:val="28"/>
          <w:highlight w:val="red"/>
          <w:lang w:val="uk-UA"/>
        </w:rPr>
        <w:t xml:space="preserve">Функціонально-організаційна структура податкових органів </w:t>
      </w:r>
      <w:r w:rsidR="00FC7286">
        <w:rPr>
          <w:rFonts w:ascii="Cambria" w:hAnsi="Cambria" w:cs="Arial"/>
          <w:color w:val="000000" w:themeColor="text1"/>
          <w:sz w:val="28"/>
          <w:szCs w:val="28"/>
          <w:highlight w:val="red"/>
          <w:lang w:val="uk-UA"/>
        </w:rPr>
        <w:t>:</w:t>
      </w:r>
    </w:p>
    <w:p w:rsidR="00081553" w:rsidRPr="004F24BC" w:rsidRDefault="00081553" w:rsidP="00081553">
      <w:pPr>
        <w:spacing w:line="288" w:lineRule="auto"/>
        <w:ind w:firstLine="709"/>
        <w:jc w:val="both"/>
        <w:rPr>
          <w:rFonts w:ascii="Cambria" w:hAnsi="Cambria" w:cs="Arial"/>
          <w:color w:val="000000" w:themeColor="text1"/>
          <w:sz w:val="28"/>
          <w:szCs w:val="28"/>
          <w:lang w:val="uk-UA"/>
        </w:rPr>
      </w:pPr>
      <w:r w:rsidRPr="00FC7286">
        <w:rPr>
          <w:rFonts w:ascii="Cambria" w:hAnsi="Cambria" w:cs="Arial"/>
          <w:color w:val="000000" w:themeColor="text1"/>
          <w:sz w:val="28"/>
          <w:szCs w:val="28"/>
          <w:highlight w:val="red"/>
          <w:lang w:val="uk-UA"/>
        </w:rPr>
        <w:t xml:space="preserve"> сукупність завдань та функцій, що показують їх соціальне призначення. Основоположним елементом у функціональній структурі податкових орга</w:t>
      </w:r>
      <w:r w:rsidR="00AB4705" w:rsidRPr="00FC7286">
        <w:rPr>
          <w:rFonts w:ascii="Cambria" w:hAnsi="Cambria" w:cs="Arial"/>
          <w:color w:val="000000" w:themeColor="text1"/>
          <w:sz w:val="28"/>
          <w:szCs w:val="28"/>
          <w:highlight w:val="red"/>
          <w:lang w:val="uk-UA"/>
        </w:rPr>
        <w:t>нів є їх функції, але спочатку розглянемо</w:t>
      </w:r>
      <w:r w:rsidRPr="00FC7286">
        <w:rPr>
          <w:rFonts w:ascii="Cambria" w:hAnsi="Cambria" w:cs="Arial"/>
          <w:color w:val="000000" w:themeColor="text1"/>
          <w:sz w:val="28"/>
          <w:szCs w:val="28"/>
          <w:highlight w:val="red"/>
          <w:lang w:val="uk-UA"/>
        </w:rPr>
        <w:t xml:space="preserve"> мет</w:t>
      </w:r>
      <w:r w:rsidR="00AB4705" w:rsidRPr="00FC7286">
        <w:rPr>
          <w:rFonts w:ascii="Cambria" w:hAnsi="Cambria" w:cs="Arial"/>
          <w:color w:val="000000" w:themeColor="text1"/>
          <w:sz w:val="28"/>
          <w:szCs w:val="28"/>
          <w:highlight w:val="red"/>
          <w:lang w:val="uk-UA"/>
        </w:rPr>
        <w:t>у</w:t>
      </w:r>
      <w:r w:rsidRPr="00FC7286">
        <w:rPr>
          <w:rFonts w:ascii="Cambria" w:hAnsi="Cambria" w:cs="Arial"/>
          <w:color w:val="000000" w:themeColor="text1"/>
          <w:sz w:val="28"/>
          <w:szCs w:val="28"/>
          <w:highlight w:val="red"/>
          <w:lang w:val="uk-UA"/>
        </w:rPr>
        <w:t xml:space="preserve"> та завдання</w:t>
      </w:r>
      <w:r w:rsidR="00AB4705" w:rsidRPr="00FC7286">
        <w:rPr>
          <w:rFonts w:ascii="Cambria" w:hAnsi="Cambria" w:cs="Arial"/>
          <w:color w:val="000000" w:themeColor="text1"/>
          <w:sz w:val="28"/>
          <w:szCs w:val="28"/>
          <w:highlight w:val="red"/>
          <w:lang w:val="uk-UA"/>
        </w:rPr>
        <w:t>,</w:t>
      </w:r>
      <w:r w:rsidRPr="00FC7286">
        <w:rPr>
          <w:rFonts w:ascii="Cambria" w:hAnsi="Cambria" w:cs="Arial"/>
          <w:color w:val="000000" w:themeColor="text1"/>
          <w:sz w:val="28"/>
          <w:szCs w:val="28"/>
          <w:highlight w:val="red"/>
          <w:lang w:val="uk-UA"/>
        </w:rPr>
        <w:t xml:space="preserve"> оскільки ці елементи є передумовою виникнення функцій.</w:t>
      </w:r>
      <w:r w:rsidRPr="004F24BC">
        <w:rPr>
          <w:rFonts w:ascii="Cambria" w:hAnsi="Cambria" w:cs="Arial"/>
          <w:color w:val="000000" w:themeColor="text1"/>
          <w:sz w:val="28"/>
          <w:szCs w:val="28"/>
          <w:lang w:val="uk-UA"/>
        </w:rPr>
        <w:t xml:space="preserve"> </w:t>
      </w:r>
    </w:p>
    <w:p w:rsidR="00FC7286" w:rsidRDefault="00FC7286" w:rsidP="00081553">
      <w:pPr>
        <w:spacing w:line="288" w:lineRule="auto"/>
        <w:ind w:firstLine="851"/>
        <w:jc w:val="both"/>
        <w:rPr>
          <w:rFonts w:ascii="Cambria" w:hAnsi="Cambria" w:cs="Arial"/>
          <w:color w:val="000000" w:themeColor="text1"/>
          <w:sz w:val="28"/>
          <w:szCs w:val="28"/>
          <w:lang w:val="uk-UA"/>
        </w:rPr>
      </w:pPr>
    </w:p>
    <w:p w:rsidR="00081553" w:rsidRPr="004F24BC" w:rsidRDefault="00081553" w:rsidP="00081553">
      <w:pPr>
        <w:spacing w:line="288" w:lineRule="auto"/>
        <w:ind w:firstLine="851"/>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У відповідності до діючого законодавства основними завданнями ДФС є : </w:t>
      </w:r>
    </w:p>
    <w:p w:rsidR="00081553" w:rsidRPr="00047D2C" w:rsidRDefault="00081553" w:rsidP="00081553">
      <w:pPr>
        <w:pStyle w:val="a5"/>
        <w:shd w:val="clear" w:color="auto" w:fill="FFFFFF"/>
        <w:spacing w:before="0" w:beforeAutospacing="0" w:after="0" w:line="288" w:lineRule="auto"/>
        <w:ind w:firstLine="720"/>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1) реалізація державної податкової політики та політики у сфері державної митної справи, державної політики у сфері боротьби з правопорушеннями під час застосування податкового, митного </w:t>
      </w:r>
      <w:r w:rsidRPr="004F24BC">
        <w:rPr>
          <w:rFonts w:ascii="Cambria" w:hAnsi="Cambria" w:cs="Arial"/>
          <w:color w:val="000000" w:themeColor="text1"/>
          <w:sz w:val="28"/>
          <w:szCs w:val="28"/>
          <w:lang w:val="uk-UA"/>
        </w:rPr>
        <w:lastRenderedPageBreak/>
        <w:t xml:space="preserve">законодавства, здійснення в межах повноважень, передбачених законом, </w:t>
      </w:r>
      <w:r w:rsidRPr="00047D2C">
        <w:rPr>
          <w:rFonts w:ascii="Cambria" w:hAnsi="Cambria" w:cs="Arial"/>
          <w:color w:val="000000" w:themeColor="text1"/>
          <w:sz w:val="28"/>
          <w:szCs w:val="28"/>
          <w:lang w:val="uk-UA"/>
        </w:rPr>
        <w:t>контролю за надходженням до бюджетів та державних цільових фондів податків і зборів, митних та інших платежів, державної політики у сфері контролю за виробництвом та обігом спирту, алкогольних напоїв і тютюнових виробів, державної політики з адміністрування єдиного внеску, а також боротьби з правопорушеннями під час застосування законодавства з питань сплати єдиного внеску, 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а також за наявністю ліцензій на провадження видів господарської діяльності, що підлягають ліцензуванню відповідно до закону;</w:t>
      </w:r>
    </w:p>
    <w:p w:rsidR="00081553" w:rsidRPr="00047D2C" w:rsidRDefault="00081553" w:rsidP="00081553">
      <w:pPr>
        <w:pStyle w:val="a5"/>
        <w:shd w:val="clear" w:color="auto" w:fill="FFFFFF"/>
        <w:spacing w:before="0" w:beforeAutospacing="0" w:after="0" w:line="288" w:lineRule="auto"/>
        <w:ind w:firstLine="720"/>
        <w:jc w:val="both"/>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2) внесення на розгляд Міністра фінансів пропозицій щодо забезпечення формування:</w:t>
      </w:r>
    </w:p>
    <w:p w:rsidR="00081553" w:rsidRPr="00047D2C" w:rsidRDefault="00081553" w:rsidP="00081553">
      <w:pPr>
        <w:pStyle w:val="a5"/>
        <w:shd w:val="clear" w:color="auto" w:fill="FFFFFF"/>
        <w:spacing w:before="0" w:beforeAutospacing="0" w:after="0" w:line="288" w:lineRule="auto"/>
        <w:ind w:firstLine="720"/>
        <w:jc w:val="both"/>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державної податкової політики;</w:t>
      </w:r>
    </w:p>
    <w:p w:rsidR="00081553" w:rsidRPr="00047D2C" w:rsidRDefault="00081553" w:rsidP="00081553">
      <w:pPr>
        <w:pStyle w:val="a5"/>
        <w:shd w:val="clear" w:color="auto" w:fill="FFFFFF"/>
        <w:spacing w:before="0" w:beforeAutospacing="0" w:after="0" w:line="288" w:lineRule="auto"/>
        <w:ind w:firstLine="720"/>
        <w:jc w:val="both"/>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державної політики у сфері державної митної справи;</w:t>
      </w:r>
    </w:p>
    <w:p w:rsidR="00081553" w:rsidRPr="00047D2C" w:rsidRDefault="00081553" w:rsidP="00081553">
      <w:pPr>
        <w:pStyle w:val="a5"/>
        <w:shd w:val="clear" w:color="auto" w:fill="FFFFFF"/>
        <w:spacing w:before="0" w:beforeAutospacing="0" w:after="0" w:line="288" w:lineRule="auto"/>
        <w:ind w:firstLine="720"/>
        <w:jc w:val="both"/>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державної політики у сфері боротьби з правопорушеннями під час застосування податкового, митного законодавства, здійснення контролю за надходженням до бюджетів та державних цільових фондів податків і зборів, митних та інших платежів;</w:t>
      </w:r>
    </w:p>
    <w:p w:rsidR="00081553" w:rsidRPr="00047D2C" w:rsidRDefault="00081553" w:rsidP="00081553">
      <w:pPr>
        <w:pStyle w:val="a5"/>
        <w:shd w:val="clear" w:color="auto" w:fill="FFFFFF"/>
        <w:spacing w:before="0" w:beforeAutospacing="0" w:after="0" w:line="288" w:lineRule="auto"/>
        <w:ind w:firstLine="720"/>
        <w:jc w:val="both"/>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державної політики у сфері контролю за виробництвом та обігом спирту, алкогольних напоїв і тютюнових виробів;</w:t>
      </w:r>
    </w:p>
    <w:p w:rsidR="00081553" w:rsidRPr="00047D2C" w:rsidRDefault="00081553" w:rsidP="00081553">
      <w:pPr>
        <w:pStyle w:val="a5"/>
        <w:shd w:val="clear" w:color="auto" w:fill="FFFFFF"/>
        <w:spacing w:before="0" w:beforeAutospacing="0" w:after="0" w:line="288" w:lineRule="auto"/>
        <w:ind w:firstLine="720"/>
        <w:jc w:val="both"/>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державної політики з адміністрування єдиного внеску, а також боротьби з правопорушеннями під час застосування законодавства з питань сплати єдиного внеску;</w:t>
      </w:r>
    </w:p>
    <w:p w:rsidR="00081553" w:rsidRPr="00047D2C" w:rsidRDefault="00081553" w:rsidP="00081553">
      <w:pPr>
        <w:pStyle w:val="a5"/>
        <w:shd w:val="clear" w:color="auto" w:fill="FFFFFF"/>
        <w:spacing w:before="0" w:beforeAutospacing="0" w:after="0" w:line="288" w:lineRule="auto"/>
        <w:ind w:firstLine="720"/>
        <w:jc w:val="both"/>
        <w:rPr>
          <w:rFonts w:ascii="Cambria" w:hAnsi="Cambria" w:cs="Arial"/>
          <w:color w:val="000000" w:themeColor="text1"/>
          <w:sz w:val="21"/>
          <w:szCs w:val="21"/>
          <w:lang w:val="uk-UA"/>
        </w:rPr>
      </w:pPr>
      <w:r w:rsidRPr="00047D2C">
        <w:rPr>
          <w:rFonts w:ascii="Cambria" w:hAnsi="Cambria" w:cs="Arial"/>
          <w:color w:val="000000" w:themeColor="text1"/>
          <w:sz w:val="28"/>
          <w:szCs w:val="28"/>
          <w:lang w:val="uk-UA"/>
        </w:rPr>
        <w:t>державної політики у сфері контролю за своєчасністю здійснення розрахунків в іноземній валюті в установлений законом строк, дотриманням порядку проведення готівкових розрахунків за товари (послуги), а також за наявністю ліцензій на провадження видів господарської діяльності, що підлягають ліцензуванню відповідно до закону, торгових патентів [101].</w:t>
      </w:r>
    </w:p>
    <w:p w:rsidR="00081553" w:rsidRPr="00047D2C" w:rsidRDefault="00081553"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color w:val="000000" w:themeColor="text1"/>
          <w:sz w:val="28"/>
          <w:szCs w:val="28"/>
          <w:lang w:val="uk-UA"/>
        </w:rPr>
        <w:t xml:space="preserve">Контролюючі органи виконують наступні функції </w:t>
      </w:r>
      <w:r w:rsidR="002F5FFF" w:rsidRPr="00047D2C">
        <w:rPr>
          <w:rFonts w:ascii="Cambria" w:hAnsi="Cambria" w:cs="Arial"/>
          <w:color w:val="000000" w:themeColor="text1"/>
          <w:sz w:val="28"/>
          <w:szCs w:val="28"/>
          <w:lang w:val="uk-UA"/>
        </w:rPr>
        <w:t xml:space="preserve">(рис. 4,6; 4,7; 4,8; 4,9; 4,10) </w:t>
      </w:r>
      <w:r w:rsidRPr="00047D2C">
        <w:rPr>
          <w:rFonts w:ascii="Cambria" w:hAnsi="Cambria" w:cs="Arial"/>
          <w:color w:val="000000" w:themeColor="text1"/>
          <w:sz w:val="28"/>
          <w:szCs w:val="28"/>
          <w:lang w:val="uk-UA"/>
        </w:rPr>
        <w:t xml:space="preserve">[87]: </w:t>
      </w: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32" style="position:absolute;left:0;text-align:left;margin-left:1.95pt;margin-top:-4.2pt;width:244.5pt;height:28.5pt;z-index:251727872">
            <v:textbox>
              <w:txbxContent>
                <w:p w:rsidR="00C31A36" w:rsidRPr="00C31A36" w:rsidRDefault="00C31A36" w:rsidP="00C31A36">
                  <w:pPr>
                    <w:jc w:val="center"/>
                  </w:pPr>
                  <w:r>
                    <w:rPr>
                      <w:color w:val="000000" w:themeColor="text1"/>
                      <w:sz w:val="28"/>
                      <w:szCs w:val="28"/>
                      <w:lang w:val="uk-UA"/>
                    </w:rPr>
                    <w:t>Ф</w:t>
                  </w:r>
                  <w:r w:rsidRPr="00C31A36">
                    <w:rPr>
                      <w:color w:val="000000" w:themeColor="text1"/>
                      <w:sz w:val="28"/>
                      <w:szCs w:val="28"/>
                      <w:lang w:val="uk-UA"/>
                    </w:rPr>
                    <w:t>ункції у сфері податкового обліку</w:t>
                  </w:r>
                </w:p>
              </w:txbxContent>
            </v:textbox>
          </v:rect>
        </w:pict>
      </w: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39" type="#_x0000_t32" style="position:absolute;left:0;text-align:left;margin-left:8.7pt;margin-top:4.6pt;width:.75pt;height:249.75pt;z-index:251734016" o:connectortype="straight"/>
        </w:pict>
      </w:r>
      <w:r w:rsidRPr="00047D2C">
        <w:rPr>
          <w:rFonts w:ascii="Cambria" w:hAnsi="Cambria" w:cs="Arial"/>
          <w:noProof/>
          <w:color w:val="000000" w:themeColor="text1"/>
          <w:sz w:val="28"/>
          <w:szCs w:val="28"/>
        </w:rPr>
        <w:pict>
          <v:rect id="_x0000_s1133" style="position:absolute;left:0;text-align:left;margin-left:38.7pt;margin-top:16.6pt;width:373.5pt;height:25.5pt;z-index:251728896">
            <v:textbox>
              <w:txbxContent>
                <w:p w:rsidR="00C31A36" w:rsidRDefault="00C31A36" w:rsidP="00C31A36">
                  <w:pPr>
                    <w:jc w:val="both"/>
                  </w:pPr>
                  <w:r w:rsidRPr="004F24BC">
                    <w:rPr>
                      <w:rFonts w:ascii="Cambria" w:hAnsi="Cambria" w:cs="Arial"/>
                      <w:color w:val="000000" w:themeColor="text1"/>
                      <w:sz w:val="28"/>
                      <w:szCs w:val="28"/>
                      <w:lang w:val="uk-UA"/>
                    </w:rPr>
                    <w:t>реєструють та ведуть облік платників податків</w:t>
                  </w:r>
                </w:p>
              </w:txbxContent>
            </v:textbox>
          </v:rect>
        </w:pict>
      </w: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44" type="#_x0000_t32" style="position:absolute;left:0;text-align:left;margin-left:8.7pt;margin-top:10.4pt;width:30pt;height:.75pt;flip:y;z-index:251739136" o:connectortype="straight">
            <v:stroke endarrow="block"/>
          </v:shape>
        </w:pict>
      </w: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43" type="#_x0000_t32" style="position:absolute;left:0;text-align:left;margin-left:9.45pt;margin-top:15.25pt;width:29.25pt;height:0;z-index:251738112" o:connectortype="straight">
            <v:stroke endarrow="block"/>
          </v:shape>
        </w:pict>
      </w:r>
      <w:r w:rsidRPr="00047D2C">
        <w:rPr>
          <w:rFonts w:ascii="Cambria" w:hAnsi="Cambria" w:cs="Arial"/>
          <w:noProof/>
          <w:color w:val="000000" w:themeColor="text1"/>
          <w:sz w:val="28"/>
          <w:szCs w:val="28"/>
        </w:rPr>
        <w:pict>
          <v:rect id="_x0000_s1135" style="position:absolute;left:0;text-align:left;margin-left:38.7pt;margin-top:1.75pt;width:373.5pt;height:27.75pt;z-index:251729920">
            <v:textbox>
              <w:txbxContent>
                <w:p w:rsidR="00C31A36" w:rsidRDefault="00C31A36" w:rsidP="00C31A36">
                  <w:pPr>
                    <w:jc w:val="both"/>
                  </w:pPr>
                  <w:r w:rsidRPr="004F24BC">
                    <w:rPr>
                      <w:rFonts w:ascii="Cambria" w:hAnsi="Cambria" w:cs="Arial"/>
                      <w:color w:val="000000" w:themeColor="text1"/>
                      <w:sz w:val="28"/>
                      <w:szCs w:val="28"/>
                      <w:lang w:val="uk-UA"/>
                    </w:rPr>
                    <w:t>формують та ведуть Державний реєстр фізичних осіб</w:t>
                  </w:r>
                </w:p>
              </w:txbxContent>
            </v:textbox>
          </v:rect>
        </w:pict>
      </w: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37" style="position:absolute;left:0;text-align:left;margin-left:38.7pt;margin-top:11.15pt;width:373.5pt;height:57pt;z-index:251731968">
            <v:textbox>
              <w:txbxContent>
                <w:p w:rsidR="00C31A36" w:rsidRDefault="00C31A36" w:rsidP="00C31A36">
                  <w:pPr>
                    <w:jc w:val="both"/>
                  </w:pPr>
                  <w:r w:rsidRPr="004F24BC">
                    <w:rPr>
                      <w:rFonts w:ascii="Cambria" w:hAnsi="Cambria" w:cs="Arial"/>
                      <w:color w:val="000000" w:themeColor="text1"/>
                      <w:sz w:val="28"/>
                      <w:szCs w:val="28"/>
                      <w:lang w:val="uk-UA"/>
                    </w:rPr>
                    <w:t>формують та ведуть Реєстр отримувачів бюджетної дотації для розвитку сільськогосподарських товаровиробників</w:t>
                  </w:r>
                </w:p>
              </w:txbxContent>
            </v:textbox>
          </v:rect>
        </w:pict>
      </w: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42" type="#_x0000_t32" style="position:absolute;left:0;text-align:left;margin-left:9.45pt;margin-top:19.2pt;width:29.25pt;height:0;z-index:251737088" o:connectortype="straight">
            <v:stroke endarrow="block"/>
          </v:shape>
        </w:pict>
      </w: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38" style="position:absolute;left:0;text-align:left;margin-left:38.7pt;margin-top:8.85pt;width:373.5pt;height:27.75pt;z-index:251732992">
            <v:textbox>
              <w:txbxContent>
                <w:p w:rsidR="00C31A36" w:rsidRDefault="00C31A36" w:rsidP="00434CFD">
                  <w:pPr>
                    <w:jc w:val="both"/>
                  </w:pPr>
                  <w:r w:rsidRPr="004F24BC">
                    <w:rPr>
                      <w:rFonts w:ascii="Cambria" w:hAnsi="Cambria" w:cs="Arial"/>
                      <w:color w:val="000000" w:themeColor="text1"/>
                      <w:sz w:val="28"/>
                      <w:szCs w:val="28"/>
                      <w:lang w:val="uk-UA"/>
                    </w:rPr>
                    <w:t>забезпечують ведення обліку податків, зборів, платежів</w:t>
                  </w:r>
                </w:p>
              </w:txbxContent>
            </v:textbox>
          </v:rect>
        </w:pict>
      </w: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41" type="#_x0000_t32" style="position:absolute;left:0;text-align:left;margin-left:9.45pt;margin-top:4.15pt;width:29.25pt;height:1.5pt;flip:y;z-index:251736064" o:connectortype="straight">
            <v:stroke endarrow="block"/>
          </v:shape>
        </w:pict>
      </w: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36" style="position:absolute;left:0;text-align:left;margin-left:38.7pt;margin-top:17.45pt;width:373.5pt;height:39pt;z-index:251730944">
            <v:textbox>
              <w:txbxContent>
                <w:p w:rsidR="00C31A36" w:rsidRDefault="00C31A36" w:rsidP="00C31A36">
                  <w:pPr>
                    <w:jc w:val="both"/>
                  </w:pPr>
                  <w:r w:rsidRPr="004F24BC">
                    <w:rPr>
                      <w:rFonts w:ascii="Cambria" w:hAnsi="Cambria" w:cs="Arial"/>
                      <w:color w:val="000000" w:themeColor="text1"/>
                      <w:sz w:val="28"/>
                      <w:szCs w:val="28"/>
                      <w:lang w:val="uk-UA"/>
                    </w:rPr>
                    <w:t>забезпечують достовірність та повноту обліку платників податків та платників єдиного внеску</w:t>
                  </w:r>
                </w:p>
              </w:txbxContent>
            </v:textbox>
          </v:rect>
        </w:pict>
      </w:r>
    </w:p>
    <w:p w:rsidR="00C31A36" w:rsidRPr="00047D2C" w:rsidRDefault="007B6C44" w:rsidP="00081553">
      <w:pPr>
        <w:pStyle w:val="a5"/>
        <w:spacing w:before="0" w:beforeAutospacing="0" w:after="0" w:line="288" w:lineRule="auto"/>
        <w:ind w:firstLine="709"/>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40" type="#_x0000_t32" style="position:absolute;left:0;text-align:left;margin-left:9.45pt;margin-top:18pt;width:29.25pt;height:0;z-index:251735040" o:connectortype="straight">
            <v:stroke endarrow="block"/>
          </v:shape>
        </w:pict>
      </w:r>
    </w:p>
    <w:p w:rsidR="00C31A36" w:rsidRPr="00047D2C" w:rsidRDefault="00C31A36" w:rsidP="00081553">
      <w:pPr>
        <w:pStyle w:val="a5"/>
        <w:spacing w:before="0" w:beforeAutospacing="0" w:after="0" w:line="288" w:lineRule="auto"/>
        <w:ind w:firstLine="709"/>
        <w:rPr>
          <w:rFonts w:ascii="Cambria" w:hAnsi="Cambria" w:cs="Arial"/>
          <w:color w:val="000000" w:themeColor="text1"/>
          <w:sz w:val="28"/>
          <w:szCs w:val="28"/>
          <w:lang w:val="uk-UA"/>
        </w:rPr>
      </w:pPr>
    </w:p>
    <w:p w:rsidR="00C31A36" w:rsidRPr="00047D2C" w:rsidRDefault="00C31A36"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C31A36" w:rsidRPr="00047D2C" w:rsidRDefault="00C31A36" w:rsidP="00C31A36">
      <w:pPr>
        <w:pStyle w:val="a5"/>
        <w:spacing w:before="0" w:beforeAutospacing="0" w:after="0" w:line="288" w:lineRule="auto"/>
        <w:ind w:firstLine="709"/>
        <w:jc w:val="center"/>
        <w:rPr>
          <w:rFonts w:ascii="Cambria" w:hAnsi="Cambria" w:cs="Arial"/>
          <w:b/>
          <w:color w:val="000000" w:themeColor="text1"/>
          <w:sz w:val="28"/>
          <w:szCs w:val="28"/>
          <w:lang w:val="uk-UA"/>
        </w:rPr>
      </w:pPr>
      <w:r w:rsidRPr="00047D2C">
        <w:rPr>
          <w:rFonts w:ascii="Cambria" w:hAnsi="Cambria" w:cs="Arial"/>
          <w:color w:val="000000" w:themeColor="text1"/>
          <w:sz w:val="28"/>
          <w:szCs w:val="28"/>
          <w:lang w:val="uk-UA"/>
        </w:rPr>
        <w:t xml:space="preserve">Рис. 4.6. </w:t>
      </w:r>
      <w:r w:rsidRPr="00047D2C">
        <w:rPr>
          <w:rFonts w:ascii="Cambria" w:hAnsi="Cambria" w:cs="Arial"/>
          <w:b/>
          <w:color w:val="000000" w:themeColor="text1"/>
          <w:sz w:val="28"/>
          <w:szCs w:val="28"/>
          <w:lang w:val="uk-UA"/>
        </w:rPr>
        <w:t>Функції контролюючих органів у сфері обліку</w: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C31A3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lastRenderedPageBreak/>
        <w:pict>
          <v:rect id="_x0000_s1145" style="position:absolute;left:0;text-align:left;margin-left:-9.3pt;margin-top:.3pt;width:310.5pt;height:26.25pt;z-index:251740160">
            <v:textbox>
              <w:txbxContent>
                <w:p w:rsidR="00D03925" w:rsidRDefault="00D03925">
                  <w:r>
                    <w:rPr>
                      <w:rFonts w:ascii="Cambria" w:hAnsi="Cambria" w:cs="Arial"/>
                      <w:color w:val="000000" w:themeColor="text1"/>
                      <w:sz w:val="28"/>
                      <w:szCs w:val="28"/>
                      <w:lang w:val="uk-UA"/>
                    </w:rPr>
                    <w:t>Ф</w:t>
                  </w:r>
                  <w:r w:rsidRPr="004F24BC">
                    <w:rPr>
                      <w:rFonts w:ascii="Cambria" w:hAnsi="Cambria" w:cs="Arial"/>
                      <w:color w:val="000000" w:themeColor="text1"/>
                      <w:sz w:val="28"/>
                      <w:szCs w:val="28"/>
                      <w:lang w:val="uk-UA"/>
                    </w:rPr>
                    <w:t>ункції у сфері податкового контролю</w:t>
                  </w:r>
                </w:p>
              </w:txbxContent>
            </v:textbox>
          </v:rect>
        </w:pict>
      </w:r>
    </w:p>
    <w:p w:rsidR="00C31A3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58" type="#_x0000_t32" style="position:absolute;left:0;text-align:left;margin-left:-5.55pt;margin-top:6.85pt;width:1.5pt;height:672.75pt;z-index:251752448" o:connectortype="straight"/>
        </w:pict>
      </w:r>
      <w:r w:rsidRPr="00047D2C">
        <w:rPr>
          <w:rFonts w:ascii="Cambria" w:hAnsi="Cambria" w:cs="Arial"/>
          <w:noProof/>
          <w:color w:val="000000" w:themeColor="text1"/>
          <w:sz w:val="28"/>
          <w:szCs w:val="28"/>
        </w:rPr>
        <w:pict>
          <v:rect id="_x0000_s1146" style="position:absolute;left:0;text-align:left;margin-left:22.95pt;margin-top:12.85pt;width:435.75pt;height:36.3pt;z-index:251741184">
            <v:textbox>
              <w:txbxContent>
                <w:p w:rsidR="00D03925" w:rsidRDefault="00D03925">
                  <w:r w:rsidRPr="00434CFD">
                    <w:rPr>
                      <w:rFonts w:ascii="Cambria" w:hAnsi="Cambria" w:cs="Arial"/>
                      <w:color w:val="000000" w:themeColor="text1"/>
                      <w:lang w:val="uk-UA"/>
                    </w:rPr>
                    <w:t>контролюють своєчасність подання платниками податків та платниками єдиного внеску передбаченої законом звітності</w:t>
                  </w:r>
                </w:p>
              </w:txbxContent>
            </v:textbox>
          </v:rect>
        </w:pict>
      </w:r>
    </w:p>
    <w:p w:rsidR="00D03925"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9" type="#_x0000_t32" style="position:absolute;left:0;text-align:left;margin-left:-4.05pt;margin-top:10.4pt;width:27pt;height:.75pt;flip:y;z-index:251763712" o:connectortype="straight">
            <v:stroke endarrow="block"/>
          </v:shape>
        </w:pict>
      </w:r>
    </w:p>
    <w:p w:rsidR="00D03925"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47" style="position:absolute;left:0;text-align:left;margin-left:22.95pt;margin-top:16.95pt;width:435.75pt;height:46.5pt;z-index:251742208">
            <v:textbox>
              <w:txbxContent>
                <w:p w:rsidR="00D03925" w:rsidRPr="00434CFD" w:rsidRDefault="00434CFD" w:rsidP="00434CFD">
                  <w:pPr>
                    <w:jc w:val="both"/>
                  </w:pPr>
                  <w:r w:rsidRPr="00434CFD">
                    <w:rPr>
                      <w:rFonts w:ascii="Cambria" w:hAnsi="Cambria" w:cs="Arial"/>
                      <w:color w:val="000000" w:themeColor="text1"/>
                      <w:lang w:val="uk-UA"/>
                    </w:rPr>
                    <w:t>здійснюють контроль за встановленими законом строками проведення розрахунків в іноземній валюті, за додержанням порядку приймання готівки для подальшого переказу</w:t>
                  </w:r>
                </w:p>
              </w:txbxContent>
            </v:textbox>
          </v:rect>
        </w:pict>
      </w:r>
    </w:p>
    <w:p w:rsidR="00D03925" w:rsidRPr="00047D2C" w:rsidRDefault="00D03925"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D03925"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8" type="#_x0000_t32" style="position:absolute;left:0;text-align:left;margin-left:-4.05pt;margin-top:3.8pt;width:27pt;height:0;z-index:251762688" o:connectortype="straight">
            <v:stroke endarrow="block"/>
          </v:shape>
        </w:pict>
      </w:r>
    </w:p>
    <w:p w:rsidR="00D03925"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48" style="position:absolute;left:0;text-align:left;margin-left:22.95pt;margin-top:11.15pt;width:435.75pt;height:75.75pt;z-index:251743232">
            <v:textbox>
              <w:txbxContent>
                <w:p w:rsidR="00D03925" w:rsidRPr="00434CFD" w:rsidRDefault="00434CFD" w:rsidP="00434CFD">
                  <w:pPr>
                    <w:jc w:val="both"/>
                  </w:pPr>
                  <w:r w:rsidRPr="00434CFD">
                    <w:rPr>
                      <w:rFonts w:ascii="Cambria" w:hAnsi="Cambria" w:cs="Arial"/>
                      <w:color w:val="000000" w:themeColor="text1"/>
                      <w:lang w:val="uk-UA"/>
                    </w:rPr>
                    <w:t>здійснюють  контроль  за додержанням  виконавчими  органами сільських, селищних  рад  та  рад  об’єднаних  територіальних  громад, що створені згідно із законом та перспективним планом формування територій громад, порядку прийняття та обліку податків і зборів від платників податків, своєчасністю і повнотою перерахування зазначених сум до бюджету</w:t>
                  </w:r>
                </w:p>
              </w:txbxContent>
            </v:textbox>
          </v:rect>
        </w:pict>
      </w:r>
    </w:p>
    <w:p w:rsidR="00D03925" w:rsidRPr="00047D2C" w:rsidRDefault="00D03925"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D03925"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7" type="#_x0000_t32" style="position:absolute;left:0;text-align:left;margin-left:-4.05pt;margin-top:5.5pt;width:27pt;height:0;z-index:251761664" o:connectortype="straight">
            <v:stroke endarrow="block"/>
          </v:shape>
        </w:pict>
      </w:r>
    </w:p>
    <w:p w:rsidR="00D03925" w:rsidRPr="00047D2C" w:rsidRDefault="00D03925"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D03925"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49" style="position:absolute;left:0;text-align:left;margin-left:22.95pt;margin-top:15.6pt;width:435.75pt;height:40.05pt;z-index:251744256">
            <v:textbox>
              <w:txbxContent>
                <w:p w:rsidR="00D03925" w:rsidRPr="00434CFD" w:rsidRDefault="00434CFD">
                  <w:r w:rsidRPr="00434CFD">
                    <w:rPr>
                      <w:rFonts w:ascii="Cambria" w:hAnsi="Cambria" w:cs="Arial"/>
                      <w:color w:val="000000" w:themeColor="text1"/>
                      <w:lang w:val="uk-UA"/>
                    </w:rPr>
                    <w:t>здійснюють контроль за правомірністю бюджетного відшкодування  податку  на додану вартість</w:t>
                  </w:r>
                </w:p>
              </w:txbxContent>
            </v:textbox>
          </v:rect>
        </w:pict>
      </w:r>
    </w:p>
    <w:p w:rsidR="00D03925"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6" type="#_x0000_t32" style="position:absolute;left:0;text-align:left;margin-left:-5.55pt;margin-top:14.65pt;width:28.5pt;height:0;z-index:251760640" o:connectortype="straight">
            <v:stroke endarrow="block"/>
          </v:shape>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50" style="position:absolute;left:0;text-align:left;margin-left:22.95pt;margin-top:3.75pt;width:435.75pt;height:87.75pt;z-index:251745280">
            <v:textbox>
              <w:txbxContent>
                <w:p w:rsidR="00434CFD" w:rsidRPr="00434CFD" w:rsidRDefault="00434CFD" w:rsidP="00434CFD">
                  <w:pPr>
                    <w:pStyle w:val="a5"/>
                    <w:spacing w:before="0" w:beforeAutospacing="0" w:after="0" w:line="288" w:lineRule="auto"/>
                    <w:jc w:val="both"/>
                    <w:rPr>
                      <w:rFonts w:ascii="Cambria" w:hAnsi="Cambria" w:cs="Arial"/>
                      <w:color w:val="000000" w:themeColor="text1"/>
                      <w:lang w:val="uk-UA"/>
                    </w:rPr>
                  </w:pPr>
                  <w:r w:rsidRPr="00434CFD">
                    <w:rPr>
                      <w:rFonts w:ascii="Cambria" w:hAnsi="Cambria" w:cs="Arial"/>
                      <w:color w:val="000000" w:themeColor="text1"/>
                      <w:lang w:val="uk-UA"/>
                    </w:rPr>
                    <w:t>здійснюють контроль у сфері  виробництва,  обігу  та  реалізації  підакцизних  товарів,  контроль за їх цільовим використанням; забезпечують контроль за прийняттям декларацій про максимальні роздрібні ціни на підакцизні товари (продукцію), встановлені виробником або імпортером</w:t>
                  </w:r>
                </w:p>
                <w:p w:rsidR="00D03925" w:rsidRDefault="00D03925"/>
              </w:txbxContent>
            </v:textbox>
          </v:rect>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5" type="#_x0000_t32" style="position:absolute;left:0;text-align:left;margin-left:-4.05pt;margin-top:5.6pt;width:27pt;height:.75pt;z-index:251759616" o:connectortype="straight">
            <v:stroke endarrow="block"/>
          </v:shape>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D03925" w:rsidRPr="00047D2C" w:rsidRDefault="00D03925"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C31A3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52" style="position:absolute;left:0;text-align:left;margin-left:22.95pt;margin-top:.55pt;width:435.75pt;height:62.25pt;z-index:251746304">
            <v:textbox>
              <w:txbxContent>
                <w:p w:rsidR="00434CFD" w:rsidRPr="00434CFD" w:rsidRDefault="00434CFD" w:rsidP="00434CFD">
                  <w:pPr>
                    <w:jc w:val="both"/>
                  </w:pPr>
                  <w:r w:rsidRPr="00434CFD">
                    <w:rPr>
                      <w:rFonts w:ascii="Cambria" w:hAnsi="Cambria" w:cs="Arial"/>
                      <w:color w:val="000000" w:themeColor="text1"/>
                      <w:lang w:val="uk-UA"/>
                    </w:rPr>
                    <w:t>забезпечують контроль за дотриманням  суб’єктами  господарювання, які  провадять роздрібну  торгівлю  тютюновими  виробами,  вимог  законодавства  щодо максимальних роздрібних цін на тютюнові вироби, встановлених виробниками  або  імпортерами  таких  виробів</w:t>
                  </w:r>
                </w:p>
              </w:txbxContent>
            </v:textbox>
          </v:rect>
        </w:pict>
      </w: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4" type="#_x0000_t32" style="position:absolute;left:0;text-align:left;margin-left:-4.05pt;margin-top:10.1pt;width:27pt;height:0;z-index:251758592" o:connectortype="straight">
            <v:stroke endarrow="block"/>
          </v:shape>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53" style="position:absolute;left:0;text-align:left;margin-left:22.95pt;margin-top:10.45pt;width:435.75pt;height:60.75pt;z-index:251747328">
            <v:textbox>
              <w:txbxContent>
                <w:p w:rsidR="00434CFD" w:rsidRPr="00434CFD" w:rsidRDefault="00434CFD" w:rsidP="00434CFD">
                  <w:pPr>
                    <w:jc w:val="both"/>
                  </w:pPr>
                  <w:r w:rsidRPr="00434CFD">
                    <w:rPr>
                      <w:rFonts w:ascii="Cambria" w:hAnsi="Cambria" w:cs="Arial"/>
                      <w:color w:val="000000" w:themeColor="text1"/>
                      <w:lang w:val="uk-UA"/>
                    </w:rPr>
                    <w:t>забезпечують  контроль за дотриманням суб’єктами господарювання, які провадять оптову або роздрібну торгівлю алкогольними напоями, вимог законодавства щодо мінімальних оптово-відпускних або роздрібних цін на такі напої</w:t>
                  </w:r>
                </w:p>
              </w:txbxContent>
            </v:textbox>
          </v:rect>
        </w:pict>
      </w: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3" type="#_x0000_t32" style="position:absolute;left:0;text-align:left;margin-left:-4.05pt;margin-top:17pt;width:27pt;height:0;z-index:251757568" o:connectortype="straight">
            <v:stroke endarrow="block"/>
          </v:shape>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54" style="position:absolute;left:0;text-align:left;margin-left:22.95pt;margin-top:18.85pt;width:435.75pt;height:47.25pt;z-index:251748352">
            <v:textbox>
              <w:txbxContent>
                <w:p w:rsidR="00434CFD" w:rsidRPr="00434CFD" w:rsidRDefault="00434CFD" w:rsidP="00434CFD">
                  <w:pPr>
                    <w:jc w:val="both"/>
                  </w:pPr>
                  <w:r w:rsidRPr="00434CFD">
                    <w:rPr>
                      <w:rFonts w:ascii="Cambria" w:hAnsi="Cambria" w:cs="Arial"/>
                      <w:color w:val="000000" w:themeColor="text1"/>
                      <w:lang w:val="uk-UA"/>
                    </w:rPr>
                    <w:t>організовують  роботу  та  здійснюють контроль  за  застосуванням  арешту майна  платника  податків, що  має  податковий  борг,  та/або  зупинення  видаткових операцій  на  його  рахунках  у  банк</w:t>
                  </w:r>
                  <w:r>
                    <w:rPr>
                      <w:rFonts w:ascii="Cambria" w:hAnsi="Cambria" w:cs="Arial"/>
                      <w:color w:val="000000" w:themeColor="text1"/>
                      <w:lang w:val="uk-UA"/>
                    </w:rPr>
                    <w:t>у</w:t>
                  </w:r>
                </w:p>
              </w:txbxContent>
            </v:textbox>
          </v:rect>
        </w:pict>
      </w: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2" type="#_x0000_t32" style="position:absolute;left:0;text-align:left;margin-left:-4.05pt;margin-top:21.65pt;width:27pt;height:0;z-index:251756544" o:connectortype="straight">
            <v:stroke endarrow="block"/>
          </v:shape>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55" style="position:absolute;left:0;text-align:left;margin-left:22.95pt;margin-top:13.75pt;width:435.75pt;height:61.5pt;z-index:251749376">
            <v:textbox>
              <w:txbxContent>
                <w:p w:rsidR="00434CFD" w:rsidRPr="00434CFD" w:rsidRDefault="00434CFD" w:rsidP="00434CFD">
                  <w:pPr>
                    <w:jc w:val="both"/>
                  </w:pPr>
                  <w:r w:rsidRPr="00434CFD">
                    <w:rPr>
                      <w:rFonts w:ascii="Cambria" w:hAnsi="Cambria" w:cs="Arial"/>
                      <w:color w:val="000000" w:themeColor="text1"/>
                      <w:lang w:val="uk-UA"/>
                    </w:rPr>
                    <w:t>вживають  заходів  до виявлення, аналізу  та  перевірки  фінансових  операцій,  які  можуть  бути  пов’язані  з  легалізацією  (відмиванням)  доходів,  одержаних  злочинним  шляхом, або фінансуванням тероризму, щодо відповідності законодавств</w:t>
                  </w:r>
                  <w:r>
                    <w:rPr>
                      <w:rFonts w:ascii="Cambria" w:hAnsi="Cambria" w:cs="Arial"/>
                      <w:color w:val="000000" w:themeColor="text1"/>
                      <w:lang w:val="uk-UA"/>
                    </w:rPr>
                    <w:t>у</w:t>
                  </w:r>
                </w:p>
              </w:txbxContent>
            </v:textbox>
          </v:rect>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1" type="#_x0000_t32" style="position:absolute;left:0;text-align:left;margin-left:-4.05pt;margin-top:5.1pt;width:27pt;height:0;z-index:251755520" o:connectortype="straight">
            <v:stroke endarrow="block"/>
          </v:shape>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56" style="position:absolute;left:0;text-align:left;margin-left:22.95pt;margin-top:6.25pt;width:435.75pt;height:47.25pt;z-index:251750400">
            <v:textbox>
              <w:txbxContent>
                <w:p w:rsidR="00434CFD" w:rsidRPr="00434CFD" w:rsidRDefault="00434CFD" w:rsidP="00434CFD">
                  <w:pPr>
                    <w:jc w:val="both"/>
                  </w:pPr>
                  <w:r w:rsidRPr="00434CFD">
                    <w:rPr>
                      <w:rFonts w:ascii="Cambria" w:hAnsi="Cambria" w:cs="Arial"/>
                      <w:color w:val="000000" w:themeColor="text1"/>
                      <w:lang w:val="uk-UA"/>
                    </w:rPr>
                    <w:t>здійснюють контроль та забезпечують надання допомоги у стягненні податкового боргу в міжнародних правовідносинах за запитами  компетентних  органів  іноземних держав</w:t>
                  </w:r>
                </w:p>
              </w:txbxContent>
            </v:textbox>
          </v:rect>
        </w:pict>
      </w: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60" type="#_x0000_t32" style="position:absolute;left:0;text-align:left;margin-left:-4.05pt;margin-top:9.8pt;width:27pt;height:0;z-index:251754496" o:connectortype="straight">
            <v:stroke endarrow="block"/>
          </v:shape>
        </w:pict>
      </w: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57" style="position:absolute;left:0;text-align:left;margin-left:22.95pt;margin-top:19.35pt;width:435.75pt;height:62.25pt;z-index:251751424">
            <v:textbox>
              <w:txbxContent>
                <w:p w:rsidR="00434CFD" w:rsidRPr="00434CFD" w:rsidRDefault="00434CFD" w:rsidP="00434CFD">
                  <w:pPr>
                    <w:jc w:val="both"/>
                  </w:pPr>
                  <w:r w:rsidRPr="00434CFD">
                    <w:rPr>
                      <w:rFonts w:ascii="Cambria" w:hAnsi="Cambria" w:cs="Arial"/>
                      <w:color w:val="000000" w:themeColor="text1"/>
                      <w:lang w:val="uk-UA"/>
                    </w:rPr>
                    <w:t>здійснюють відомчий контроль та внутрішній аудит за додержанням вимог законодавства  і виконанням службових обов’язків у контролюючих органах, на підприємствах, в установах, організаціях, що належать до сфери їх управління</w:t>
                  </w:r>
                </w:p>
              </w:txbxContent>
            </v:textbox>
          </v:rect>
        </w:pict>
      </w:r>
    </w:p>
    <w:p w:rsidR="00434CFD" w:rsidRPr="00047D2C" w:rsidRDefault="00434CFD"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34CFD"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59" type="#_x0000_t32" style="position:absolute;left:0;text-align:left;margin-left:-4.05pt;margin-top:9.95pt;width:27pt;height:0;z-index:251753472" o:connectortype="straight">
            <v:stroke endarrow="block"/>
          </v:shape>
        </w:pict>
      </w:r>
    </w:p>
    <w:p w:rsidR="009B4F6F" w:rsidRPr="00047D2C" w:rsidRDefault="003A1821" w:rsidP="009B4F6F">
      <w:pPr>
        <w:pStyle w:val="a5"/>
        <w:spacing w:before="0" w:beforeAutospacing="0" w:after="0" w:line="288" w:lineRule="auto"/>
        <w:ind w:firstLine="709"/>
        <w:jc w:val="center"/>
        <w:rPr>
          <w:rFonts w:ascii="Cambria" w:hAnsi="Cambria" w:cs="Arial"/>
          <w:b/>
          <w:color w:val="000000" w:themeColor="text1"/>
          <w:sz w:val="28"/>
          <w:szCs w:val="28"/>
          <w:lang w:val="uk-UA"/>
        </w:rPr>
      </w:pPr>
      <w:r w:rsidRPr="00047D2C">
        <w:rPr>
          <w:rFonts w:ascii="Cambria" w:hAnsi="Cambria" w:cs="Arial"/>
          <w:color w:val="000000" w:themeColor="text1"/>
          <w:sz w:val="28"/>
          <w:szCs w:val="28"/>
          <w:lang w:val="uk-UA"/>
        </w:rPr>
        <w:lastRenderedPageBreak/>
        <w:t>Рис. 4.7</w:t>
      </w:r>
      <w:r w:rsidR="009B4F6F" w:rsidRPr="00047D2C">
        <w:rPr>
          <w:rFonts w:ascii="Cambria" w:hAnsi="Cambria" w:cs="Arial"/>
          <w:color w:val="000000" w:themeColor="text1"/>
          <w:sz w:val="28"/>
          <w:szCs w:val="28"/>
          <w:lang w:val="uk-UA"/>
        </w:rPr>
        <w:t xml:space="preserve">. </w:t>
      </w:r>
      <w:r w:rsidR="009B4F6F" w:rsidRPr="00047D2C">
        <w:rPr>
          <w:rFonts w:ascii="Cambria" w:hAnsi="Cambria" w:cs="Arial"/>
          <w:b/>
          <w:color w:val="000000" w:themeColor="text1"/>
          <w:sz w:val="28"/>
          <w:szCs w:val="28"/>
          <w:lang w:val="uk-UA"/>
        </w:rPr>
        <w:t>Функції контролюючих органів у сфері податкового контролю</w:t>
      </w:r>
    </w:p>
    <w:p w:rsidR="00E67EB3"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70" style="position:absolute;left:0;text-align:left;margin-left:-8.55pt;margin-top:-.1pt;width:330.75pt;height:24.75pt;z-index:251764736">
            <v:textbox>
              <w:txbxContent>
                <w:p w:rsidR="00F84AB6" w:rsidRDefault="00F84AB6">
                  <w:r>
                    <w:rPr>
                      <w:rFonts w:ascii="Cambria" w:hAnsi="Cambria" w:cs="Arial"/>
                      <w:color w:val="000000" w:themeColor="text1"/>
                      <w:sz w:val="28"/>
                      <w:szCs w:val="28"/>
                      <w:lang w:val="uk-UA"/>
                    </w:rPr>
                    <w:t>Ф</w:t>
                  </w:r>
                  <w:r w:rsidRPr="004F24BC">
                    <w:rPr>
                      <w:rFonts w:ascii="Cambria" w:hAnsi="Cambria" w:cs="Arial"/>
                      <w:color w:val="000000" w:themeColor="text1"/>
                      <w:sz w:val="28"/>
                      <w:szCs w:val="28"/>
                      <w:lang w:val="uk-UA"/>
                    </w:rPr>
                    <w:t>ункції у сфері адміністрування</w:t>
                  </w:r>
                </w:p>
              </w:txbxContent>
            </v:textbox>
          </v:rect>
        </w:pict>
      </w: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86" type="#_x0000_t32" style="position:absolute;left:0;text-align:left;margin-left:-4.8pt;margin-top:4.95pt;width:.75pt;height:590.25pt;z-index:251780096" o:connectortype="straight"/>
        </w:pict>
      </w:r>
      <w:r w:rsidRPr="00047D2C">
        <w:rPr>
          <w:rFonts w:ascii="Cambria" w:hAnsi="Cambria" w:cs="Arial"/>
          <w:noProof/>
          <w:color w:val="000000" w:themeColor="text1"/>
          <w:sz w:val="28"/>
          <w:szCs w:val="28"/>
        </w:rPr>
        <w:pict>
          <v:rect id="_x0000_s1171" style="position:absolute;left:0;text-align:left;margin-left:14.7pt;margin-top:10.95pt;width:447pt;height:47.25pt;z-index:251765760">
            <v:textbox>
              <w:txbxContent>
                <w:p w:rsidR="00F84AB6" w:rsidRPr="00F84AB6" w:rsidRDefault="00F84AB6" w:rsidP="00F84AB6">
                  <w:pPr>
                    <w:jc w:val="both"/>
                  </w:pPr>
                  <w:r w:rsidRPr="00F84AB6">
                    <w:rPr>
                      <w:rFonts w:ascii="Cambria" w:hAnsi="Cambria" w:cs="Arial"/>
                      <w:color w:val="000000" w:themeColor="text1"/>
                      <w:lang w:val="uk-UA"/>
                    </w:rPr>
                    <w:t>здійснюють адміністрування податків, зборів, платежів, у тому числі проводять відповідно до законодавства перевірки та звірки платників податків</w:t>
                  </w:r>
                </w:p>
              </w:txbxContent>
            </v:textbox>
          </v:rect>
        </w:pict>
      </w: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8" type="#_x0000_t32" style="position:absolute;left:0;text-align:left;margin-left:-4.05pt;margin-top:16pt;width:18.75pt;height:.75pt;z-index:251792384" o:connectortype="straight">
            <v:stroke endarrow="block"/>
          </v:shape>
        </w:pict>
      </w:r>
    </w:p>
    <w:p w:rsidR="00F84AB6" w:rsidRPr="00047D2C" w:rsidRDefault="00F84AB6"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7" type="#_x0000_t32" style="position:absolute;left:0;text-align:left;margin-left:-4.8pt;margin-top:15.65pt;width:19.5pt;height:0;z-index:251791360" o:connectortype="straight">
            <v:stroke endarrow="block"/>
          </v:shape>
        </w:pict>
      </w:r>
      <w:r w:rsidRPr="00047D2C">
        <w:rPr>
          <w:rFonts w:ascii="Cambria" w:hAnsi="Cambria" w:cs="Arial"/>
          <w:noProof/>
          <w:color w:val="000000" w:themeColor="text1"/>
          <w:sz w:val="28"/>
          <w:szCs w:val="28"/>
        </w:rPr>
        <w:pict>
          <v:rect id="_x0000_s1172" style="position:absolute;left:0;text-align:left;margin-left:14.7pt;margin-top:4.4pt;width:447pt;height:22.5pt;z-index:251766784">
            <v:textbox>
              <w:txbxContent>
                <w:p w:rsidR="00F84AB6" w:rsidRPr="00F84AB6" w:rsidRDefault="00F84AB6">
                  <w:r w:rsidRPr="00F84AB6">
                    <w:rPr>
                      <w:rFonts w:ascii="Cambria" w:hAnsi="Cambria" w:cs="Arial"/>
                      <w:color w:val="000000" w:themeColor="text1"/>
                      <w:lang w:val="uk-UA"/>
                    </w:rPr>
                    <w:t>надають адміністративні послуги платникам податків,  зборів, платежів</w:t>
                  </w:r>
                </w:p>
              </w:txbxContent>
            </v:textbox>
          </v:rect>
        </w:pict>
      </w: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73" style="position:absolute;left:0;text-align:left;margin-left:14.7pt;margin-top:12.45pt;width:447pt;height:34.5pt;z-index:251767808">
            <v:textbox>
              <w:txbxContent>
                <w:p w:rsidR="00F84AB6" w:rsidRPr="00F84AB6" w:rsidRDefault="00F84AB6" w:rsidP="00F84AB6">
                  <w:pPr>
                    <w:jc w:val="both"/>
                  </w:pPr>
                  <w:r w:rsidRPr="00F84AB6">
                    <w:rPr>
                      <w:rFonts w:ascii="Cambria" w:hAnsi="Cambria" w:cs="Arial"/>
                      <w:color w:val="000000" w:themeColor="text1"/>
                      <w:lang w:val="uk-UA"/>
                    </w:rPr>
                    <w:t>забезпечують перегляд рішень контролюючих органів нижчого рівня у встановленому законодавством порядку</w:t>
                  </w:r>
                </w:p>
              </w:txbxContent>
            </v:textbox>
          </v:rect>
        </w:pict>
      </w:r>
    </w:p>
    <w:p w:rsidR="00E67EB3"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6" type="#_x0000_t32" style="position:absolute;left:0;text-align:left;margin-left:-4.05pt;margin-top:10.75pt;width:18.75pt;height:0;z-index:251790336" o:connectortype="straight">
            <v:stroke endarrow="block"/>
          </v:shape>
        </w:pict>
      </w:r>
    </w:p>
    <w:p w:rsidR="003A1821"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74" style="position:absolute;left:0;text-align:left;margin-left:14.7pt;margin-top:12.05pt;width:447pt;height:33.75pt;z-index:251768832">
            <v:textbox>
              <w:txbxContent>
                <w:p w:rsidR="00F84AB6" w:rsidRPr="00F84AB6" w:rsidRDefault="00F84AB6" w:rsidP="00F84AB6">
                  <w:pPr>
                    <w:jc w:val="both"/>
                    <w:rPr>
                      <w:rFonts w:ascii="Cambria" w:hAnsi="Cambria"/>
                    </w:rPr>
                  </w:pPr>
                  <w:r w:rsidRPr="00F84AB6">
                    <w:rPr>
                      <w:rFonts w:ascii="Cambria" w:hAnsi="Cambria" w:cs="Arial"/>
                      <w:color w:val="000000" w:themeColor="text1"/>
                      <w:lang w:val="uk-UA"/>
                    </w:rPr>
                    <w:t xml:space="preserve">вирішують відповідно до </w:t>
                  </w:r>
                  <w:hyperlink r:id="rId6" w:tgtFrame="_blank" w:history="1">
                    <w:r w:rsidRPr="00F84AB6">
                      <w:rPr>
                        <w:rFonts w:ascii="Cambria" w:hAnsi="Cambria" w:cs="Arial"/>
                        <w:color w:val="000000" w:themeColor="text1"/>
                        <w:lang w:val="uk-UA"/>
                      </w:rPr>
                      <w:t>Митного кодексу України</w:t>
                    </w:r>
                  </w:hyperlink>
                  <w:r w:rsidRPr="00F84AB6">
                    <w:rPr>
                      <w:rFonts w:ascii="Cambria" w:hAnsi="Cambria" w:cs="Arial"/>
                      <w:color w:val="000000" w:themeColor="text1"/>
                      <w:lang w:val="uk-UA"/>
                    </w:rPr>
                    <w:t xml:space="preserve"> питання щодо реалізації компромісу</w:t>
                  </w:r>
                </w:p>
              </w:txbxContent>
            </v:textbox>
          </v:rect>
        </w:pict>
      </w:r>
    </w:p>
    <w:p w:rsidR="003A1821"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5" type="#_x0000_t32" style="position:absolute;left:0;text-align:left;margin-left:-4.05pt;margin-top:10.35pt;width:18.75pt;height:0;z-index:251789312" o:connectortype="straight">
            <v:stroke endarrow="block"/>
          </v:shape>
        </w:pict>
      </w: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75" style="position:absolute;left:0;text-align:left;margin-left:14.7pt;margin-top:13.9pt;width:447pt;height:70.5pt;z-index:251769856">
            <v:textbox>
              <w:txbxContent>
                <w:p w:rsidR="00F84AB6" w:rsidRPr="00F84AB6" w:rsidRDefault="00F84AB6" w:rsidP="00F84AB6">
                  <w:pPr>
                    <w:pStyle w:val="a5"/>
                    <w:spacing w:before="0" w:beforeAutospacing="0" w:after="0" w:line="288" w:lineRule="auto"/>
                    <w:jc w:val="both"/>
                    <w:rPr>
                      <w:rFonts w:ascii="Cambria" w:hAnsi="Cambria" w:cs="Arial"/>
                      <w:color w:val="000000" w:themeColor="text1"/>
                      <w:lang w:val="uk-UA"/>
                    </w:rPr>
                  </w:pPr>
                  <w:r w:rsidRPr="00F84AB6">
                    <w:rPr>
                      <w:rFonts w:ascii="Cambria" w:hAnsi="Cambria" w:cs="Arial"/>
                      <w:color w:val="000000" w:themeColor="text1"/>
                      <w:lang w:val="uk-UA"/>
                    </w:rPr>
                    <w:t>здійснюють ліцензування діяльності суб’єктів господарювання з виробництва спирту, алкогольних напоїв і тютюнових виробів, оптової торгівлі спиртом, оптової та роздрібної торгівлі алкогольними напоями і тютюновими виробами та контроль за таким виробництвом</w:t>
                  </w:r>
                </w:p>
                <w:p w:rsidR="00F84AB6" w:rsidRDefault="00F84AB6"/>
              </w:txbxContent>
            </v:textbox>
          </v:rect>
        </w:pict>
      </w:r>
    </w:p>
    <w:p w:rsidR="00F84AB6" w:rsidRPr="00047D2C" w:rsidRDefault="00F84AB6"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4" type="#_x0000_t32" style="position:absolute;left:0;text-align:left;margin-left:-4.8pt;margin-top:6pt;width:19.5pt;height:0;z-index:251788288" o:connectortype="straight">
            <v:stroke endarrow="block"/>
          </v:shape>
        </w:pict>
      </w:r>
    </w:p>
    <w:p w:rsidR="00F84AB6" w:rsidRPr="00047D2C" w:rsidRDefault="00F84AB6"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76" style="position:absolute;left:0;text-align:left;margin-left:14.7pt;margin-top:10.85pt;width:447pt;height:33.75pt;z-index:251770880">
            <v:textbox>
              <w:txbxContent>
                <w:p w:rsidR="00F84AB6" w:rsidRPr="00F84AB6" w:rsidRDefault="00F84AB6" w:rsidP="00F84AB6">
                  <w:pPr>
                    <w:jc w:val="both"/>
                  </w:pPr>
                  <w:r w:rsidRPr="00F84AB6">
                    <w:rPr>
                      <w:rFonts w:ascii="Cambria" w:hAnsi="Cambria" w:cs="Arial"/>
                      <w:color w:val="000000" w:themeColor="text1"/>
                      <w:lang w:val="uk-UA"/>
                    </w:rPr>
                    <w:t>проводять роботу щодо боротьби з незаконним виробництвом, переміщенням, обігом спирту, алкогольних напоїв і тютюнових виробів</w:t>
                  </w:r>
                </w:p>
              </w:txbxContent>
            </v:textbox>
          </v:rect>
        </w:pict>
      </w: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3" type="#_x0000_t32" style="position:absolute;left:0;text-align:left;margin-left:-4.05pt;margin-top:7.65pt;width:18.75pt;height:.75pt;z-index:251787264" o:connectortype="straight">
            <v:stroke endarrow="block"/>
          </v:shape>
        </w:pict>
      </w: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78" style="position:absolute;left:0;text-align:left;margin-left:14.7pt;margin-top:10.45pt;width:447pt;height:33.75pt;z-index:251771904">
            <v:textbox>
              <w:txbxContent>
                <w:p w:rsidR="00F84AB6" w:rsidRPr="00F84AB6" w:rsidRDefault="00F84AB6">
                  <w:r w:rsidRPr="00F84AB6">
                    <w:rPr>
                      <w:rFonts w:ascii="Cambria" w:hAnsi="Cambria" w:cs="Arial"/>
                      <w:color w:val="000000" w:themeColor="text1"/>
                      <w:lang w:val="uk-UA"/>
                    </w:rPr>
                    <w:t>організовують роботу, пов’язану із замовленням марок акцизного податку, їх зберіганням, продажем, відбором зразків</w:t>
                  </w:r>
                </w:p>
              </w:txbxContent>
            </v:textbox>
          </v:rect>
        </w:pict>
      </w: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2" type="#_x0000_t32" style="position:absolute;left:0;text-align:left;margin-left:-4.8pt;margin-top:8.8pt;width:19.5pt;height:.75pt;z-index:251786240" o:connectortype="straight">
            <v:stroke endarrow="block"/>
          </v:shape>
        </w:pict>
      </w: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79" style="position:absolute;left:0;text-align:left;margin-left:14.7pt;margin-top:9.35pt;width:447pt;height:104.25pt;z-index:251772928">
            <v:textbox>
              <w:txbxContent>
                <w:p w:rsidR="00EA44EF" w:rsidRPr="00EA44EF" w:rsidRDefault="00EA44EF" w:rsidP="00EA44EF">
                  <w:pPr>
                    <w:jc w:val="both"/>
                  </w:pPr>
                  <w:r w:rsidRPr="00EA44EF">
                    <w:rPr>
                      <w:rFonts w:ascii="Cambria" w:hAnsi="Cambria" w:cs="Arial"/>
                      <w:color w:val="000000" w:themeColor="text1"/>
                      <w:lang w:val="uk-UA"/>
                    </w:rPr>
                    <w:t>здійснюють погашення податкового боргу, стягнення своєчасно ненарахованих та/або несплачених сум єдиного внеску та інших платежів; організовують роботу з виявлення, обліку, зберігання, оцінки та розпорядження безхазяйним майном та іншим майном, що переходить у власність держави, а також з обліку, попередньої оцінки, зберігання майна, вилученого та конфіскованого за порушення митного і податкового законодавства</w:t>
                  </w:r>
                </w:p>
              </w:txbxContent>
            </v:textbox>
          </v:rect>
        </w:pict>
      </w:r>
    </w:p>
    <w:p w:rsidR="00F84AB6" w:rsidRPr="00047D2C" w:rsidRDefault="00F84AB6" w:rsidP="00081553">
      <w:pPr>
        <w:pStyle w:val="a5"/>
        <w:spacing w:before="0" w:beforeAutospacing="0" w:after="0" w:line="288" w:lineRule="auto"/>
        <w:ind w:firstLine="709"/>
        <w:jc w:val="both"/>
        <w:rPr>
          <w:rFonts w:ascii="Cambria" w:hAnsi="Cambria" w:cs="Arial"/>
          <w:color w:val="000000" w:themeColor="text1"/>
          <w:sz w:val="28"/>
          <w:szCs w:val="28"/>
        </w:rPr>
      </w:pPr>
    </w:p>
    <w:p w:rsidR="00F84AB6"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1" type="#_x0000_t32" style="position:absolute;left:0;text-align:left;margin-left:-4.05pt;margin-top:21.7pt;width:18.75pt;height:0;z-index:251785216" o:connectortype="straight">
            <v:stroke endarrow="block"/>
          </v:shape>
        </w:pict>
      </w:r>
    </w:p>
    <w:p w:rsidR="00EA44EF" w:rsidRPr="00047D2C" w:rsidRDefault="00EA44EF"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EA44EF" w:rsidRPr="00047D2C" w:rsidRDefault="00EA44EF"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EA44EF"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80" style="position:absolute;left:0;text-align:left;margin-left:14.7pt;margin-top:19.6pt;width:447pt;height:48.75pt;z-index:251773952">
            <v:textbox>
              <w:txbxContent>
                <w:p w:rsidR="00EA44EF" w:rsidRPr="00EA44EF" w:rsidRDefault="00EA44EF" w:rsidP="00EA44EF">
                  <w:pPr>
                    <w:jc w:val="both"/>
                  </w:pPr>
                  <w:r w:rsidRPr="00EA44EF">
                    <w:rPr>
                      <w:rFonts w:ascii="Cambria" w:hAnsi="Cambria" w:cs="Arial"/>
                      <w:color w:val="000000" w:themeColor="text1"/>
                      <w:lang w:val="uk-UA"/>
                    </w:rPr>
                    <w:t>здійснюють відстрочення, розстрочення та реструктуризацію грошових зобов’язань та/або податкового боргу, недоїмки із сплати єдиного внеску, а також списання безнадійного податкового боргу</w:t>
                  </w:r>
                </w:p>
              </w:txbxContent>
            </v:textbox>
          </v:rect>
        </w:pict>
      </w:r>
    </w:p>
    <w:p w:rsidR="00EA44EF" w:rsidRPr="00047D2C" w:rsidRDefault="00EA44EF"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EA44EF"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90" type="#_x0000_t32" style="position:absolute;left:0;text-align:left;margin-left:-4.05pt;margin-top:4.2pt;width:18.75pt;height:0;z-index:251784192" o:connectortype="straight">
            <v:stroke endarrow="block"/>
          </v:shape>
        </w:pict>
      </w:r>
    </w:p>
    <w:p w:rsidR="00EA44EF"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81" style="position:absolute;left:0;text-align:left;margin-left:14.7pt;margin-top:13.75pt;width:447pt;height:49.5pt;z-index:251774976">
            <v:textbox>
              <w:txbxContent>
                <w:p w:rsidR="00EA44EF" w:rsidRPr="00EA44EF" w:rsidRDefault="00EA44EF" w:rsidP="00EA44EF">
                  <w:pPr>
                    <w:jc w:val="both"/>
                  </w:pPr>
                  <w:r w:rsidRPr="00EA44EF">
                    <w:rPr>
                      <w:rFonts w:ascii="Cambria" w:hAnsi="Cambria" w:cs="Arial"/>
                      <w:color w:val="000000" w:themeColor="text1"/>
                      <w:lang w:val="uk-UA"/>
                    </w:rPr>
                    <w:t>забезпечують розвиток, впровадження та технічне супроводження інформаційно-телекомунікаційних систем і технологій, автоматизацію процедур</w:t>
                  </w:r>
                </w:p>
              </w:txbxContent>
            </v:textbox>
          </v:rect>
        </w:pict>
      </w:r>
    </w:p>
    <w:p w:rsidR="00EA44EF"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89" type="#_x0000_t32" style="position:absolute;left:0;text-align:left;margin-left:-4.05pt;margin-top:17.3pt;width:18.75pt;height:0;z-index:251783168" o:connectortype="straight">
            <v:stroke endarrow="block"/>
          </v:shape>
        </w:pict>
      </w:r>
    </w:p>
    <w:p w:rsidR="00EA44EF" w:rsidRPr="00047D2C" w:rsidRDefault="00EA44EF"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EA44EF"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82" style="position:absolute;left:0;text-align:left;margin-left:14.7pt;margin-top:9.45pt;width:447pt;height:38.25pt;z-index:251776000">
            <v:textbox>
              <w:txbxContent>
                <w:p w:rsidR="00EA44EF" w:rsidRPr="00EA44EF" w:rsidRDefault="00EA44EF" w:rsidP="00EA44EF">
                  <w:pPr>
                    <w:jc w:val="both"/>
                  </w:pPr>
                  <w:r w:rsidRPr="00EA44EF">
                    <w:rPr>
                      <w:rFonts w:ascii="Cambria" w:hAnsi="Cambria" w:cs="Arial"/>
                      <w:color w:val="000000" w:themeColor="text1"/>
                      <w:lang w:val="uk-UA"/>
                    </w:rPr>
                    <w:t>надають індивідуальні податкові консультації, інформаційно-довідкові послуги з питань податкового та іншого законодавства</w:t>
                  </w:r>
                </w:p>
              </w:txbxContent>
            </v:textbox>
          </v:rect>
        </w:pict>
      </w:r>
    </w:p>
    <w:p w:rsidR="00EA44EF"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88" type="#_x0000_t32" style="position:absolute;left:0;text-align:left;margin-left:-4.05pt;margin-top:8.5pt;width:18.75pt;height:.75pt;flip:y;z-index:251782144" o:connectortype="straight">
            <v:stroke endarrow="block"/>
          </v:shape>
        </w:pict>
      </w:r>
    </w:p>
    <w:p w:rsidR="00EA44EF"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83" style="position:absolute;left:0;text-align:left;margin-left:14.7pt;margin-top:13.55pt;width:447pt;height:21.75pt;z-index:251777024">
            <v:textbox>
              <w:txbxContent>
                <w:p w:rsidR="00EA44EF" w:rsidRPr="00EA44EF" w:rsidRDefault="00EA44EF">
                  <w:r w:rsidRPr="00EA44EF">
                    <w:rPr>
                      <w:rFonts w:ascii="Cambria" w:hAnsi="Cambria" w:cs="Arial"/>
                      <w:color w:val="000000" w:themeColor="text1"/>
                      <w:lang w:val="uk-UA"/>
                    </w:rPr>
                    <w:t>звертаються до суду у випадках, передбачених законодавством</w:t>
                  </w:r>
                </w:p>
              </w:txbxContent>
            </v:textbox>
          </v:rect>
        </w:pict>
      </w:r>
    </w:p>
    <w:p w:rsidR="00EA44EF"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187" type="#_x0000_t32" style="position:absolute;left:0;text-align:left;margin-left:-4.05pt;margin-top:4.35pt;width:18.75pt;height:0;z-index:251781120" o:connectortype="straight">
            <v:stroke endarrow="block"/>
          </v:shape>
        </w:pict>
      </w:r>
    </w:p>
    <w:p w:rsidR="00EA44EF" w:rsidRPr="00047D2C" w:rsidRDefault="00EA44EF" w:rsidP="00EA44EF">
      <w:pPr>
        <w:pStyle w:val="a5"/>
        <w:spacing w:before="0" w:beforeAutospacing="0" w:after="0" w:line="288" w:lineRule="auto"/>
        <w:ind w:firstLine="709"/>
        <w:jc w:val="center"/>
        <w:rPr>
          <w:rFonts w:ascii="Cambria" w:hAnsi="Cambria" w:cs="Arial"/>
          <w:b/>
          <w:color w:val="000000" w:themeColor="text1"/>
          <w:sz w:val="28"/>
          <w:szCs w:val="28"/>
          <w:lang w:val="uk-UA"/>
        </w:rPr>
      </w:pPr>
      <w:r w:rsidRPr="00047D2C">
        <w:rPr>
          <w:rFonts w:ascii="Cambria" w:hAnsi="Cambria" w:cs="Arial"/>
          <w:color w:val="000000" w:themeColor="text1"/>
          <w:sz w:val="28"/>
          <w:szCs w:val="28"/>
          <w:lang w:val="uk-UA"/>
        </w:rPr>
        <w:t xml:space="preserve">Рис. 4.8. </w:t>
      </w:r>
      <w:r w:rsidRPr="00047D2C">
        <w:rPr>
          <w:rFonts w:ascii="Cambria" w:hAnsi="Cambria" w:cs="Arial"/>
          <w:b/>
          <w:color w:val="000000" w:themeColor="text1"/>
          <w:sz w:val="28"/>
          <w:szCs w:val="28"/>
          <w:lang w:val="uk-UA"/>
        </w:rPr>
        <w:t xml:space="preserve">Функції контролюючих органів у сфері </w:t>
      </w:r>
      <w:proofErr w:type="spellStart"/>
      <w:r w:rsidRPr="00047D2C">
        <w:rPr>
          <w:rFonts w:ascii="Cambria" w:hAnsi="Cambria" w:cs="Arial"/>
          <w:b/>
          <w:color w:val="000000" w:themeColor="text1"/>
          <w:sz w:val="28"/>
          <w:szCs w:val="28"/>
        </w:rPr>
        <w:t>адмін</w:t>
      </w:r>
      <w:r w:rsidRPr="00047D2C">
        <w:rPr>
          <w:rFonts w:ascii="Cambria" w:hAnsi="Cambria" w:cs="Arial"/>
          <w:b/>
          <w:color w:val="000000" w:themeColor="text1"/>
          <w:sz w:val="28"/>
          <w:szCs w:val="28"/>
          <w:lang w:val="uk-UA"/>
        </w:rPr>
        <w:t>істрування</w:t>
      </w:r>
      <w:proofErr w:type="spellEnd"/>
    </w:p>
    <w:p w:rsidR="00081553" w:rsidRPr="00047D2C" w:rsidRDefault="00081553"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2F5FFF" w:rsidRPr="00047D2C" w:rsidRDefault="007B6C44" w:rsidP="00081553">
      <w:pPr>
        <w:spacing w:line="288" w:lineRule="auto"/>
        <w:ind w:firstLine="709"/>
        <w:jc w:val="both"/>
        <w:rPr>
          <w:rFonts w:ascii="Cambria" w:hAnsi="Cambria" w:cs="Arial"/>
          <w:color w:val="000000" w:themeColor="text1"/>
          <w:sz w:val="28"/>
          <w:szCs w:val="28"/>
        </w:rPr>
      </w:pPr>
      <w:r w:rsidRPr="00047D2C">
        <w:rPr>
          <w:rFonts w:ascii="Cambria" w:hAnsi="Cambria" w:cs="Arial"/>
          <w:noProof/>
          <w:color w:val="000000" w:themeColor="text1"/>
          <w:sz w:val="28"/>
          <w:szCs w:val="28"/>
        </w:rPr>
        <w:lastRenderedPageBreak/>
        <w:pict>
          <v:rect id="_x0000_s1184" style="position:absolute;left:0;text-align:left;margin-left:-.3pt;margin-top:7.05pt;width:324.75pt;height:33.75pt;z-index:251778048">
            <v:textbox>
              <w:txbxContent>
                <w:p w:rsidR="002F5FFF" w:rsidRDefault="002F5FFF">
                  <w:r>
                    <w:rPr>
                      <w:rFonts w:ascii="Cambria" w:hAnsi="Cambria" w:cs="Arial"/>
                      <w:color w:val="000000" w:themeColor="text1"/>
                      <w:sz w:val="28"/>
                      <w:szCs w:val="28"/>
                    </w:rPr>
                    <w:t>Ф</w:t>
                  </w:r>
                  <w:proofErr w:type="spellStart"/>
                  <w:r w:rsidRPr="004F24BC">
                    <w:rPr>
                      <w:rFonts w:ascii="Cambria" w:hAnsi="Cambria" w:cs="Arial"/>
                      <w:color w:val="000000" w:themeColor="text1"/>
                      <w:sz w:val="28"/>
                      <w:szCs w:val="28"/>
                      <w:lang w:val="uk-UA"/>
                    </w:rPr>
                    <w:t>ункції</w:t>
                  </w:r>
                  <w:proofErr w:type="spellEnd"/>
                  <w:r w:rsidRPr="004F24BC">
                    <w:rPr>
                      <w:rFonts w:ascii="Cambria" w:hAnsi="Cambria" w:cs="Arial"/>
                      <w:color w:val="000000" w:themeColor="text1"/>
                      <w:sz w:val="28"/>
                      <w:szCs w:val="28"/>
                      <w:lang w:val="uk-UA"/>
                    </w:rPr>
                    <w:t xml:space="preserve"> у сфері обміну інформацією</w:t>
                  </w:r>
                </w:p>
              </w:txbxContent>
            </v:textbox>
          </v:rect>
        </w:pict>
      </w:r>
    </w:p>
    <w:p w:rsidR="002F5FFF" w:rsidRPr="00047D2C" w:rsidRDefault="002F5FFF" w:rsidP="00081553">
      <w:pPr>
        <w:spacing w:line="288" w:lineRule="auto"/>
        <w:ind w:firstLine="709"/>
        <w:jc w:val="both"/>
        <w:rPr>
          <w:rFonts w:ascii="Cambria" w:hAnsi="Cambria" w:cs="Arial"/>
          <w:color w:val="000000" w:themeColor="text1"/>
          <w:sz w:val="28"/>
          <w:szCs w:val="28"/>
          <w:lang w:val="uk-UA"/>
        </w:rPr>
      </w:pPr>
    </w:p>
    <w:p w:rsidR="002F5FFF"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206" type="#_x0000_t32" style="position:absolute;left:0;text-align:left;margin-left:4.2pt;margin-top:1.4pt;width:.75pt;height:300pt;z-index:251798528" o:connectortype="straight"/>
        </w:pict>
      </w:r>
      <w:r w:rsidRPr="00047D2C">
        <w:rPr>
          <w:rFonts w:ascii="Cambria" w:hAnsi="Cambria" w:cs="Arial"/>
          <w:noProof/>
          <w:color w:val="000000" w:themeColor="text1"/>
          <w:sz w:val="28"/>
          <w:szCs w:val="28"/>
        </w:rPr>
        <w:pict>
          <v:rect id="_x0000_s1185" style="position:absolute;left:0;text-align:left;margin-left:21.45pt;margin-top:7.4pt;width:441.75pt;height:38.25pt;z-index:251779072">
            <v:textbox>
              <w:txbxContent>
                <w:p w:rsidR="002F5FFF" w:rsidRPr="002F5FFF" w:rsidRDefault="002F5FFF" w:rsidP="002F5FFF">
                  <w:pPr>
                    <w:jc w:val="both"/>
                  </w:pPr>
                  <w:r w:rsidRPr="002F5FFF">
                    <w:rPr>
                      <w:rFonts w:ascii="Cambria" w:hAnsi="Cambria" w:cs="Arial"/>
                      <w:color w:val="000000" w:themeColor="text1"/>
                      <w:lang w:val="uk-UA"/>
                    </w:rPr>
                    <w:t>забезпечують інформування громадськості про реалізацію державної податкової і митної політики</w:t>
                  </w:r>
                </w:p>
              </w:txbxContent>
            </v:textbox>
          </v:rect>
        </w:pict>
      </w:r>
    </w:p>
    <w:p w:rsidR="002F5FFF"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207" type="#_x0000_t32" style="position:absolute;left:0;text-align:left;margin-left:4.2pt;margin-top:4.2pt;width:17.25pt;height:.75pt;z-index:251799552" o:connectortype="straight">
            <v:stroke endarrow="block"/>
          </v:shape>
        </w:pict>
      </w:r>
    </w:p>
    <w:p w:rsidR="002F5FFF"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199" style="position:absolute;left:0;text-align:left;margin-left:21.45pt;margin-top:11.5pt;width:441.75pt;height:48.75pt;z-index:251793408">
            <v:textbox style="mso-next-textbox:#_x0000_s1199">
              <w:txbxContent>
                <w:p w:rsidR="00E30440" w:rsidRPr="00E30440" w:rsidRDefault="00E30440" w:rsidP="001321C3">
                  <w:pPr>
                    <w:jc w:val="both"/>
                  </w:pPr>
                  <w:r w:rsidRPr="00E30440">
                    <w:rPr>
                      <w:rFonts w:ascii="Cambria" w:hAnsi="Cambria" w:cs="Arial"/>
                      <w:color w:val="000000" w:themeColor="text1"/>
                      <w:lang w:val="uk-UA"/>
                    </w:rPr>
                    <w:t>організовують взаємодію та обмін інформацією з державними органами інших держав згідно із законодавством, міжнародними договорами України, здійснюють міжнародне співробітництво у податковій і митній сферах</w:t>
                  </w:r>
                </w:p>
              </w:txbxContent>
            </v:textbox>
          </v:rect>
        </w:pict>
      </w:r>
    </w:p>
    <w:p w:rsidR="002F5FFF"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208" type="#_x0000_t32" style="position:absolute;left:0;text-align:left;margin-left:4.2pt;margin-top:15.8pt;width:17.25pt;height:0;z-index:251800576" o:connectortype="straight">
            <v:stroke endarrow="block"/>
          </v:shape>
        </w:pict>
      </w:r>
    </w:p>
    <w:p w:rsidR="00E30440" w:rsidRPr="00047D2C" w:rsidRDefault="00E30440" w:rsidP="00081553">
      <w:pPr>
        <w:spacing w:line="288" w:lineRule="auto"/>
        <w:ind w:firstLine="709"/>
        <w:jc w:val="both"/>
        <w:rPr>
          <w:rFonts w:ascii="Cambria" w:hAnsi="Cambria" w:cs="Arial"/>
          <w:color w:val="000000" w:themeColor="text1"/>
          <w:sz w:val="28"/>
          <w:szCs w:val="28"/>
          <w:lang w:val="uk-UA"/>
        </w:rPr>
      </w:pPr>
    </w:p>
    <w:p w:rsidR="00E30440"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200" style="position:absolute;left:0;text-align:left;margin-left:21.45pt;margin-top:7.2pt;width:441.75pt;height:62.25pt;z-index:251794432">
            <v:textbox>
              <w:txbxContent>
                <w:p w:rsidR="00E30440" w:rsidRPr="001321C3" w:rsidRDefault="00E30440" w:rsidP="001321C3">
                  <w:pPr>
                    <w:jc w:val="both"/>
                  </w:pPr>
                  <w:r w:rsidRPr="001321C3">
                    <w:rPr>
                      <w:rFonts w:ascii="Cambria" w:hAnsi="Cambria" w:cs="Arial"/>
                      <w:color w:val="000000" w:themeColor="text1"/>
                      <w:lang w:val="uk-UA"/>
                    </w:rPr>
                    <w:t>подають центральному органу виконавчої влади, що забезпечує формування та реалізує державну фінансову політику звіти та інформацію про надходження податків, зборів, платежів, контроль за справлянням яких покладено на контролюючі органи</w:t>
                  </w:r>
                </w:p>
              </w:txbxContent>
            </v:textbox>
          </v:rect>
        </w:pict>
      </w:r>
    </w:p>
    <w:p w:rsidR="00E30440"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209" type="#_x0000_t32" style="position:absolute;left:0;text-align:left;margin-left:4.95pt;margin-top:17.5pt;width:16.5pt;height:0;z-index:251801600" o:connectortype="straight">
            <v:stroke endarrow="block"/>
          </v:shape>
        </w:pict>
      </w:r>
    </w:p>
    <w:p w:rsidR="00E30440" w:rsidRPr="00047D2C" w:rsidRDefault="00E30440" w:rsidP="00081553">
      <w:pPr>
        <w:spacing w:line="288" w:lineRule="auto"/>
        <w:ind w:firstLine="709"/>
        <w:jc w:val="both"/>
        <w:rPr>
          <w:rFonts w:ascii="Cambria" w:hAnsi="Cambria" w:cs="Arial"/>
          <w:color w:val="000000" w:themeColor="text1"/>
          <w:sz w:val="28"/>
          <w:szCs w:val="28"/>
          <w:lang w:val="uk-UA"/>
        </w:rPr>
      </w:pPr>
    </w:p>
    <w:p w:rsidR="002F5FFF"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202" style="position:absolute;left:0;text-align:left;margin-left:21.45pt;margin-top:16.35pt;width:441.75pt;height:48.75pt;z-index:251795456">
            <v:textbox>
              <w:txbxContent>
                <w:p w:rsidR="001321C3" w:rsidRPr="001321C3" w:rsidRDefault="001321C3" w:rsidP="001321C3">
                  <w:pPr>
                    <w:jc w:val="both"/>
                  </w:pPr>
                  <w:r w:rsidRPr="001321C3">
                    <w:rPr>
                      <w:rFonts w:ascii="Cambria" w:hAnsi="Cambria" w:cs="Arial"/>
                      <w:color w:val="000000" w:themeColor="text1"/>
                      <w:lang w:val="uk-UA"/>
                    </w:rPr>
                    <w:t>забезпечують іншим державним органам у встановлених законом випадках доступ до інформації з баз даних центрального органу виконавчої влади, що реалізує державну податкову і митну політику</w:t>
                  </w:r>
                </w:p>
              </w:txbxContent>
            </v:textbox>
          </v:rect>
        </w:pict>
      </w:r>
    </w:p>
    <w:p w:rsidR="001321C3" w:rsidRPr="00047D2C" w:rsidRDefault="001321C3" w:rsidP="00081553">
      <w:pPr>
        <w:spacing w:line="288" w:lineRule="auto"/>
        <w:ind w:firstLine="709"/>
        <w:jc w:val="both"/>
        <w:rPr>
          <w:rFonts w:ascii="Cambria" w:hAnsi="Cambria" w:cs="Arial"/>
          <w:color w:val="000000" w:themeColor="text1"/>
          <w:sz w:val="28"/>
          <w:szCs w:val="28"/>
          <w:lang w:val="uk-UA"/>
        </w:rPr>
      </w:pPr>
    </w:p>
    <w:p w:rsidR="001321C3"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210" type="#_x0000_t32" style="position:absolute;left:0;text-align:left;margin-left:4.95pt;margin-top:1.7pt;width:16.5pt;height:0;z-index:251802624" o:connectortype="straight">
            <v:stroke endarrow="block"/>
          </v:shape>
        </w:pict>
      </w:r>
    </w:p>
    <w:p w:rsidR="001321C3"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203" style="position:absolute;left:0;text-align:left;margin-left:21.45pt;margin-top:9.75pt;width:441.75pt;height:47.25pt;z-index:251796480">
            <v:textbox>
              <w:txbxContent>
                <w:p w:rsidR="001321C3" w:rsidRPr="001321C3" w:rsidRDefault="001321C3" w:rsidP="001321C3">
                  <w:pPr>
                    <w:jc w:val="both"/>
                  </w:pPr>
                  <w:r w:rsidRPr="001321C3">
                    <w:rPr>
                      <w:rFonts w:ascii="Cambria" w:hAnsi="Cambria" w:cs="Arial"/>
                      <w:color w:val="000000" w:themeColor="text1"/>
                      <w:lang w:val="uk-UA"/>
                    </w:rPr>
                    <w:t>організовують збір податкової інформації та вносять її до інформаційних баз даних центрального органу виконавчої влади, що реалізує державну податкову та митну політику</w:t>
                  </w:r>
                </w:p>
              </w:txbxContent>
            </v:textbox>
          </v:rect>
        </w:pict>
      </w:r>
    </w:p>
    <w:p w:rsidR="001321C3"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211" type="#_x0000_t32" style="position:absolute;left:0;text-align:left;margin-left:4.95pt;margin-top:14.8pt;width:16.5pt;height:.75pt;flip:y;z-index:251803648" o:connectortype="straight">
            <v:stroke endarrow="block"/>
          </v:shape>
        </w:pict>
      </w:r>
    </w:p>
    <w:p w:rsidR="001321C3" w:rsidRPr="00047D2C" w:rsidRDefault="001321C3" w:rsidP="00081553">
      <w:pPr>
        <w:spacing w:line="288" w:lineRule="auto"/>
        <w:ind w:firstLine="709"/>
        <w:jc w:val="both"/>
        <w:rPr>
          <w:rFonts w:ascii="Cambria" w:hAnsi="Cambria" w:cs="Arial"/>
          <w:color w:val="000000" w:themeColor="text1"/>
          <w:sz w:val="28"/>
          <w:szCs w:val="28"/>
          <w:lang w:val="uk-UA"/>
        </w:rPr>
      </w:pPr>
    </w:p>
    <w:p w:rsidR="001321C3"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205" style="position:absolute;left:0;text-align:left;margin-left:21.45pt;margin-top:3.15pt;width:441.75pt;height:48pt;z-index:251797504">
            <v:textbox>
              <w:txbxContent>
                <w:p w:rsidR="001321C3" w:rsidRPr="001321C3" w:rsidRDefault="001321C3" w:rsidP="001321C3">
                  <w:pPr>
                    <w:jc w:val="both"/>
                  </w:pPr>
                  <w:r w:rsidRPr="001321C3">
                    <w:rPr>
                      <w:rFonts w:ascii="Cambria" w:hAnsi="Cambria" w:cs="Arial"/>
                      <w:color w:val="000000" w:themeColor="text1"/>
                      <w:lang w:val="uk-UA"/>
                    </w:rPr>
                    <w:t>використовують під час виконання своїх посадових (службових) обов’язків податкову інформацію з інформаційно-телекомунікаційних систем та інших джерел</w:t>
                  </w:r>
                </w:p>
              </w:txbxContent>
            </v:textbox>
          </v:rect>
        </w:pict>
      </w:r>
    </w:p>
    <w:p w:rsidR="001321C3" w:rsidRPr="00047D2C" w:rsidRDefault="007B6C44" w:rsidP="00081553">
      <w:pPr>
        <w:spacing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shape id="_x0000_s1212" type="#_x0000_t32" style="position:absolute;left:0;text-align:left;margin-left:4.95pt;margin-top:5.95pt;width:16.5pt;height:0;z-index:251804672" o:connectortype="straight">
            <v:stroke endarrow="block"/>
          </v:shape>
        </w:pict>
      </w:r>
    </w:p>
    <w:p w:rsidR="001321C3" w:rsidRPr="00047D2C" w:rsidRDefault="001321C3" w:rsidP="00081553">
      <w:pPr>
        <w:spacing w:line="288" w:lineRule="auto"/>
        <w:ind w:firstLine="709"/>
        <w:jc w:val="both"/>
        <w:rPr>
          <w:rFonts w:ascii="Cambria" w:hAnsi="Cambria" w:cs="Arial"/>
          <w:color w:val="000000" w:themeColor="text1"/>
          <w:sz w:val="28"/>
          <w:szCs w:val="28"/>
          <w:lang w:val="uk-UA"/>
        </w:rPr>
      </w:pPr>
    </w:p>
    <w:p w:rsidR="001321C3" w:rsidRPr="00047D2C" w:rsidRDefault="001321C3" w:rsidP="001321C3">
      <w:pPr>
        <w:pStyle w:val="a5"/>
        <w:spacing w:before="0" w:beforeAutospacing="0" w:after="0" w:line="288" w:lineRule="auto"/>
        <w:ind w:firstLine="709"/>
        <w:jc w:val="center"/>
        <w:rPr>
          <w:rFonts w:ascii="Cambria" w:hAnsi="Cambria" w:cs="Arial"/>
          <w:b/>
          <w:color w:val="000000" w:themeColor="text1"/>
          <w:sz w:val="28"/>
          <w:szCs w:val="28"/>
          <w:lang w:val="uk-UA"/>
        </w:rPr>
      </w:pPr>
      <w:r w:rsidRPr="00047D2C">
        <w:rPr>
          <w:rFonts w:ascii="Cambria" w:hAnsi="Cambria" w:cs="Arial"/>
          <w:color w:val="000000" w:themeColor="text1"/>
          <w:sz w:val="28"/>
          <w:szCs w:val="28"/>
          <w:lang w:val="uk-UA"/>
        </w:rPr>
        <w:t xml:space="preserve">Рис. 4.9. </w:t>
      </w:r>
      <w:r w:rsidRPr="00047D2C">
        <w:rPr>
          <w:rFonts w:ascii="Cambria" w:hAnsi="Cambria" w:cs="Arial"/>
          <w:b/>
          <w:color w:val="000000" w:themeColor="text1"/>
          <w:sz w:val="28"/>
          <w:szCs w:val="28"/>
          <w:lang w:val="uk-UA"/>
        </w:rPr>
        <w:t>Функції контролюючих органів у сфері обміну інформацією</w:t>
      </w:r>
    </w:p>
    <w:p w:rsidR="0088405F" w:rsidRPr="00047D2C" w:rsidRDefault="007B6C44" w:rsidP="001321C3">
      <w:pPr>
        <w:pStyle w:val="a5"/>
        <w:spacing w:before="0" w:beforeAutospacing="0" w:after="0" w:line="288" w:lineRule="auto"/>
        <w:ind w:firstLine="709"/>
        <w:jc w:val="center"/>
        <w:rPr>
          <w:rFonts w:ascii="Cambria" w:hAnsi="Cambria" w:cs="Arial"/>
          <w:b/>
          <w:color w:val="000000" w:themeColor="text1"/>
          <w:sz w:val="28"/>
          <w:szCs w:val="28"/>
          <w:lang w:val="uk-UA"/>
        </w:rPr>
      </w:pPr>
      <w:r w:rsidRPr="00047D2C">
        <w:rPr>
          <w:rFonts w:ascii="Cambria" w:hAnsi="Cambria" w:cs="Arial"/>
          <w:b/>
          <w:noProof/>
          <w:color w:val="000000" w:themeColor="text1"/>
          <w:sz w:val="28"/>
          <w:szCs w:val="28"/>
        </w:rPr>
        <w:pict>
          <v:rect id="_x0000_s1213" style="position:absolute;left:0;text-align:left;margin-left:-7.05pt;margin-top:15.7pt;width:343.5pt;height:27pt;z-index:251805696">
            <v:textbox>
              <w:txbxContent>
                <w:p w:rsidR="0088405F" w:rsidRDefault="0088405F">
                  <w:r>
                    <w:rPr>
                      <w:rFonts w:ascii="Cambria" w:hAnsi="Cambria" w:cs="Arial"/>
                      <w:color w:val="000000" w:themeColor="text1"/>
                      <w:sz w:val="28"/>
                      <w:szCs w:val="28"/>
                      <w:lang w:val="uk-UA"/>
                    </w:rPr>
                    <w:t>Ф</w:t>
                  </w:r>
                  <w:r w:rsidRPr="004F24BC">
                    <w:rPr>
                      <w:rFonts w:ascii="Cambria" w:hAnsi="Cambria" w:cs="Arial"/>
                      <w:color w:val="000000" w:themeColor="text1"/>
                      <w:sz w:val="28"/>
                      <w:szCs w:val="28"/>
                      <w:lang w:val="uk-UA"/>
                    </w:rPr>
                    <w:t>ункції у сфері удосконалення законодавства</w:t>
                  </w:r>
                </w:p>
              </w:txbxContent>
            </v:textbox>
          </v:rect>
        </w:pict>
      </w:r>
    </w:p>
    <w:p w:rsidR="0088405F" w:rsidRPr="00047D2C" w:rsidRDefault="0088405F" w:rsidP="001321C3">
      <w:pPr>
        <w:pStyle w:val="a5"/>
        <w:spacing w:before="0" w:beforeAutospacing="0" w:after="0" w:line="288" w:lineRule="auto"/>
        <w:ind w:firstLine="709"/>
        <w:jc w:val="center"/>
        <w:rPr>
          <w:rFonts w:ascii="Cambria" w:hAnsi="Cambria" w:cs="Arial"/>
          <w:b/>
          <w:color w:val="000000" w:themeColor="text1"/>
          <w:sz w:val="28"/>
          <w:szCs w:val="28"/>
          <w:lang w:val="uk-UA"/>
        </w:rPr>
      </w:pPr>
    </w:p>
    <w:p w:rsidR="0088405F" w:rsidRPr="00047D2C" w:rsidRDefault="007B6C44" w:rsidP="001321C3">
      <w:pPr>
        <w:pStyle w:val="a5"/>
        <w:spacing w:before="0" w:beforeAutospacing="0" w:after="0" w:line="288" w:lineRule="auto"/>
        <w:ind w:firstLine="709"/>
        <w:jc w:val="center"/>
        <w:rPr>
          <w:rFonts w:ascii="Cambria" w:hAnsi="Cambria" w:cs="Arial"/>
          <w:b/>
          <w:color w:val="000000" w:themeColor="text1"/>
          <w:sz w:val="28"/>
          <w:szCs w:val="28"/>
          <w:lang w:val="uk-UA"/>
        </w:rPr>
      </w:pPr>
      <w:r w:rsidRPr="00047D2C">
        <w:rPr>
          <w:rFonts w:ascii="Cambria" w:hAnsi="Cambria" w:cs="Arial"/>
          <w:b/>
          <w:noProof/>
          <w:color w:val="000000" w:themeColor="text1"/>
          <w:sz w:val="28"/>
          <w:szCs w:val="28"/>
        </w:rPr>
        <w:pict>
          <v:rect id="_x0000_s1215" style="position:absolute;left:0;text-align:left;margin-left:21.45pt;margin-top:8.55pt;width:441.75pt;height:36pt;z-index:251806720">
            <v:textbox>
              <w:txbxContent>
                <w:p w:rsidR="0088405F" w:rsidRPr="0088405F" w:rsidRDefault="0088405F" w:rsidP="0088405F">
                  <w:pPr>
                    <w:jc w:val="both"/>
                  </w:pPr>
                  <w:r w:rsidRPr="0088405F">
                    <w:rPr>
                      <w:rFonts w:ascii="Cambria" w:hAnsi="Cambria" w:cs="Arial"/>
                      <w:color w:val="000000" w:themeColor="text1"/>
                      <w:lang w:val="uk-UA"/>
                    </w:rPr>
                    <w:t>розробляють та надають пропозиції щодо нормативно-правових актів з питань, що належать до компетенції контролюючих органів</w:t>
                  </w:r>
                </w:p>
              </w:txbxContent>
            </v:textbox>
          </v:rect>
        </w:pict>
      </w:r>
    </w:p>
    <w:p w:rsidR="0088405F" w:rsidRPr="00047D2C" w:rsidRDefault="0088405F" w:rsidP="001321C3">
      <w:pPr>
        <w:pStyle w:val="a5"/>
        <w:spacing w:before="0" w:beforeAutospacing="0" w:after="0" w:line="288" w:lineRule="auto"/>
        <w:ind w:firstLine="709"/>
        <w:jc w:val="center"/>
        <w:rPr>
          <w:rFonts w:ascii="Cambria" w:hAnsi="Cambria" w:cs="Arial"/>
          <w:b/>
          <w:color w:val="000000" w:themeColor="text1"/>
          <w:sz w:val="28"/>
          <w:szCs w:val="28"/>
          <w:lang w:val="uk-UA"/>
        </w:rPr>
      </w:pPr>
    </w:p>
    <w:p w:rsidR="001321C3" w:rsidRPr="00047D2C" w:rsidRDefault="007B6C44"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047D2C">
        <w:rPr>
          <w:rFonts w:ascii="Cambria" w:hAnsi="Cambria" w:cs="Arial"/>
          <w:noProof/>
          <w:color w:val="000000" w:themeColor="text1"/>
          <w:sz w:val="28"/>
          <w:szCs w:val="28"/>
        </w:rPr>
        <w:pict>
          <v:rect id="_x0000_s1216" style="position:absolute;left:0;text-align:left;margin-left:21.45pt;margin-top:10.4pt;width:441.75pt;height:95.25pt;z-index:251807744">
            <v:textbox style="mso-next-textbox:#_x0000_s1216">
              <w:txbxContent>
                <w:p w:rsidR="0088405F" w:rsidRPr="0088405F" w:rsidRDefault="0088405F" w:rsidP="0088405F">
                  <w:pPr>
                    <w:jc w:val="both"/>
                  </w:pPr>
                  <w:r w:rsidRPr="0088405F">
                    <w:rPr>
                      <w:rFonts w:ascii="Cambria" w:hAnsi="Cambria" w:cs="Arial"/>
                      <w:color w:val="000000" w:themeColor="text1"/>
                      <w:lang w:val="uk-UA"/>
                    </w:rPr>
                    <w:t>розробляють пропозиції до проектів міжнародних договорів України з питань оподаткування та забезпечують виконання укладених міжнародних договорів; надають центральному органу виконавчої влади, що забезпечує формування та реалізує державну фінансову політику, узагальнену практику застосування законодавства з питань оподаткування, законодавства з питань сплати єдиного внеску</w:t>
                  </w:r>
                </w:p>
              </w:txbxContent>
            </v:textbox>
          </v:rect>
        </w:pict>
      </w:r>
    </w:p>
    <w:p w:rsidR="001321C3" w:rsidRPr="00047D2C" w:rsidRDefault="001321C3"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88405F" w:rsidRPr="00047D2C" w:rsidRDefault="0088405F"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88405F" w:rsidRPr="00047D2C" w:rsidRDefault="0088405F"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88405F" w:rsidRPr="00047D2C" w:rsidRDefault="0088405F" w:rsidP="00081553">
      <w:pPr>
        <w:pStyle w:val="a5"/>
        <w:spacing w:before="0" w:beforeAutospacing="0" w:after="0" w:line="288" w:lineRule="auto"/>
        <w:ind w:firstLine="709"/>
        <w:jc w:val="both"/>
        <w:rPr>
          <w:rFonts w:ascii="Cambria" w:hAnsi="Cambria" w:cs="Arial"/>
          <w:color w:val="000000" w:themeColor="text1"/>
          <w:sz w:val="28"/>
          <w:szCs w:val="28"/>
          <w:lang w:val="uk-UA"/>
        </w:rPr>
      </w:pPr>
    </w:p>
    <w:p w:rsidR="004F1896" w:rsidRPr="00047D2C" w:rsidRDefault="004F1896" w:rsidP="004F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88405F" w:rsidRPr="00047D2C" w:rsidRDefault="0088405F" w:rsidP="0088405F">
      <w:pPr>
        <w:jc w:val="center"/>
        <w:rPr>
          <w:b/>
        </w:rPr>
      </w:pPr>
      <w:r w:rsidRPr="00047D2C">
        <w:rPr>
          <w:rFonts w:ascii="Cambria" w:hAnsi="Cambria" w:cs="Arial"/>
          <w:color w:val="000000" w:themeColor="text1"/>
          <w:sz w:val="28"/>
          <w:szCs w:val="28"/>
          <w:lang w:val="uk-UA"/>
        </w:rPr>
        <w:t xml:space="preserve">Рис. 4.10. </w:t>
      </w:r>
      <w:r w:rsidRPr="00047D2C">
        <w:rPr>
          <w:rFonts w:ascii="Cambria" w:hAnsi="Cambria" w:cs="Arial"/>
          <w:b/>
          <w:color w:val="000000" w:themeColor="text1"/>
          <w:sz w:val="28"/>
          <w:szCs w:val="28"/>
          <w:lang w:val="uk-UA"/>
        </w:rPr>
        <w:t>Функції контролюючих органів у сфері удосконалення законодавства</w:t>
      </w:r>
    </w:p>
    <w:p w:rsidR="0088405F" w:rsidRPr="00047D2C" w:rsidRDefault="0088405F" w:rsidP="004F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bookmarkStart w:id="4" w:name="_GoBack"/>
      <w:bookmarkEnd w:id="4"/>
    </w:p>
    <w:p w:rsidR="0088405F" w:rsidRPr="00047D2C" w:rsidRDefault="0088405F" w:rsidP="004F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4F1896" w:rsidRPr="00047D2C" w:rsidRDefault="004F1896" w:rsidP="004F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047D2C">
        <w:rPr>
          <w:rFonts w:ascii="Consolas" w:hAnsi="Consolas" w:cs="Consolas"/>
          <w:bCs/>
          <w:spacing w:val="3"/>
          <w:sz w:val="28"/>
          <w:szCs w:val="28"/>
          <w:bdr w:val="none" w:sz="0" w:space="0" w:color="auto" w:frame="1"/>
          <w:lang w:val="uk-UA" w:eastAsia="uk-UA"/>
        </w:rPr>
        <w:t>&lt;</w:t>
      </w:r>
      <w:proofErr w:type="spellStart"/>
      <w:r w:rsidRPr="00047D2C">
        <w:rPr>
          <w:bCs/>
          <w:spacing w:val="3"/>
          <w:sz w:val="28"/>
          <w:szCs w:val="28"/>
          <w:bdr w:val="none" w:sz="0" w:space="0" w:color="auto" w:frame="1"/>
          <w:lang w:val="uk-UA" w:eastAsia="uk-UA"/>
        </w:rPr>
        <w:t>details</w:t>
      </w:r>
      <w:proofErr w:type="spellEnd"/>
      <w:r w:rsidRPr="00047D2C">
        <w:rPr>
          <w:spacing w:val="3"/>
          <w:sz w:val="28"/>
          <w:szCs w:val="28"/>
          <w:bdr w:val="none" w:sz="0" w:space="0" w:color="auto" w:frame="1"/>
          <w:lang w:val="uk-UA" w:eastAsia="uk-UA"/>
        </w:rPr>
        <w:t xml:space="preserve"> </w:t>
      </w:r>
      <w:proofErr w:type="spellStart"/>
      <w:r w:rsidRPr="00047D2C">
        <w:rPr>
          <w:spacing w:val="3"/>
          <w:sz w:val="28"/>
          <w:szCs w:val="28"/>
          <w:bdr w:val="none" w:sz="0" w:space="0" w:color="auto" w:frame="1"/>
          <w:lang w:val="uk-UA" w:eastAsia="uk-UA"/>
        </w:rPr>
        <w:t>class=</w:t>
      </w:r>
      <w:proofErr w:type="spellEnd"/>
      <w:r w:rsidRPr="00047D2C">
        <w:rPr>
          <w:spacing w:val="3"/>
          <w:sz w:val="28"/>
          <w:szCs w:val="28"/>
          <w:bdr w:val="none" w:sz="0" w:space="0" w:color="auto" w:frame="1"/>
          <w:lang w:val="uk-UA" w:eastAsia="uk-UA"/>
        </w:rPr>
        <w:t>"</w:t>
      </w:r>
      <w:proofErr w:type="spellStart"/>
      <w:r w:rsidRPr="00047D2C">
        <w:rPr>
          <w:spacing w:val="3"/>
          <w:sz w:val="28"/>
          <w:szCs w:val="28"/>
          <w:bdr w:val="none" w:sz="0" w:space="0" w:color="auto" w:frame="1"/>
          <w:lang w:val="uk-UA" w:eastAsia="uk-UA"/>
        </w:rPr>
        <w:t>idea</w:t>
      </w:r>
      <w:proofErr w:type="spellEnd"/>
      <w:r w:rsidRPr="00047D2C">
        <w:rPr>
          <w:spacing w:val="3"/>
          <w:sz w:val="28"/>
          <w:szCs w:val="28"/>
          <w:bdr w:val="none" w:sz="0" w:space="0" w:color="auto" w:frame="1"/>
          <w:lang w:val="uk-UA" w:eastAsia="uk-UA"/>
        </w:rPr>
        <w:t>"</w:t>
      </w:r>
      <w:r w:rsidRPr="00047D2C">
        <w:rPr>
          <w:bCs/>
          <w:spacing w:val="3"/>
          <w:sz w:val="28"/>
          <w:szCs w:val="28"/>
          <w:bdr w:val="none" w:sz="0" w:space="0" w:color="auto" w:frame="1"/>
          <w:lang w:val="uk-UA" w:eastAsia="uk-UA"/>
        </w:rPr>
        <w:t>&gt;</w:t>
      </w:r>
    </w:p>
    <w:p w:rsidR="004F1896" w:rsidRPr="00047D2C" w:rsidRDefault="004F1896" w:rsidP="004F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047D2C">
        <w:rPr>
          <w:bCs/>
          <w:spacing w:val="3"/>
          <w:sz w:val="28"/>
          <w:szCs w:val="28"/>
          <w:bdr w:val="none" w:sz="0" w:space="0" w:color="auto" w:frame="1"/>
          <w:lang w:val="uk-UA" w:eastAsia="uk-UA"/>
        </w:rPr>
        <w:t>&lt;</w:t>
      </w:r>
      <w:proofErr w:type="spellStart"/>
      <w:r w:rsidRPr="00047D2C">
        <w:rPr>
          <w:bCs/>
          <w:spacing w:val="3"/>
          <w:sz w:val="28"/>
          <w:szCs w:val="28"/>
          <w:bdr w:val="none" w:sz="0" w:space="0" w:color="auto" w:frame="1"/>
          <w:lang w:val="uk-UA" w:eastAsia="uk-UA"/>
        </w:rPr>
        <w:t>summary</w:t>
      </w:r>
      <w:proofErr w:type="spellEnd"/>
      <w:r w:rsidRPr="00047D2C">
        <w:rPr>
          <w:bCs/>
          <w:spacing w:val="3"/>
          <w:sz w:val="28"/>
          <w:szCs w:val="28"/>
          <w:bdr w:val="none" w:sz="0" w:space="0" w:color="auto" w:frame="1"/>
          <w:lang w:val="uk-UA" w:eastAsia="uk-UA"/>
        </w:rPr>
        <w:t>&gt;</w:t>
      </w:r>
      <w:r w:rsidRPr="00047D2C">
        <w:rPr>
          <w:spacing w:val="3"/>
          <w:sz w:val="28"/>
          <w:szCs w:val="28"/>
          <w:bdr w:val="none" w:sz="0" w:space="0" w:color="auto" w:frame="1"/>
          <w:lang w:val="uk-UA" w:eastAsia="uk-UA"/>
        </w:rPr>
        <w:t>Цікаво знати</w:t>
      </w:r>
      <w:r w:rsidRPr="00047D2C">
        <w:rPr>
          <w:bCs/>
          <w:spacing w:val="3"/>
          <w:sz w:val="28"/>
          <w:szCs w:val="28"/>
          <w:bdr w:val="none" w:sz="0" w:space="0" w:color="auto" w:frame="1"/>
          <w:lang w:val="uk-UA" w:eastAsia="uk-UA"/>
        </w:rPr>
        <w:t>&lt;/</w:t>
      </w:r>
      <w:proofErr w:type="spellStart"/>
      <w:r w:rsidRPr="00047D2C">
        <w:rPr>
          <w:bCs/>
          <w:spacing w:val="3"/>
          <w:sz w:val="28"/>
          <w:szCs w:val="28"/>
          <w:bdr w:val="none" w:sz="0" w:space="0" w:color="auto" w:frame="1"/>
          <w:lang w:val="uk-UA" w:eastAsia="uk-UA"/>
        </w:rPr>
        <w:t>summary</w:t>
      </w:r>
      <w:proofErr w:type="spellEnd"/>
      <w:r w:rsidRPr="00047D2C">
        <w:rPr>
          <w:bCs/>
          <w:spacing w:val="3"/>
          <w:sz w:val="28"/>
          <w:szCs w:val="28"/>
          <w:bdr w:val="none" w:sz="0" w:space="0" w:color="auto" w:frame="1"/>
          <w:lang w:val="uk-UA" w:eastAsia="uk-UA"/>
        </w:rPr>
        <w:t>&gt;</w:t>
      </w:r>
    </w:p>
    <w:p w:rsidR="004F1896" w:rsidRPr="00047D2C" w:rsidRDefault="004F1896" w:rsidP="004F1896">
      <w:pPr>
        <w:pStyle w:val="ni"/>
        <w:rPr>
          <w:rFonts w:ascii="Times New Roman" w:hAnsi="Times New Roman" w:cs="Times New Roman"/>
          <w:color w:val="auto"/>
          <w:sz w:val="28"/>
          <w:szCs w:val="28"/>
          <w:lang w:val="uk-UA"/>
        </w:rPr>
      </w:pPr>
    </w:p>
    <w:p w:rsidR="004F1896" w:rsidRPr="00047D2C" w:rsidRDefault="004F1896" w:rsidP="004F1896">
      <w:pPr>
        <w:jc w:val="both"/>
        <w:rPr>
          <w:color w:val="333333"/>
          <w:sz w:val="28"/>
          <w:szCs w:val="28"/>
          <w:lang w:val="uk-UA" w:eastAsia="uk-UA"/>
        </w:rPr>
      </w:pPr>
      <w:r w:rsidRPr="00047D2C">
        <w:rPr>
          <w:color w:val="333333"/>
          <w:sz w:val="28"/>
          <w:szCs w:val="28"/>
          <w:lang w:val="uk-UA" w:eastAsia="uk-UA"/>
        </w:rPr>
        <w:lastRenderedPageBreak/>
        <w:t xml:space="preserve">Мешканці США далеко не завжди були зразковими громадянами і відповідальними платниками податків. Так, в перші роки державотворення ніхто з податкових інспекторів того часу не помирав своєю смертю, тому що спочатку американцям дуже не сподобалося віддавати кровно зароблені кошти. А велика кількість зброї практично в кожному будинку ускладнювало роботу податківців. Проте, після багатьох століть і десятиліть американці стали справно робити всі державні відрахування, а багатостраждальні інспектори тепер частіше доживають до глибокої старості. </w:t>
      </w:r>
    </w:p>
    <w:p w:rsidR="004F1896" w:rsidRPr="00047D2C" w:rsidRDefault="004F1896" w:rsidP="004F1896">
      <w:pPr>
        <w:pStyle w:val="ni"/>
        <w:rPr>
          <w:rFonts w:ascii="Times New Roman" w:hAnsi="Times New Roman" w:cs="Times New Roman"/>
          <w:color w:val="auto"/>
          <w:sz w:val="28"/>
          <w:szCs w:val="28"/>
          <w:lang w:val="uk-UA"/>
        </w:rPr>
      </w:pPr>
    </w:p>
    <w:p w:rsidR="004F1896" w:rsidRPr="00047D2C" w:rsidRDefault="004F1896" w:rsidP="004F1896">
      <w:pPr>
        <w:pStyle w:val="ni"/>
        <w:rPr>
          <w:rFonts w:ascii="Times New Roman" w:hAnsi="Times New Roman" w:cs="Times New Roman"/>
          <w:color w:val="auto"/>
          <w:sz w:val="28"/>
          <w:szCs w:val="28"/>
          <w:lang w:val="uk-UA"/>
        </w:rPr>
      </w:pPr>
      <w:r w:rsidRPr="00047D2C">
        <w:rPr>
          <w:rFonts w:ascii="Times New Roman" w:hAnsi="Times New Roman" w:cs="Times New Roman"/>
          <w:color w:val="auto"/>
          <w:sz w:val="28"/>
          <w:szCs w:val="28"/>
          <w:lang w:val="uk-UA"/>
        </w:rPr>
        <w:t>&lt;/</w:t>
      </w:r>
      <w:proofErr w:type="spellStart"/>
      <w:r w:rsidRPr="00047D2C">
        <w:rPr>
          <w:rFonts w:ascii="Times New Roman" w:hAnsi="Times New Roman" w:cs="Times New Roman"/>
          <w:color w:val="auto"/>
          <w:sz w:val="28"/>
          <w:szCs w:val="28"/>
          <w:lang w:val="uk-UA"/>
        </w:rPr>
        <w:t>details</w:t>
      </w:r>
      <w:proofErr w:type="spellEnd"/>
      <w:r w:rsidRPr="00047D2C">
        <w:rPr>
          <w:rFonts w:ascii="Times New Roman" w:hAnsi="Times New Roman" w:cs="Times New Roman"/>
          <w:color w:val="auto"/>
          <w:sz w:val="28"/>
          <w:szCs w:val="28"/>
          <w:lang w:val="uk-UA"/>
        </w:rPr>
        <w:t>&gt;</w:t>
      </w:r>
    </w:p>
    <w:p w:rsidR="00081553" w:rsidRPr="00047D2C" w:rsidRDefault="00081553" w:rsidP="00081553">
      <w:pPr>
        <w:pStyle w:val="a5"/>
        <w:spacing w:before="0" w:beforeAutospacing="0" w:after="0" w:line="288" w:lineRule="auto"/>
        <w:ind w:firstLine="709"/>
        <w:jc w:val="both"/>
        <w:rPr>
          <w:rFonts w:ascii="Cambria" w:hAnsi="Cambria" w:cs="Arial"/>
          <w:color w:val="000000" w:themeColor="text1"/>
          <w:sz w:val="32"/>
          <w:szCs w:val="32"/>
          <w:lang w:val="uk-UA"/>
        </w:rPr>
      </w:pPr>
    </w:p>
    <w:p w:rsidR="00081553" w:rsidRPr="004F24BC" w:rsidRDefault="00081553" w:rsidP="00081553">
      <w:pPr>
        <w:pStyle w:val="a5"/>
        <w:spacing w:before="0" w:beforeAutospacing="0" w:after="0"/>
        <w:ind w:firstLine="709"/>
        <w:jc w:val="center"/>
        <w:rPr>
          <w:rFonts w:ascii="Cambria" w:hAnsi="Cambria" w:cs="Arial"/>
          <w:b/>
          <w:color w:val="000000" w:themeColor="text1"/>
          <w:sz w:val="32"/>
          <w:szCs w:val="32"/>
          <w:lang w:val="uk-UA"/>
        </w:rPr>
      </w:pPr>
      <w:r w:rsidRPr="00047D2C">
        <w:rPr>
          <w:rFonts w:ascii="Cambria" w:hAnsi="Cambria" w:cs="Arial"/>
          <w:b/>
          <w:color w:val="000000" w:themeColor="text1"/>
          <w:sz w:val="32"/>
          <w:szCs w:val="32"/>
          <w:lang w:val="uk-UA"/>
        </w:rPr>
        <w:t>4.4. Права, обов'язки та відповідальність органів Державної фіскальної служби</w:t>
      </w:r>
      <w:r w:rsidRPr="004F24BC">
        <w:rPr>
          <w:rFonts w:ascii="Cambria" w:hAnsi="Cambria" w:cs="Arial"/>
          <w:b/>
          <w:color w:val="000000" w:themeColor="text1"/>
          <w:sz w:val="32"/>
          <w:szCs w:val="32"/>
          <w:lang w:val="uk-UA"/>
        </w:rPr>
        <w:t xml:space="preserve"> України</w:t>
      </w:r>
    </w:p>
    <w:p w:rsidR="00081553" w:rsidRPr="004F24BC" w:rsidRDefault="00081553" w:rsidP="00081553">
      <w:pPr>
        <w:pStyle w:val="a5"/>
        <w:spacing w:before="0" w:beforeAutospacing="0" w:after="0" w:line="288" w:lineRule="auto"/>
        <w:ind w:firstLine="709"/>
        <w:jc w:val="both"/>
        <w:rPr>
          <w:rFonts w:ascii="Cambria" w:hAnsi="Cambria" w:cs="Arial"/>
          <w:color w:val="000000" w:themeColor="text1"/>
          <w:sz w:val="32"/>
          <w:szCs w:val="32"/>
          <w:lang w:val="uk-UA"/>
        </w:rPr>
      </w:pPr>
    </w:p>
    <w:p w:rsidR="00081553" w:rsidRPr="004F24BC" w:rsidRDefault="00081553" w:rsidP="00334E23">
      <w:pPr>
        <w:pStyle w:val="a5"/>
        <w:spacing w:before="0" w:beforeAutospacing="0" w:after="0"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Права податкових органів закріплено в ст. 20 Податкового ПКУ [87]. </w:t>
      </w:r>
      <w:bookmarkStart w:id="5" w:name="o834"/>
      <w:bookmarkStart w:id="6" w:name="o835"/>
      <w:bookmarkStart w:id="7" w:name="o837"/>
      <w:bookmarkEnd w:id="5"/>
      <w:bookmarkEnd w:id="6"/>
      <w:bookmarkEnd w:id="7"/>
    </w:p>
    <w:p w:rsidR="00081553" w:rsidRPr="004F24BC" w:rsidRDefault="00081553"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 xml:space="preserve">Обов’язки посадових осіб контролюючих органів визначені в ст. 21 Податкового кодексу України [87], а також в численних нормативно-правових актах різної юридичної сили. Можуть визначатися, наприклад, Міжнародними правовими актами, які є ратифіковані ВРУ. </w:t>
      </w:r>
    </w:p>
    <w:p w:rsidR="00081553" w:rsidRPr="004F24BC" w:rsidRDefault="00081553" w:rsidP="00081553">
      <w:pPr>
        <w:pStyle w:val="a5"/>
        <w:spacing w:before="0" w:beforeAutospacing="0" w:after="0"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Можна зазначити, що усі права й обов'язки податкових органів, розподіляються на дві групи: по-перше, це група, що кореспондується й узгоджується із правами й обов'язками платників (обов'язок подавати інформацію щодо оподаткування, пов'язана із правом платників податків на таку інформацію); по-друге, група самостійних прав і обов'язків, які реалізуються при взаємодії з іншими органами або при накладенні санкцій.</w:t>
      </w:r>
    </w:p>
    <w:p w:rsidR="00081553" w:rsidRDefault="00081553" w:rsidP="00081553">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Права та обов’язки контролюючих органів визначені податковим законодавством, зокрема ст. 20 та 21 ПКУ можна згрупувати у такому вигляді (рис. 4.5)</w:t>
      </w:r>
      <w:r w:rsidR="00AB4705" w:rsidRPr="004F24BC">
        <w:rPr>
          <w:rFonts w:ascii="Cambria" w:hAnsi="Cambria" w:cs="Arial"/>
          <w:color w:val="000000" w:themeColor="text1"/>
          <w:sz w:val="28"/>
          <w:szCs w:val="28"/>
          <w:lang w:val="uk-UA"/>
        </w:rPr>
        <w:t>:</w:t>
      </w:r>
    </w:p>
    <w:p w:rsidR="00047D2C" w:rsidRDefault="00047D2C" w:rsidP="00081553">
      <w:pPr>
        <w:spacing w:line="288" w:lineRule="auto"/>
        <w:ind w:firstLine="709"/>
        <w:jc w:val="both"/>
        <w:rPr>
          <w:rFonts w:ascii="Cambria" w:hAnsi="Cambria" w:cs="Arial"/>
          <w:color w:val="000000" w:themeColor="text1"/>
          <w:sz w:val="28"/>
          <w:szCs w:val="28"/>
          <w:lang w:val="uk-UA"/>
        </w:rPr>
      </w:pPr>
    </w:p>
    <w:p w:rsidR="00047D2C" w:rsidRDefault="00047D2C" w:rsidP="00081553">
      <w:pPr>
        <w:spacing w:line="288" w:lineRule="auto"/>
        <w:ind w:firstLine="709"/>
        <w:jc w:val="both"/>
        <w:rPr>
          <w:rFonts w:ascii="Cambria" w:hAnsi="Cambria" w:cs="Arial"/>
          <w:color w:val="000000" w:themeColor="text1"/>
          <w:sz w:val="28"/>
          <w:szCs w:val="28"/>
          <w:lang w:val="uk-UA"/>
        </w:rPr>
      </w:pPr>
    </w:p>
    <w:p w:rsidR="00047D2C" w:rsidRDefault="00047D2C" w:rsidP="00081553">
      <w:pPr>
        <w:spacing w:line="288" w:lineRule="auto"/>
        <w:ind w:firstLine="709"/>
        <w:jc w:val="both"/>
        <w:rPr>
          <w:rFonts w:ascii="Cambria" w:hAnsi="Cambria" w:cs="Arial"/>
          <w:color w:val="000000" w:themeColor="text1"/>
          <w:sz w:val="28"/>
          <w:szCs w:val="28"/>
          <w:lang w:val="uk-UA"/>
        </w:rPr>
      </w:pPr>
    </w:p>
    <w:p w:rsidR="00047D2C" w:rsidRDefault="00047D2C" w:rsidP="00081553">
      <w:pPr>
        <w:spacing w:line="288" w:lineRule="auto"/>
        <w:ind w:firstLine="709"/>
        <w:jc w:val="both"/>
        <w:rPr>
          <w:rFonts w:ascii="Cambria" w:hAnsi="Cambria" w:cs="Arial"/>
          <w:color w:val="000000" w:themeColor="text1"/>
          <w:sz w:val="28"/>
          <w:szCs w:val="28"/>
          <w:lang w:val="uk-UA"/>
        </w:rPr>
      </w:pPr>
    </w:p>
    <w:p w:rsidR="00047D2C" w:rsidRDefault="00047D2C" w:rsidP="00081553">
      <w:pPr>
        <w:spacing w:line="288" w:lineRule="auto"/>
        <w:ind w:firstLine="709"/>
        <w:jc w:val="both"/>
        <w:rPr>
          <w:rFonts w:ascii="Cambria" w:hAnsi="Cambria" w:cs="Arial"/>
          <w:color w:val="000000" w:themeColor="text1"/>
          <w:sz w:val="28"/>
          <w:szCs w:val="28"/>
          <w:lang w:val="uk-UA"/>
        </w:rPr>
      </w:pPr>
    </w:p>
    <w:p w:rsidR="00047D2C" w:rsidRDefault="00047D2C" w:rsidP="00081553">
      <w:pPr>
        <w:spacing w:line="288" w:lineRule="auto"/>
        <w:ind w:firstLine="709"/>
        <w:jc w:val="both"/>
        <w:rPr>
          <w:rFonts w:ascii="Cambria" w:hAnsi="Cambria" w:cs="Arial"/>
          <w:color w:val="000000" w:themeColor="text1"/>
          <w:sz w:val="28"/>
          <w:szCs w:val="28"/>
          <w:lang w:val="uk-UA"/>
        </w:rPr>
      </w:pPr>
    </w:p>
    <w:p w:rsidR="00047D2C" w:rsidRDefault="00047D2C" w:rsidP="00081553">
      <w:pPr>
        <w:spacing w:line="288" w:lineRule="auto"/>
        <w:ind w:firstLine="709"/>
        <w:jc w:val="both"/>
        <w:rPr>
          <w:rFonts w:ascii="Cambria" w:hAnsi="Cambria" w:cs="Arial"/>
          <w:color w:val="000000" w:themeColor="text1"/>
          <w:sz w:val="28"/>
          <w:szCs w:val="28"/>
          <w:lang w:val="uk-UA"/>
        </w:rPr>
      </w:pPr>
    </w:p>
    <w:p w:rsidR="00047D2C" w:rsidRPr="004F24BC" w:rsidRDefault="00047D2C" w:rsidP="00081553">
      <w:pPr>
        <w:spacing w:line="288" w:lineRule="auto"/>
        <w:ind w:firstLine="709"/>
        <w:jc w:val="both"/>
        <w:rPr>
          <w:rFonts w:ascii="Cambria" w:hAnsi="Cambria" w:cs="Arial"/>
          <w:color w:val="000000" w:themeColor="text1"/>
          <w:sz w:val="28"/>
          <w:szCs w:val="28"/>
          <w:lang w:val="uk-UA"/>
        </w:rPr>
      </w:pPr>
    </w:p>
    <w:p w:rsidR="00081553" w:rsidRPr="004F24BC" w:rsidRDefault="00081553" w:rsidP="00081553">
      <w:pPr>
        <w:spacing w:line="360" w:lineRule="auto"/>
        <w:ind w:firstLine="708"/>
        <w:jc w:val="both"/>
        <w:rPr>
          <w:rFonts w:ascii="Cambria" w:hAnsi="Cambria"/>
          <w:color w:val="000000" w:themeColor="text1"/>
          <w:sz w:val="28"/>
          <w:szCs w:val="28"/>
          <w:lang w:val="uk-UA"/>
        </w:rPr>
      </w:pPr>
    </w:p>
    <w:p w:rsidR="00081553" w:rsidRPr="004F24BC" w:rsidRDefault="007B6C44" w:rsidP="00081553">
      <w:pPr>
        <w:spacing w:line="360" w:lineRule="auto"/>
        <w:ind w:firstLine="708"/>
        <w:jc w:val="both"/>
        <w:rPr>
          <w:rFonts w:ascii="Cambria" w:hAnsi="Cambria"/>
          <w:color w:val="000000" w:themeColor="text1"/>
          <w:sz w:val="28"/>
          <w:szCs w:val="28"/>
          <w:lang w:val="uk-UA"/>
        </w:rPr>
      </w:pPr>
      <w:r w:rsidRPr="007B6C44">
        <w:rPr>
          <w:rFonts w:ascii="Cambria" w:hAnsi="Cambria"/>
          <w:noProof/>
          <w:color w:val="000000" w:themeColor="text1"/>
          <w:lang w:val="uk-UA" w:eastAsia="uk-UA"/>
        </w:rPr>
        <w:pict>
          <v:group id="Группа 1470" o:spid="_x0000_s1095" style="position:absolute;left:0;text-align:left;margin-left:-6.4pt;margin-top:-14.45pt;width:488.05pt;height:444.65pt;z-index:251715584" coordorigin="1396,1649" coordsize="9761,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">
            <v:rect id="Rectangle 138" o:spid="_x0000_s1096" style="position:absolute;left:6581;top:1649;width:4576;height: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SXsQA&#10;AADcAAAADwAAAGRycy9kb3ducmV2LnhtbESPX0sDMRDE3wW/Q1jBN5vrQbVcm5ZqEdQn+wf6uly2&#10;l6OXzZFs29NPbwTBx2FmfsPMl4Pv1IViagMbGI8KUMR1sC03Bva714cpqCTIFrvAZOCLEiwXtzdz&#10;rGy48oYuW2lUhnCq0IAT6SutU+3IYxqFnjh7xxA9Spax0TbiNcN9p8uieNQeW84LDnt6cVSftmdv&#10;YMKJo7zj0R5OTrcfz+tPKb+Nub8bVjNQQoP8h//ab9bA06SE3zP5CO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A0l7EAAAA3AAAAA8AAAAAAAAAAAAAAAAAmAIAAGRycy9k&#10;b3ducmV2LnhtbFBLBQYAAAAABAAEAPUAAACJAwAAAAA=&#10;">
              <v:path arrowok="t"/>
              <v:textbox inset="0,,0">
                <w:txbxContent>
                  <w:p w:rsidR="003A6C91" w:rsidRPr="00B27198" w:rsidRDefault="003A6C91" w:rsidP="00081553">
                    <w:pPr>
                      <w:jc w:val="center"/>
                      <w:rPr>
                        <w:rFonts w:ascii="Arial" w:hAnsi="Arial" w:cs="Arial"/>
                        <w:sz w:val="28"/>
                        <w:szCs w:val="28"/>
                        <w:lang w:val="uk-UA"/>
                      </w:rPr>
                    </w:pPr>
                    <w:r w:rsidRPr="00B27198">
                      <w:rPr>
                        <w:rFonts w:ascii="Arial" w:hAnsi="Arial" w:cs="Arial"/>
                        <w:sz w:val="28"/>
                        <w:szCs w:val="28"/>
                        <w:lang w:val="uk-UA"/>
                      </w:rPr>
                      <w:t>Обов’язки контролюючих органів</w:t>
                    </w:r>
                  </w:p>
                </w:txbxContent>
              </v:textbox>
            </v:rect>
            <v:rect id="Rectangle 139" o:spid="_x0000_s1097" style="position:absolute;left:1396;top:1649;width:4839;height: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9Q8MA&#10;AADcAAAADwAAAGRycy9kb3ducmV2LnhtbESPQUsDMRSE74L/ITyhN5t1oSrbpqUqBduTrYLXx+Z1&#10;s3TzsiSv7dpfbwqCx2FmvmFmi8F36kQxtYENPIwLUMR1sC03Br4+V/fPoJIgW+wCk4EfSrCY397M&#10;sLLhzFs67aRRGcKpQgNOpK+0TrUjj2kceuLs7UP0KFnGRtuI5wz3nS6L4lF7bDkvOOzp1VF92B29&#10;gQknjrLGvf0+ON1uXt4+pLwYM7obllNQQoP8h//a79bAU1HC9Uw+An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P9Q8MAAADcAAAADwAAAAAAAAAAAAAAAACYAgAAZHJzL2Rv&#10;d25yZXYueG1sUEsFBgAAAAAEAAQA9QAAAIgDAAAAAA==&#10;">
              <v:path arrowok="t"/>
              <v:textbox inset="0,,0">
                <w:txbxContent>
                  <w:p w:rsidR="003A6C91" w:rsidRPr="00B27198" w:rsidRDefault="003A6C91" w:rsidP="00081553">
                    <w:pPr>
                      <w:jc w:val="center"/>
                      <w:rPr>
                        <w:rFonts w:ascii="Arial" w:hAnsi="Arial" w:cs="Arial"/>
                        <w:sz w:val="28"/>
                        <w:szCs w:val="28"/>
                        <w:lang w:val="uk-UA"/>
                      </w:rPr>
                    </w:pPr>
                    <w:r w:rsidRPr="00B27198">
                      <w:rPr>
                        <w:rFonts w:ascii="Arial" w:hAnsi="Arial" w:cs="Arial"/>
                        <w:sz w:val="28"/>
                        <w:szCs w:val="28"/>
                        <w:lang w:val="uk-UA"/>
                      </w:rPr>
                      <w:t>Права контролюючих органів</w:t>
                    </w:r>
                  </w:p>
                </w:txbxContent>
              </v:textbox>
            </v:rect>
            <v:shape id="AutoShape 140" o:spid="_x0000_s1098" type="#_x0000_t32" style="position:absolute;left:11157;top:2313;width:0;height:76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HeTMYAAADcAAAADwAAAGRycy9kb3ducmV2LnhtbESPQWsCMRSE7wX/Q3iCl1KzWrRlNcpW&#10;EFTwoG3vz83rJnTzst1E3f77piB4HGbmG2a+7FwtLtQG61nBaJiBIC69tlwp+HhfP72CCBFZY+2Z&#10;FPxSgOWi9zDHXPsrH+hyjJVIEA45KjAxNrmUoTTkMAx9Q5y8L986jEm2ldQtXhPc1XKcZVPp0HJa&#10;MNjQylD5fTw7Bfvt6K04GbvdHX7sfrIu6nP1+KnUoN8VMxCRungP39obreAle4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x3kzGAAAA3AAAAA8AAAAAAAAA&#10;AAAAAAAAoQIAAGRycy9kb3ducmV2LnhtbFBLBQYAAAAABAAEAPkAAACUAwAAAAA=&#10;">
              <o:lock v:ext="edit" shapetype="f"/>
            </v:shape>
            <v:shape id="AutoShape 141" o:spid="_x0000_s1099" type="#_x0000_t32" style="position:absolute;left:10793;top:3026;width:36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QWRcQAAADcAAAADwAAAGRycy9kb3ducmV2LnhtbESPQWvCQBSE7wX/w/KE3urGFqvEbMQK&#10;BemlVAU9PrLPZDH7NmS32fjvu4VCj8PMfMMUm9G2YqDeG8cK5rMMBHHltOFawen4/rQC4QOyxtYx&#10;KbiTh005eSgw1y7yFw2HUIsEYZ+jgiaELpfSVw1Z9DPXESfv6nqLIcm+lrrHmOC2lc9Z9iotGk4L&#10;DXa0a6i6Hb6tAhM/zdDtd/Ht43zxOpK5L5xR6nE6btcgAo3hP/zX3msFy8UL/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BZFxAAAANwAAAAPAAAAAAAAAAAA&#10;AAAAAKECAABkcnMvZG93bnJldi54bWxQSwUGAAAAAAQABAD5AAAAkgMAAAAA&#10;">
              <v:stroke endarrow="block"/>
              <o:lock v:ext="edit" shapetype="f"/>
            </v:shape>
            <v:rect id="Rectangle 142" o:spid="_x0000_s1100" style="position:absolute;left:7016;top:2773;width:3777;height:1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vscQA&#10;AADcAAAADwAAAGRycy9kb3ducmV2LnhtbESPX2sCMRDE34V+h7AF32quUm25GqV/EKxP1gq+Lpf1&#10;cnjZHMlWz376plDwcZiZ3zCzRe9bdaKYmsAG7kcFKOIq2IZrA7uv5d0TqCTIFtvAZOBCCRbzm8EM&#10;SxvO/EmnrdQqQziVaMCJdKXWqXLkMY1CR5y9Q4geJctYaxvxnOG+1eOimGqPDecFhx29OaqO229v&#10;YMKJo3zgwe6PTjfr1/eNjH+MGd72L8+ghHq5hv/bK2vgcfIAf2fyEd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l77HEAAAA3AAAAA8AAAAAAAAAAAAAAAAAmAIAAGRycy9k&#10;b3ducmV2LnhtbFBLBQYAAAAABAAEAPUAAACJAwAAAAA=&#10;">
              <v:path arrowok="t"/>
              <v:textbox inset="0,,0">
                <w:txbxContent>
                  <w:p w:rsidR="003A6C91" w:rsidRPr="00B27198" w:rsidRDefault="003A6C91" w:rsidP="00081553">
                    <w:pPr>
                      <w:jc w:val="center"/>
                      <w:rPr>
                        <w:rFonts w:ascii="Arial" w:hAnsi="Arial" w:cs="Arial"/>
                        <w:lang w:val="uk-UA"/>
                      </w:rPr>
                    </w:pPr>
                    <w:proofErr w:type="spellStart"/>
                    <w:r w:rsidRPr="00B27198">
                      <w:rPr>
                        <w:rFonts w:ascii="Arial" w:hAnsi="Arial" w:cs="Arial"/>
                      </w:rPr>
                      <w:t>дотримуватися</w:t>
                    </w:r>
                    <w:proofErr w:type="spellEnd"/>
                    <w:r w:rsidRPr="00B27198">
                      <w:rPr>
                        <w:rFonts w:ascii="Arial" w:hAnsi="Arial" w:cs="Arial"/>
                      </w:rPr>
                      <w:t xml:space="preserve"> </w:t>
                    </w:r>
                    <w:proofErr w:type="spellStart"/>
                    <w:r w:rsidRPr="00B27198">
                      <w:rPr>
                        <w:rFonts w:ascii="Arial" w:hAnsi="Arial" w:cs="Arial"/>
                      </w:rPr>
                      <w:t>Конституції</w:t>
                    </w:r>
                    <w:proofErr w:type="spellEnd"/>
                    <w:r w:rsidRPr="00B27198">
                      <w:rPr>
                        <w:rFonts w:ascii="Arial" w:hAnsi="Arial" w:cs="Arial"/>
                        <w:lang w:val="uk-UA"/>
                      </w:rPr>
                      <w:t xml:space="preserve"> </w:t>
                    </w:r>
                    <w:proofErr w:type="spellStart"/>
                    <w:r w:rsidRPr="00B27198">
                      <w:rPr>
                        <w:rFonts w:ascii="Arial" w:hAnsi="Arial" w:cs="Arial"/>
                      </w:rPr>
                      <w:t>України</w:t>
                    </w:r>
                    <w:proofErr w:type="spellEnd"/>
                    <w:r w:rsidRPr="00B27198">
                      <w:rPr>
                        <w:rFonts w:ascii="Arial" w:hAnsi="Arial" w:cs="Arial"/>
                        <w:lang w:val="uk-UA"/>
                      </w:rPr>
                      <w:t xml:space="preserve"> </w:t>
                    </w:r>
                    <w:r w:rsidRPr="00B27198">
                      <w:rPr>
                        <w:rFonts w:ascii="Arial" w:hAnsi="Arial" w:cs="Arial"/>
                      </w:rPr>
                      <w:t xml:space="preserve">та </w:t>
                    </w:r>
                    <w:proofErr w:type="spellStart"/>
                    <w:r w:rsidRPr="00B27198">
                      <w:rPr>
                        <w:rFonts w:ascii="Arial" w:hAnsi="Arial" w:cs="Arial"/>
                      </w:rPr>
                      <w:t>діяти</w:t>
                    </w:r>
                    <w:proofErr w:type="spellEnd"/>
                    <w:r w:rsidRPr="00B27198">
                      <w:rPr>
                        <w:rFonts w:ascii="Arial" w:hAnsi="Arial" w:cs="Arial"/>
                      </w:rPr>
                      <w:t xml:space="preserve"> </w:t>
                    </w:r>
                    <w:proofErr w:type="spellStart"/>
                    <w:r w:rsidRPr="00B27198">
                      <w:rPr>
                        <w:rFonts w:ascii="Arial" w:hAnsi="Arial" w:cs="Arial"/>
                      </w:rPr>
                      <w:t>згідно</w:t>
                    </w:r>
                    <w:proofErr w:type="spellEnd"/>
                    <w:r w:rsidRPr="00B27198">
                      <w:rPr>
                        <w:rFonts w:ascii="Arial" w:hAnsi="Arial" w:cs="Arial"/>
                      </w:rPr>
                      <w:t xml:space="preserve"> </w:t>
                    </w:r>
                    <w:proofErr w:type="spellStart"/>
                    <w:r w:rsidRPr="00B27198">
                      <w:rPr>
                        <w:rFonts w:ascii="Arial" w:hAnsi="Arial" w:cs="Arial"/>
                      </w:rPr>
                      <w:t>з</w:t>
                    </w:r>
                    <w:proofErr w:type="spellEnd"/>
                    <w:r w:rsidRPr="00B27198">
                      <w:rPr>
                        <w:rFonts w:ascii="Arial" w:hAnsi="Arial" w:cs="Arial"/>
                      </w:rPr>
                      <w:t xml:space="preserve"> </w:t>
                    </w:r>
                    <w:proofErr w:type="spellStart"/>
                    <w:r w:rsidRPr="00B27198">
                      <w:rPr>
                        <w:rFonts w:ascii="Arial" w:hAnsi="Arial" w:cs="Arial"/>
                      </w:rPr>
                      <w:t>Податковим</w:t>
                    </w:r>
                    <w:proofErr w:type="spellEnd"/>
                    <w:r w:rsidRPr="00B27198">
                      <w:rPr>
                        <w:rFonts w:ascii="Arial" w:hAnsi="Arial" w:cs="Arial"/>
                        <w:lang w:val="uk-UA"/>
                      </w:rPr>
                      <w:t xml:space="preserve"> </w:t>
                    </w:r>
                    <w:r w:rsidRPr="00B27198">
                      <w:rPr>
                        <w:rFonts w:ascii="Arial" w:hAnsi="Arial" w:cs="Arial"/>
                      </w:rPr>
                      <w:t xml:space="preserve">кодексом та </w:t>
                    </w:r>
                    <w:proofErr w:type="spellStart"/>
                    <w:r w:rsidRPr="00B27198">
                      <w:rPr>
                        <w:rFonts w:ascii="Arial" w:hAnsi="Arial" w:cs="Arial"/>
                      </w:rPr>
                      <w:t>іншими</w:t>
                    </w:r>
                    <w:proofErr w:type="spellEnd"/>
                    <w:r w:rsidRPr="00B27198">
                      <w:rPr>
                        <w:rFonts w:ascii="Arial" w:hAnsi="Arial" w:cs="Arial"/>
                      </w:rPr>
                      <w:t xml:space="preserve"> законами </w:t>
                    </w:r>
                    <w:proofErr w:type="spellStart"/>
                    <w:r w:rsidRPr="00B27198">
                      <w:rPr>
                        <w:rFonts w:ascii="Arial" w:hAnsi="Arial" w:cs="Arial"/>
                      </w:rPr>
                      <w:t>Укра</w:t>
                    </w:r>
                    <w:r>
                      <w:rPr>
                        <w:rFonts w:ascii="Arial" w:hAnsi="Arial" w:cs="Arial"/>
                      </w:rPr>
                      <w:t>їни</w:t>
                    </w:r>
                    <w:proofErr w:type="spellEnd"/>
                    <w:r>
                      <w:rPr>
                        <w:rFonts w:ascii="Arial" w:hAnsi="Arial" w:cs="Arial"/>
                      </w:rPr>
                      <w:t xml:space="preserve">, </w:t>
                    </w:r>
                    <w:proofErr w:type="spellStart"/>
                    <w:r>
                      <w:rPr>
                        <w:rFonts w:ascii="Arial" w:hAnsi="Arial" w:cs="Arial"/>
                      </w:rPr>
                      <w:t>іншими</w:t>
                    </w:r>
                    <w:proofErr w:type="spellEnd"/>
                    <w:r>
                      <w:rPr>
                        <w:rFonts w:ascii="Arial" w:hAnsi="Arial" w:cs="Arial"/>
                      </w:rPr>
                      <w:t xml:space="preserve"> </w:t>
                    </w:r>
                    <w:proofErr w:type="spellStart"/>
                    <w:r>
                      <w:rPr>
                        <w:rFonts w:ascii="Arial" w:hAnsi="Arial" w:cs="Arial"/>
                      </w:rPr>
                      <w:t>нормативними</w:t>
                    </w:r>
                    <w:proofErr w:type="spellEnd"/>
                    <w:r>
                      <w:rPr>
                        <w:rFonts w:ascii="Arial" w:hAnsi="Arial" w:cs="Arial"/>
                      </w:rPr>
                      <w:t xml:space="preserve"> актами</w:t>
                    </w:r>
                  </w:p>
                  <w:p w:rsidR="003A6C91" w:rsidRPr="00B27198" w:rsidRDefault="003A6C91" w:rsidP="00081553">
                    <w:pPr>
                      <w:jc w:val="center"/>
                      <w:rPr>
                        <w:rFonts w:ascii="Arial" w:hAnsi="Arial" w:cs="Arial"/>
                        <w:lang w:val="uk-UA"/>
                      </w:rPr>
                    </w:pPr>
                  </w:p>
                </w:txbxContent>
              </v:textbox>
            </v:rect>
            <v:shape id="AutoShape 143" o:spid="_x0000_s1101" type="#_x0000_t32" style="position:absolute;left:10793;top:4941;width:36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rqsQAAADcAAAADwAAAGRycy9kb3ducmV2LnhtbESPwWrDMBBE74X8g9hAb42cgJvgRjZJ&#10;oBB6KU0C6XGxtraotTKWajl/XxUKOQ4z84bZVpPtxEiDN44VLBcZCOLaacONgsv59WkDwgdkjZ1j&#10;UnAjD1U5e9hioV3kDxpPoREJwr5ABW0IfSGlr1uy6BeuJ07elxsshiSHRuoBY4LbTq6y7FlaNJwW&#10;Wuzp0FL9ffqxCkx8N2N/PMT92/XT60jmljuj1ON82r2ACDSFe/i/fdQK1n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SuqxAAAANwAAAAPAAAAAAAAAAAA&#10;AAAAAKECAABkcnMvZG93bnJldi54bWxQSwUGAAAAAAQABAD5AAAAkgMAAAAA&#10;">
              <v:stroke endarrow="block"/>
              <o:lock v:ext="edit" shapetype="f"/>
            </v:shape>
            <v:rect id="Rectangle 144" o:spid="_x0000_s1102" style="position:absolute;left:7016;top:4532;width:3777;height:1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UXcMA&#10;AADcAAAADwAAAGRycy9kb3ducmV2LnhtbESPQUsDMRSE74L/ITzBm81aaJVts6UqgvZkq+D1sXm7&#10;Wbp5WZJnu+2vNwXB4zAz3zDL1eh7daCYusAG7icFKOI62I5bA1+fr3ePoJIgW+wDk4ETJVhV11dL&#10;LG048pYOO2lVhnAq0YATGUqtU+3IY5qEgTh7TYgeJcvYahvxmOG+19OimGuPHecFhwM9O6r3ux9v&#10;YMaJo7xjY7/3Tnebp5cPmZ6Nub0Z1wtQQqP8h//ab9bAw2wOlzP5CO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vUXcMAAADcAAAADwAAAAAAAAAAAAAAAACYAgAAZHJzL2Rv&#10;d25yZXYueG1sUEsFBgAAAAAEAAQA9QAAAIgDAAAAAA==&#10;">
              <v:path arrowok="t"/>
              <v:textbox inset="0,,0">
                <w:txbxContent>
                  <w:p w:rsidR="003A6C91" w:rsidRPr="00581506" w:rsidRDefault="003A6C91" w:rsidP="00081553">
                    <w:pPr>
                      <w:jc w:val="center"/>
                      <w:rPr>
                        <w:lang w:val="uk-UA"/>
                      </w:rPr>
                    </w:pPr>
                    <w:proofErr w:type="spellStart"/>
                    <w:r w:rsidRPr="00B27198">
                      <w:rPr>
                        <w:rFonts w:ascii="Arial" w:hAnsi="Arial" w:cs="Arial"/>
                      </w:rPr>
                      <w:t>забезпечувати</w:t>
                    </w:r>
                    <w:proofErr w:type="spellEnd"/>
                    <w:r w:rsidRPr="00B27198">
                      <w:rPr>
                        <w:rFonts w:ascii="Arial" w:hAnsi="Arial" w:cs="Arial"/>
                      </w:rPr>
                      <w:t xml:space="preserve"> </w:t>
                    </w:r>
                    <w:proofErr w:type="spellStart"/>
                    <w:r w:rsidRPr="00B27198">
                      <w:rPr>
                        <w:rFonts w:ascii="Arial" w:hAnsi="Arial" w:cs="Arial"/>
                      </w:rPr>
                      <w:t>сумлінне</w:t>
                    </w:r>
                    <w:proofErr w:type="spellEnd"/>
                    <w:r w:rsidRPr="00B27198">
                      <w:rPr>
                        <w:rFonts w:ascii="Arial" w:hAnsi="Arial" w:cs="Arial"/>
                        <w:lang w:val="uk-UA"/>
                      </w:rPr>
                      <w:t xml:space="preserve"> </w:t>
                    </w:r>
                    <w:proofErr w:type="spellStart"/>
                    <w:r w:rsidRPr="00B27198">
                      <w:rPr>
                        <w:rFonts w:ascii="Arial" w:hAnsi="Arial" w:cs="Arial"/>
                      </w:rPr>
                      <w:t>виконання</w:t>
                    </w:r>
                    <w:proofErr w:type="spellEnd"/>
                    <w:r w:rsidRPr="00B27198">
                      <w:rPr>
                        <w:rFonts w:ascii="Arial" w:hAnsi="Arial" w:cs="Arial"/>
                        <w:lang w:val="uk-UA"/>
                      </w:rPr>
                      <w:t xml:space="preserve"> </w:t>
                    </w:r>
                    <w:proofErr w:type="spellStart"/>
                    <w:r w:rsidRPr="00B27198">
                      <w:rPr>
                        <w:rFonts w:ascii="Arial" w:hAnsi="Arial" w:cs="Arial"/>
                      </w:rPr>
                      <w:t>покладених</w:t>
                    </w:r>
                    <w:proofErr w:type="spellEnd"/>
                    <w:r w:rsidRPr="00B27198">
                      <w:rPr>
                        <w:rFonts w:ascii="Arial" w:hAnsi="Arial" w:cs="Arial"/>
                      </w:rPr>
                      <w:t xml:space="preserve"> на</w:t>
                    </w:r>
                    <w:r w:rsidRPr="00B27198">
                      <w:rPr>
                        <w:rFonts w:ascii="Arial" w:hAnsi="Arial" w:cs="Arial"/>
                        <w:lang w:val="uk-UA"/>
                      </w:rPr>
                      <w:t xml:space="preserve"> </w:t>
                    </w:r>
                    <w:proofErr w:type="spellStart"/>
                    <w:r w:rsidRPr="00B27198">
                      <w:rPr>
                        <w:rFonts w:ascii="Arial" w:hAnsi="Arial" w:cs="Arial"/>
                      </w:rPr>
                      <w:t>контролюючі</w:t>
                    </w:r>
                    <w:proofErr w:type="spellEnd"/>
                    <w:r w:rsidRPr="00B27198">
                      <w:rPr>
                        <w:rFonts w:ascii="Arial" w:hAnsi="Arial" w:cs="Arial"/>
                      </w:rPr>
                      <w:t xml:space="preserve"> </w:t>
                    </w:r>
                    <w:proofErr w:type="spellStart"/>
                    <w:r w:rsidRPr="00B27198">
                      <w:rPr>
                        <w:rFonts w:ascii="Arial" w:hAnsi="Arial" w:cs="Arial"/>
                      </w:rPr>
                      <w:t>органи</w:t>
                    </w:r>
                    <w:proofErr w:type="spellEnd"/>
                    <w:r>
                      <w:rPr>
                        <w:rFonts w:ascii="Arial" w:hAnsi="Arial" w:cs="Arial"/>
                        <w:lang w:val="uk-UA"/>
                      </w:rPr>
                      <w:t xml:space="preserve"> </w:t>
                    </w:r>
                    <w:proofErr w:type="spellStart"/>
                    <w:r>
                      <w:rPr>
                        <w:rFonts w:ascii="Arial" w:hAnsi="Arial" w:cs="Arial"/>
                      </w:rPr>
                      <w:t>функцій</w:t>
                    </w:r>
                    <w:proofErr w:type="spellEnd"/>
                  </w:p>
                </w:txbxContent>
              </v:textbox>
            </v:rect>
            <v:shape id="AutoShape 145" o:spid="_x0000_s1103" type="#_x0000_t32" style="position:absolute;left:10782;top:6492;width:36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8QRsMAAADcAAAADwAAAGRycy9kb3ducmV2LnhtbESPQWvCQBSE74X+h+UVvNVNC9YSXYMN&#10;COKlqIX2+Mg+k8Xs25DdZuO/dwXB4zAz3zDLYrStGKj3xrGCt2kGgrhy2nCt4Oe4ef0E4QOyxtYx&#10;KbiQh2L1/LTEXLvIexoOoRYJwj5HBU0IXS6lrxqy6KeuI07eyfUWQ5J9LXWPMcFtK9+z7ENaNJwW&#10;GuyobKg6H/6tAhO/zdBty/i1+/3zOpK5zJxRavIyrhcgAo3hEb63t1rBfDaH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EEbDAAAA3AAAAA8AAAAAAAAAAAAA&#10;AAAAoQIAAGRycy9kb3ducmV2LnhtbFBLBQYAAAAABAAEAPkAAACRAwAAAAA=&#10;">
              <v:stroke endarrow="block"/>
              <o:lock v:ext="edit" shapetype="f"/>
            </v:shape>
            <v:rect id="Rectangle 146" o:spid="_x0000_s1104" style="position:absolute;left:7016;top:6159;width:3766;height:1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ltMAA&#10;AADcAAAADwAAAGRycy9kb3ducmV2LnhtbERPS2sCMRC+C/0PYQreNFvBVlajWKVge6oP8Dpsxs3i&#10;ZrIkU9321zeHQo8f33ux6n2rbhRTE9jA07gARVwF23Bt4HR8G81AJUG22AYmA9+UYLV8GCywtOHO&#10;e7odpFY5hFOJBpxIV2qdKkce0zh0xJm7hOhRMoy1thHvOdy3elIUz9pjw7nBYUcbR9X18OUNTDlx&#10;lHe82PPV6ebjdfspkx9jho/9eg5KqJd/8Z97Zw28TPPafCYfAb3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jltMAAAADcAAAADwAAAAAAAAAAAAAAAACYAgAAZHJzL2Rvd25y&#10;ZXYueG1sUEsFBgAAAAAEAAQA9QAAAIUDAAAAAA==&#10;">
              <v:path arrowok="t"/>
              <v:textbox inset="0,,0">
                <w:txbxContent>
                  <w:p w:rsidR="003A6C91" w:rsidRPr="00B27198" w:rsidRDefault="003A6C91" w:rsidP="00081553">
                    <w:pPr>
                      <w:jc w:val="center"/>
                      <w:rPr>
                        <w:rFonts w:ascii="Arial" w:hAnsi="Arial" w:cs="Arial"/>
                      </w:rPr>
                    </w:pPr>
                    <w:proofErr w:type="spellStart"/>
                    <w:r w:rsidRPr="00B27198">
                      <w:rPr>
                        <w:rFonts w:ascii="Arial" w:hAnsi="Arial" w:cs="Arial"/>
                      </w:rPr>
                      <w:t>забезпечувати</w:t>
                    </w:r>
                    <w:proofErr w:type="spellEnd"/>
                    <w:r w:rsidRPr="00B27198">
                      <w:rPr>
                        <w:rFonts w:ascii="Arial" w:hAnsi="Arial" w:cs="Arial"/>
                      </w:rPr>
                      <w:t xml:space="preserve"> </w:t>
                    </w:r>
                    <w:proofErr w:type="spellStart"/>
                    <w:r w:rsidRPr="00B27198">
                      <w:rPr>
                        <w:rFonts w:ascii="Arial" w:hAnsi="Arial" w:cs="Arial"/>
                      </w:rPr>
                      <w:t>ефективну</w:t>
                    </w:r>
                    <w:proofErr w:type="spellEnd"/>
                    <w:r w:rsidRPr="00B27198">
                      <w:rPr>
                        <w:rFonts w:ascii="Arial" w:hAnsi="Arial" w:cs="Arial"/>
                        <w:lang w:val="uk-UA"/>
                      </w:rPr>
                      <w:t xml:space="preserve"> </w:t>
                    </w:r>
                    <w:r w:rsidRPr="00B27198">
                      <w:rPr>
                        <w:rFonts w:ascii="Arial" w:hAnsi="Arial" w:cs="Arial"/>
                      </w:rPr>
                      <w:t>роботу</w:t>
                    </w:r>
                    <w:r w:rsidRPr="00B27198">
                      <w:rPr>
                        <w:rFonts w:ascii="Arial" w:hAnsi="Arial" w:cs="Arial"/>
                        <w:lang w:val="uk-UA"/>
                      </w:rPr>
                      <w:t xml:space="preserve"> </w:t>
                    </w:r>
                    <w:r w:rsidRPr="00B27198">
                      <w:rPr>
                        <w:rFonts w:ascii="Arial" w:hAnsi="Arial" w:cs="Arial"/>
                      </w:rPr>
                      <w:t xml:space="preserve">та </w:t>
                    </w:r>
                    <w:proofErr w:type="spellStart"/>
                    <w:r w:rsidRPr="00B27198">
                      <w:rPr>
                        <w:rFonts w:ascii="Arial" w:hAnsi="Arial" w:cs="Arial"/>
                      </w:rPr>
                      <w:t>виконання</w:t>
                    </w:r>
                    <w:proofErr w:type="spellEnd"/>
                    <w:r w:rsidRPr="00B27198">
                      <w:rPr>
                        <w:rFonts w:ascii="Arial" w:hAnsi="Arial" w:cs="Arial"/>
                      </w:rPr>
                      <w:t xml:space="preserve"> </w:t>
                    </w:r>
                    <w:proofErr w:type="spellStart"/>
                    <w:r w:rsidRPr="00B27198">
                      <w:rPr>
                        <w:rFonts w:ascii="Arial" w:hAnsi="Arial" w:cs="Arial"/>
                      </w:rPr>
                      <w:t>завдань</w:t>
                    </w:r>
                    <w:proofErr w:type="spellEnd"/>
                    <w:r w:rsidRPr="00B27198">
                      <w:rPr>
                        <w:rFonts w:ascii="Arial" w:hAnsi="Arial" w:cs="Arial"/>
                        <w:lang w:val="uk-UA"/>
                      </w:rPr>
                      <w:t xml:space="preserve"> </w:t>
                    </w:r>
                    <w:proofErr w:type="spellStart"/>
                    <w:r w:rsidRPr="00B27198">
                      <w:rPr>
                        <w:rFonts w:ascii="Arial" w:hAnsi="Arial" w:cs="Arial"/>
                      </w:rPr>
                      <w:t>контролюючих</w:t>
                    </w:r>
                    <w:proofErr w:type="spellEnd"/>
                    <w:r w:rsidRPr="00B27198">
                      <w:rPr>
                        <w:rFonts w:ascii="Arial" w:hAnsi="Arial" w:cs="Arial"/>
                      </w:rPr>
                      <w:t xml:space="preserve"> </w:t>
                    </w:r>
                    <w:proofErr w:type="spellStart"/>
                    <w:r w:rsidRPr="00B27198">
                      <w:rPr>
                        <w:rFonts w:ascii="Arial" w:hAnsi="Arial" w:cs="Arial"/>
                      </w:rPr>
                      <w:t>органів</w:t>
                    </w:r>
                    <w:proofErr w:type="spellEnd"/>
                    <w:r w:rsidRPr="00B27198">
                      <w:rPr>
                        <w:rFonts w:ascii="Arial" w:hAnsi="Arial" w:cs="Arial"/>
                      </w:rPr>
                      <w:t xml:space="preserve"> </w:t>
                    </w:r>
                    <w:proofErr w:type="spellStart"/>
                    <w:r w:rsidRPr="00B27198">
                      <w:rPr>
                        <w:rFonts w:ascii="Arial" w:hAnsi="Arial" w:cs="Arial"/>
                      </w:rPr>
                      <w:t>відповідно</w:t>
                    </w:r>
                    <w:proofErr w:type="spellEnd"/>
                    <w:r w:rsidRPr="00B27198">
                      <w:rPr>
                        <w:rFonts w:ascii="Arial" w:hAnsi="Arial" w:cs="Arial"/>
                        <w:lang w:val="uk-UA"/>
                      </w:rPr>
                      <w:t xml:space="preserve"> </w:t>
                    </w:r>
                    <w:r w:rsidRPr="00B27198">
                      <w:rPr>
                        <w:rFonts w:ascii="Arial" w:hAnsi="Arial" w:cs="Arial"/>
                      </w:rPr>
                      <w:t xml:space="preserve">до </w:t>
                    </w:r>
                    <w:proofErr w:type="spellStart"/>
                    <w:r w:rsidRPr="00B27198">
                      <w:rPr>
                        <w:rFonts w:ascii="Arial" w:hAnsi="Arial" w:cs="Arial"/>
                      </w:rPr>
                      <w:t>їх</w:t>
                    </w:r>
                    <w:proofErr w:type="spellEnd"/>
                    <w:r w:rsidRPr="00B27198">
                      <w:rPr>
                        <w:rFonts w:ascii="Arial" w:hAnsi="Arial" w:cs="Arial"/>
                      </w:rPr>
                      <w:t xml:space="preserve"> </w:t>
                    </w:r>
                    <w:proofErr w:type="spellStart"/>
                    <w:r>
                      <w:rPr>
                        <w:rFonts w:ascii="Arial" w:hAnsi="Arial" w:cs="Arial"/>
                      </w:rPr>
                      <w:t>повноважень</w:t>
                    </w:r>
                    <w:proofErr w:type="spellEnd"/>
                  </w:p>
                  <w:p w:rsidR="003A6C91" w:rsidRPr="0036441B" w:rsidRDefault="003A6C91" w:rsidP="00081553">
                    <w:pPr>
                      <w:jc w:val="center"/>
                    </w:pPr>
                  </w:p>
                </w:txbxContent>
              </v:textbox>
            </v:rect>
            <v:shape id="AutoShape 147" o:spid="_x0000_s1105" type="#_x0000_t32" style="position:absolute;left:10782;top:8042;width:364;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whr8QAAADcAAAADwAAAGRycy9kb3ducmV2LnhtbESPQWvCQBSE70L/w/IKvemmBbWN2Ugr&#10;FMRLUQv1+Mg+k8Xs25DdZuO/7xYEj8PMfMMU69G2YqDeG8cKnmcZCOLKacO1gu/j5/QVhA/IGlvH&#10;pOBKHtblw6TAXLvIexoOoRYJwj5HBU0IXS6lrxqy6GeuI07e2fUWQ5J9LXWPMcFtK1+ybCEtGk4L&#10;DXa0aai6HH6tAhO/zNBtN/Fj93PyOpK5zp1R6ulxfF+BCDSGe/jW3moFy/kb/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bCGvxAAAANwAAAAPAAAAAAAAAAAA&#10;AAAAAKECAABkcnMvZG93bnJldi54bWxQSwUGAAAAAAQABAD5AAAAkgMAAAAA&#10;">
              <v:stroke endarrow="block"/>
              <o:lock v:ext="edit" shapetype="f"/>
            </v:shape>
            <v:rect id="Rectangle 148" o:spid="_x0000_s1106" style="position:absolute;left:7016;top:7789;width:3777;height:1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jD8AA&#10;AADcAAAADwAAAGRycy9kb3ducmV2LnhtbERPS2sCMRC+C/0PYQq9abZCVVaj2JZC68kXeB0242Zx&#10;M1mSqW77682h0OPH916set+qK8XUBDbwPCpAEVfBNlwbOB4+hjNQSZAttoHJwA8lWC0fBgssbbjx&#10;jq57qVUO4VSiASfSlVqnypHHNAodcebOIXqUDGOtbcRbDvetHhfFRHtsODc47OjNUXXZf3sDL5w4&#10;yhee7enidLN5fd/K+NeYp8d+PQcl1Mu/+M/9aQ1MJ3l+PpOPgF7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IjD8AAAADcAAAADwAAAAAAAAAAAAAAAACYAgAAZHJzL2Rvd25y&#10;ZXYueG1sUEsFBgAAAAAEAAQA9QAAAIUDAAAAAA==&#10;">
              <v:path arrowok="t"/>
              <v:textbox inset="0,,0">
                <w:txbxContent>
                  <w:p w:rsidR="003A6C91" w:rsidRPr="00B27198" w:rsidRDefault="003A6C91" w:rsidP="00081553">
                    <w:pPr>
                      <w:jc w:val="center"/>
                      <w:rPr>
                        <w:rFonts w:ascii="Arial" w:hAnsi="Arial" w:cs="Arial"/>
                      </w:rPr>
                    </w:pPr>
                    <w:r w:rsidRPr="00B27198">
                      <w:rPr>
                        <w:rFonts w:ascii="Arial" w:hAnsi="Arial" w:cs="Arial"/>
                      </w:rPr>
                      <w:t xml:space="preserve">не </w:t>
                    </w:r>
                    <w:proofErr w:type="spellStart"/>
                    <w:r w:rsidRPr="00B27198">
                      <w:rPr>
                        <w:rFonts w:ascii="Arial" w:hAnsi="Arial" w:cs="Arial"/>
                      </w:rPr>
                      <w:t>допускати</w:t>
                    </w:r>
                    <w:proofErr w:type="spellEnd"/>
                    <w:r w:rsidRPr="00B27198">
                      <w:rPr>
                        <w:rFonts w:ascii="Arial" w:hAnsi="Arial" w:cs="Arial"/>
                      </w:rPr>
                      <w:t xml:space="preserve"> </w:t>
                    </w:r>
                    <w:proofErr w:type="spellStart"/>
                    <w:r w:rsidRPr="00B27198">
                      <w:rPr>
                        <w:rFonts w:ascii="Arial" w:hAnsi="Arial" w:cs="Arial"/>
                      </w:rPr>
                      <w:t>порушень</w:t>
                    </w:r>
                    <w:proofErr w:type="spellEnd"/>
                    <w:r w:rsidRPr="00B27198">
                      <w:rPr>
                        <w:rFonts w:ascii="Arial" w:hAnsi="Arial" w:cs="Arial"/>
                      </w:rPr>
                      <w:t xml:space="preserve"> прав та </w:t>
                    </w:r>
                    <w:proofErr w:type="spellStart"/>
                    <w:r w:rsidRPr="00B27198">
                      <w:rPr>
                        <w:rFonts w:ascii="Arial" w:hAnsi="Arial" w:cs="Arial"/>
                      </w:rPr>
                      <w:t>охоронюваних</w:t>
                    </w:r>
                    <w:proofErr w:type="spellEnd"/>
                    <w:r w:rsidRPr="00B27198">
                      <w:rPr>
                        <w:rFonts w:ascii="Arial" w:hAnsi="Arial" w:cs="Arial"/>
                      </w:rPr>
                      <w:t xml:space="preserve"> законом</w:t>
                    </w:r>
                    <w:r w:rsidRPr="00B27198">
                      <w:rPr>
                        <w:rFonts w:ascii="Arial" w:hAnsi="Arial" w:cs="Arial"/>
                        <w:lang w:val="uk-UA"/>
                      </w:rPr>
                      <w:t xml:space="preserve"> </w:t>
                    </w:r>
                    <w:proofErr w:type="spellStart"/>
                    <w:r w:rsidRPr="00B27198">
                      <w:rPr>
                        <w:rFonts w:ascii="Arial" w:hAnsi="Arial" w:cs="Arial"/>
                      </w:rPr>
                      <w:t>інтересів</w:t>
                    </w:r>
                    <w:proofErr w:type="spellEnd"/>
                    <w:r w:rsidRPr="00B27198">
                      <w:rPr>
                        <w:rFonts w:ascii="Arial" w:hAnsi="Arial" w:cs="Arial"/>
                      </w:rPr>
                      <w:t xml:space="preserve"> </w:t>
                    </w:r>
                    <w:proofErr w:type="spellStart"/>
                    <w:r w:rsidRPr="00B27198">
                      <w:rPr>
                        <w:rFonts w:ascii="Arial" w:hAnsi="Arial" w:cs="Arial"/>
                      </w:rPr>
                      <w:t>громадян</w:t>
                    </w:r>
                    <w:proofErr w:type="spellEnd"/>
                    <w:r w:rsidRPr="00B27198">
                      <w:rPr>
                        <w:rFonts w:ascii="Arial" w:hAnsi="Arial" w:cs="Arial"/>
                      </w:rPr>
                      <w:t xml:space="preserve">, </w:t>
                    </w:r>
                    <w:proofErr w:type="spellStart"/>
                    <w:r>
                      <w:rPr>
                        <w:rFonts w:ascii="Arial" w:hAnsi="Arial" w:cs="Arial"/>
                      </w:rPr>
                      <w:t>підприємств</w:t>
                    </w:r>
                    <w:proofErr w:type="spellEnd"/>
                    <w:r>
                      <w:rPr>
                        <w:rFonts w:ascii="Arial" w:hAnsi="Arial" w:cs="Arial"/>
                      </w:rPr>
                      <w:t xml:space="preserve">, </w:t>
                    </w:r>
                    <w:proofErr w:type="spellStart"/>
                    <w:r>
                      <w:rPr>
                        <w:rFonts w:ascii="Arial" w:hAnsi="Arial" w:cs="Arial"/>
                      </w:rPr>
                      <w:t>установ</w:t>
                    </w:r>
                    <w:proofErr w:type="spellEnd"/>
                  </w:p>
                </w:txbxContent>
              </v:textbox>
            </v:rect>
            <v:rect id="Rectangle 149" o:spid="_x0000_s1107" style="position:absolute;left:7016;top:9324;width:3777;height:12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GlMMA&#10;AADcAAAADwAAAGRycy9kb3ducmV2LnhtbESPQUsDMRSE7wX/Q3iCtzbbgq1smy1VEdSTrYLXx+bt&#10;ZunmZUme7eqvN4LQ4zAz3zCb7eh7daKYusAG5rMCFHEdbMetgY/3p+kdqCTIFvvAZOCbEmyrq8kG&#10;SxvOvKfTQVqVIZxKNOBEhlLrVDvymGZhIM5eE6JHyTK22kY8Z7jv9aIoltpjx3nB4UAPjurj4csb&#10;uOXEUV6wsZ9Hp7vX+8c3WfwYc3M97taghEa5hP/bz9bAajmHvzP5CO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GlMMAAADcAAAADwAAAAAAAAAAAAAAAACYAgAAZHJzL2Rv&#10;d25yZXYueG1sUEsFBgAAAAAEAAQA9QAAAIgDAAAAAA==&#10;">
              <v:path arrowok="t"/>
              <v:textbox inset="0,,0">
                <w:txbxContent>
                  <w:p w:rsidR="003A6C91" w:rsidRPr="00B27198" w:rsidRDefault="003A6C91" w:rsidP="00081553">
                    <w:pPr>
                      <w:spacing w:line="216" w:lineRule="auto"/>
                      <w:jc w:val="center"/>
                      <w:rPr>
                        <w:rFonts w:ascii="Arial" w:hAnsi="Arial" w:cs="Arial"/>
                        <w:lang w:val="uk-UA"/>
                      </w:rPr>
                    </w:pPr>
                    <w:r w:rsidRPr="00B27198">
                      <w:rPr>
                        <w:rFonts w:ascii="Arial" w:hAnsi="Arial" w:cs="Arial"/>
                        <w:lang w:val="uk-UA"/>
                      </w:rPr>
                      <w:t>коректно та уважно ставитися до платників податків, їх представників,не п</w:t>
                    </w:r>
                    <w:r>
                      <w:rPr>
                        <w:rFonts w:ascii="Arial" w:hAnsi="Arial" w:cs="Arial"/>
                        <w:lang w:val="uk-UA"/>
                      </w:rPr>
                      <w:t>ринижувати їх честі та гідності</w:t>
                    </w:r>
                  </w:p>
                  <w:p w:rsidR="003A6C91" w:rsidRPr="0036441B" w:rsidRDefault="003A6C91" w:rsidP="00081553">
                    <w:pPr>
                      <w:jc w:val="center"/>
                    </w:pPr>
                  </w:p>
                </w:txbxContent>
              </v:textbox>
            </v:rect>
            <v:shape id="AutoShape 150" o:spid="_x0000_s1108" type="#_x0000_t32" style="position:absolute;left:1396;top:2313;width:0;height:76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o:lock v:ext="edit" shapetype="f"/>
            </v:shape>
            <v:shape id="AutoShape 151" o:spid="_x0000_s1109" type="#_x0000_t32" style="position:absolute;left:1396;top:3405;width:2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bacMAAADcAAAADwAAAGRycy9kb3ducmV2LnhtbERPS2vCQBC+C/6HZYTezEYPpYmuUgRF&#10;LD34INjbkJ0modnZsLtq7K93CwVv8/E9Z77sTSuu5HxjWcEkSUEQl1Y3XCk4HdfjNxA+IGtsLZOC&#10;O3lYLoaDOeba3nhP10OoRAxhn6OCOoQul9KXNRn0ie2II/dtncEQoaukdniL4aaV0zR9lQYbjg01&#10;drSqqfw5XIyC80d2Ke7FJ+2KSbb7Qmf873Gj1Muof5+BCNSHp/jfvdVx/jSDv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w22nDAAAA3AAAAA8AAAAAAAAAAAAA&#10;AAAAoQIAAGRycy9kb3ducmV2LnhtbFBLBQYAAAAABAAEAPkAAACRAwAAAAA=&#10;">
              <v:stroke endarrow="block"/>
              <o:lock v:ext="edit" shapetype="f"/>
            </v:shape>
            <v:rect id="Rectangle 152" o:spid="_x0000_s1110" style="position:absolute;left:1663;top:2773;width:4193;height:1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YDMEA&#10;AADcAAAADwAAAGRycy9kb3ducmV2LnhtbERPS2sCMRC+F/wPYQq91axSi2yNUluE1lN9QK/DZtws&#10;biZLMuq2v94Ihd7m43vObNH7Vp0ppiawgdGwAEVcBdtwbWC/Wz1OQSVBttgGJgM/lGAxH9zNsLTh&#10;whs6b6VWOYRTiQacSFdqnSpHHtMwdMSZO4ToUTKMtbYRLznct3pcFM/aY8O5wWFHb46q4/bkDUw4&#10;cZRPPNjvo9PNevn+JeNfYx7u+9cXUEK9/Iv/3B82z38awe2ZfIGe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AGAzBAAAA3AAAAA8AAAAAAAAAAAAAAAAAmAIAAGRycy9kb3du&#10;cmV2LnhtbFBLBQYAAAAABAAEAPUAAACGAwAAAAA=&#10;">
              <v:path arrowok="t"/>
              <v:textbox inset="0,,0">
                <w:txbxContent>
                  <w:p w:rsidR="003A6C91" w:rsidRPr="00097DBD" w:rsidRDefault="003A6C91" w:rsidP="00081553">
                    <w:pPr>
                      <w:jc w:val="center"/>
                      <w:rPr>
                        <w:lang w:val="uk-UA"/>
                      </w:rPr>
                    </w:pPr>
                    <w:r w:rsidRPr="00B27198">
                      <w:rPr>
                        <w:rFonts w:ascii="Arial" w:hAnsi="Arial" w:cs="Arial"/>
                        <w:lang w:val="uk-UA"/>
                      </w:rPr>
                      <w:t>запрошувати платників податків, зборів, платежів або їх представників для перевірки правильності нарахування та своєчасності сплати</w:t>
                    </w:r>
                    <w:r>
                      <w:rPr>
                        <w:lang w:val="uk-UA"/>
                      </w:rPr>
                      <w:t xml:space="preserve"> </w:t>
                    </w:r>
                    <w:r w:rsidRPr="00B27198">
                      <w:rPr>
                        <w:rFonts w:ascii="Arial" w:hAnsi="Arial" w:cs="Arial"/>
                        <w:lang w:val="uk-UA"/>
                      </w:rPr>
                      <w:t>податків</w:t>
                    </w:r>
                  </w:p>
                </w:txbxContent>
              </v:textbox>
            </v:rect>
            <v:shape id="AutoShape 153" o:spid="_x0000_s1111" type="#_x0000_t32" style="position:absolute;left:1396;top:4814;width:2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suMMAAADcAAAADwAAAGRycy9kb3ducmV2LnhtbERPTWvCQBC9C/6HZYTedBMp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LrLjDAAAA3AAAAA8AAAAAAAAAAAAA&#10;AAAAoQIAAGRycy9kb3ducmV2LnhtbFBLBQYAAAAABAAEAPkAAACRAwAAAAA=&#10;">
              <v:stroke endarrow="block"/>
              <o:lock v:ext="edit" shapetype="f"/>
            </v:shape>
            <v:rect id="Rectangle 154" o:spid="_x0000_s1112" style="position:absolute;left:1663;top:4532;width:4193;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4j4MEA&#10;AADcAAAADwAAAGRycy9kb3ducmV2LnhtbERPTWsCMRC9F/wPYQq9abbWFlmNYlsK2lNrBa/DZtws&#10;biZLMtVtf30jCL3N433OfNn7Vp0opiawgftRAYq4Crbh2sDu6204BZUE2WIbmAz8UILlYnAzx9KG&#10;M3/SaSu1yiGcSjTgRLpS61Q58phGoSPO3CFEj5JhrLWNeM7hvtXjonjSHhvODQ47enFUHbff3sAj&#10;J46ywYPdH51u3p9fP2T8a8zdbb+agRLq5V98da9tnj95gMsz+QK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eI+DBAAAA3AAAAA8AAAAAAAAAAAAAAAAAmAIAAGRycy9kb3du&#10;cmV2LnhtbFBLBQYAAAAABAAEAPUAAACGAwAAAAA=&#10;">
              <v:path arrowok="t"/>
              <v:textbox inset="0,,0">
                <w:txbxContent>
                  <w:p w:rsidR="003A6C91" w:rsidRPr="00097DBD" w:rsidRDefault="003A6C91" w:rsidP="00081553">
                    <w:pPr>
                      <w:spacing w:line="216" w:lineRule="auto"/>
                      <w:jc w:val="center"/>
                      <w:rPr>
                        <w:lang w:val="uk-UA"/>
                      </w:rPr>
                    </w:pPr>
                    <w:r w:rsidRPr="00B27198">
                      <w:rPr>
                        <w:rFonts w:ascii="Arial" w:hAnsi="Arial" w:cs="Arial"/>
                        <w:lang w:val="uk-UA"/>
                      </w:rPr>
                      <w:t>отримувати від платників податків, та надавати в межах, передбачених законом, документи в електронному</w:t>
                    </w:r>
                    <w:r>
                      <w:rPr>
                        <w:rFonts w:ascii="Arial" w:hAnsi="Arial" w:cs="Arial"/>
                        <w:lang w:val="uk-UA"/>
                      </w:rPr>
                      <w:t xml:space="preserve"> вигляді</w:t>
                    </w:r>
                  </w:p>
                </w:txbxContent>
              </v:textbox>
            </v:rect>
            <v:shape id="AutoShape 155" o:spid="_x0000_s1113" type="#_x0000_t32" style="position:absolute;left:1396;top:6255;width:2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6RV8MAAADcAAAADwAAAGRycy9kb3ducmV2LnhtbERPTWvCQBC9C/6HZYTedJMioqmriGAp&#10;Sg9qCe1tyE6TYHY27K4m9td3C0Jv83ifs1z3phE3cr62rCCdJCCIC6trLhV8nHfjOQgfkDU2lknB&#10;nTysV8PBEjNtOz7S7RRKEUPYZ6igCqHNpPRFRQb9xLbEkfu2zmCI0JVSO+xiuGnkc5LMpMGaY0OF&#10;LW0rKi6nq1HweVhc83v+Tvs8Xey/0Bn/c35V6mnUb15ABOrDv/jhftNx/nQ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ukVfDAAAA3AAAAA8AAAAAAAAAAAAA&#10;AAAAoQIAAGRycy9kb3ducmV2LnhtbFBLBQYAAAAABAAEAPkAAACRAwAAAAA=&#10;">
              <v:stroke endarrow="block"/>
              <o:lock v:ext="edit" shapetype="f"/>
            </v:shape>
            <v:rect id="Rectangle 156" o:spid="_x0000_s1114" style="position:absolute;left:1663;top:5988;width:4193;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D8EA&#10;AADcAAAADwAAAGRycy9kb3ducmV2LnhtbERPTWsCMRC9F/wPYYTearaipWyNUhWh9dSq0OuwGTeL&#10;m8mSjLrtr2+EQm/zeJ8zW/S+VReKqQls4HFUgCKugm24NnDYbx6eQSVBttgGJgPflGAxH9zNsLTh&#10;yp902UmtcginEg04ka7UOlWOPKZR6IgzdwzRo2QYa20jXnO4b/W4KJ60x4Zzg8OOVo6q0+7sDUw5&#10;cZR3PNqvk9PNdrn+kPGPMffD/vUFlFAv/+I/95vN8ydTuD2TL9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7Hg/BAAAA3AAAAA8AAAAAAAAAAAAAAAAAmAIAAGRycy9kb3du&#10;cmV2LnhtbFBLBQYAAAAABAAEAPUAAACGAwAAAAA=&#10;">
              <v:path arrowok="t"/>
              <v:textbox inset="0,,0">
                <w:txbxContent>
                  <w:p w:rsidR="003A6C91" w:rsidRPr="00097DBD" w:rsidRDefault="003A6C91" w:rsidP="00081553">
                    <w:pPr>
                      <w:jc w:val="center"/>
                      <w:rPr>
                        <w:lang w:val="uk-UA"/>
                      </w:rPr>
                    </w:pPr>
                    <w:proofErr w:type="spellStart"/>
                    <w:r w:rsidRPr="00B27198">
                      <w:rPr>
                        <w:rFonts w:ascii="Arial" w:hAnsi="Arial" w:cs="Arial"/>
                      </w:rPr>
                      <w:t>проводити</w:t>
                    </w:r>
                    <w:proofErr w:type="spellEnd"/>
                    <w:r w:rsidRPr="00B27198">
                      <w:rPr>
                        <w:rFonts w:ascii="Arial" w:hAnsi="Arial" w:cs="Arial"/>
                      </w:rPr>
                      <w:t xml:space="preserve"> </w:t>
                    </w:r>
                    <w:proofErr w:type="spellStart"/>
                    <w:r w:rsidRPr="00B27198">
                      <w:rPr>
                        <w:rFonts w:ascii="Arial" w:hAnsi="Arial" w:cs="Arial"/>
                      </w:rPr>
                      <w:t>аналіз</w:t>
                    </w:r>
                    <w:proofErr w:type="spellEnd"/>
                    <w:r w:rsidRPr="00B27198">
                      <w:rPr>
                        <w:rFonts w:ascii="Arial" w:hAnsi="Arial" w:cs="Arial"/>
                      </w:rPr>
                      <w:t xml:space="preserve"> та </w:t>
                    </w:r>
                    <w:proofErr w:type="spellStart"/>
                    <w:r w:rsidRPr="00B27198">
                      <w:rPr>
                        <w:rFonts w:ascii="Arial" w:hAnsi="Arial" w:cs="Arial"/>
                      </w:rPr>
                      <w:t>здійснювати</w:t>
                    </w:r>
                    <w:proofErr w:type="spellEnd"/>
                    <w:r w:rsidRPr="00B27198">
                      <w:rPr>
                        <w:rFonts w:ascii="Arial" w:hAnsi="Arial" w:cs="Arial"/>
                      </w:rPr>
                      <w:t xml:space="preserve"> </w:t>
                    </w:r>
                    <w:proofErr w:type="spellStart"/>
                    <w:r w:rsidRPr="00B27198">
                      <w:rPr>
                        <w:rFonts w:ascii="Arial" w:hAnsi="Arial" w:cs="Arial"/>
                      </w:rPr>
                      <w:t>управління</w:t>
                    </w:r>
                    <w:proofErr w:type="spellEnd"/>
                    <w:r w:rsidRPr="00B27198">
                      <w:rPr>
                        <w:rFonts w:ascii="Arial" w:hAnsi="Arial" w:cs="Arial"/>
                      </w:rPr>
                      <w:t xml:space="preserve"> </w:t>
                    </w:r>
                    <w:proofErr w:type="spellStart"/>
                    <w:r w:rsidRPr="00B27198">
                      <w:rPr>
                        <w:rFonts w:ascii="Arial" w:hAnsi="Arial" w:cs="Arial"/>
                      </w:rPr>
                      <w:t>ризиками</w:t>
                    </w:r>
                    <w:proofErr w:type="spellEnd"/>
                    <w:r w:rsidRPr="00B27198">
                      <w:rPr>
                        <w:rFonts w:ascii="Arial" w:hAnsi="Arial" w:cs="Arial"/>
                      </w:rPr>
                      <w:t xml:space="preserve"> </w:t>
                    </w:r>
                    <w:proofErr w:type="spellStart"/>
                    <w:r w:rsidRPr="00B27198">
                      <w:rPr>
                        <w:rFonts w:ascii="Arial" w:hAnsi="Arial" w:cs="Arial"/>
                      </w:rPr>
                      <w:t>з</w:t>
                    </w:r>
                    <w:proofErr w:type="spellEnd"/>
                    <w:r w:rsidRPr="00B27198">
                      <w:rPr>
                        <w:rFonts w:ascii="Arial" w:hAnsi="Arial" w:cs="Arial"/>
                      </w:rPr>
                      <w:t xml:space="preserve"> метою </w:t>
                    </w:r>
                    <w:proofErr w:type="spellStart"/>
                    <w:r w:rsidRPr="00B27198">
                      <w:rPr>
                        <w:rFonts w:ascii="Arial" w:hAnsi="Arial" w:cs="Arial"/>
                      </w:rPr>
                      <w:t>визначення</w:t>
                    </w:r>
                    <w:proofErr w:type="spellEnd"/>
                    <w:r w:rsidRPr="00B27198">
                      <w:rPr>
                        <w:rFonts w:ascii="Arial" w:hAnsi="Arial" w:cs="Arial"/>
                      </w:rPr>
                      <w:t xml:space="preserve"> форм та </w:t>
                    </w:r>
                    <w:proofErr w:type="spellStart"/>
                    <w:r w:rsidRPr="00B27198">
                      <w:rPr>
                        <w:rFonts w:ascii="Arial" w:hAnsi="Arial" w:cs="Arial"/>
                      </w:rPr>
                      <w:t>обсягів</w:t>
                    </w:r>
                    <w:proofErr w:type="spellEnd"/>
                    <w:r w:rsidRPr="00BE05C4">
                      <w:t xml:space="preserve"> </w:t>
                    </w:r>
                    <w:proofErr w:type="spellStart"/>
                    <w:r>
                      <w:rPr>
                        <w:rFonts w:ascii="Arial" w:hAnsi="Arial" w:cs="Arial"/>
                      </w:rPr>
                      <w:t>податкового</w:t>
                    </w:r>
                    <w:proofErr w:type="spellEnd"/>
                    <w:r>
                      <w:rPr>
                        <w:rFonts w:ascii="Arial" w:hAnsi="Arial" w:cs="Arial"/>
                      </w:rPr>
                      <w:t xml:space="preserve"> </w:t>
                    </w:r>
                    <w:proofErr w:type="spellStart"/>
                    <w:r>
                      <w:rPr>
                        <w:rFonts w:ascii="Arial" w:hAnsi="Arial" w:cs="Arial"/>
                      </w:rPr>
                      <w:t>і</w:t>
                    </w:r>
                    <w:proofErr w:type="spellEnd"/>
                    <w:r>
                      <w:rPr>
                        <w:rFonts w:ascii="Arial" w:hAnsi="Arial" w:cs="Arial"/>
                      </w:rPr>
                      <w:t xml:space="preserve"> </w:t>
                    </w:r>
                    <w:proofErr w:type="spellStart"/>
                    <w:r>
                      <w:rPr>
                        <w:rFonts w:ascii="Arial" w:hAnsi="Arial" w:cs="Arial"/>
                      </w:rPr>
                      <w:t>митного</w:t>
                    </w:r>
                    <w:proofErr w:type="spellEnd"/>
                    <w:r>
                      <w:rPr>
                        <w:rFonts w:ascii="Arial" w:hAnsi="Arial" w:cs="Arial"/>
                      </w:rPr>
                      <w:t xml:space="preserve"> контролю</w:t>
                    </w:r>
                  </w:p>
                </w:txbxContent>
              </v:textbox>
            </v:rect>
            <v:shape id="AutoShape 157" o:spid="_x0000_s1115" type="#_x0000_t32" style="position:absolute;left:1396;top:7792;width:2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Cqu8MAAADcAAAADwAAAGRycy9kb3ducmV2LnhtbERPTWvCQBC9F/wPywi91U1KkR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wqrvDAAAA3AAAAA8AAAAAAAAAAAAA&#10;AAAAoQIAAGRycy9kb3ducmV2LnhtbFBLBQYAAAAABAAEAPkAAACRAwAAAAA=&#10;">
              <v:stroke endarrow="block"/>
              <o:lock v:ext="edit" shapetype="f"/>
            </v:shape>
            <v:rect id="Rectangle 158" o:spid="_x0000_s1116" style="position:absolute;left:1663;top:7454;width:4193;height:15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l48EA&#10;AADcAAAADwAAAGRycy9kb3ducmV2LnhtbERPTWsCMRC9F/wPYQq9abZSW1mNYlsK2lNrBa/DZtws&#10;biZLMtVtf30jCL3N433OfNn7Vp0opiawgftRAYq4Crbh2sDu6204BZUE2WIbmAz8UILlYnAzx9KG&#10;M3/SaSu1yiGcSjTgRLpS61Q58phGoSPO3CFEj5JhrLWNeM7hvtXjonjUHhvODQ47enFUHbff3sCE&#10;E0fZ4MHuj04378+vHzL+Nebutl/NQAn18i++utc2z394gssz+QK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lJePBAAAA3AAAAA8AAAAAAAAAAAAAAAAAmAIAAGRycy9kb3du&#10;cmV2LnhtbFBLBQYAAAAABAAEAPUAAACGAwAAAAA=&#10;">
              <v:path arrowok="t"/>
              <v:textbox inset="0,,0">
                <w:txbxContent>
                  <w:p w:rsidR="003A6C91" w:rsidRPr="007937B8" w:rsidRDefault="003A6C91" w:rsidP="00081553">
                    <w:pPr>
                      <w:jc w:val="center"/>
                      <w:rPr>
                        <w:lang w:val="uk-UA"/>
                      </w:rPr>
                    </w:pPr>
                    <w:proofErr w:type="spellStart"/>
                    <w:r w:rsidRPr="00B27198">
                      <w:rPr>
                        <w:rFonts w:ascii="Arial" w:hAnsi="Arial" w:cs="Arial"/>
                      </w:rPr>
                      <w:t>проводити</w:t>
                    </w:r>
                    <w:proofErr w:type="spellEnd"/>
                    <w:r w:rsidRPr="00B27198">
                      <w:rPr>
                        <w:rFonts w:ascii="Arial" w:hAnsi="Arial" w:cs="Arial"/>
                      </w:rPr>
                      <w:t xml:space="preserve"> </w:t>
                    </w:r>
                    <w:proofErr w:type="spellStart"/>
                    <w:r w:rsidRPr="00B27198">
                      <w:rPr>
                        <w:rFonts w:ascii="Arial" w:hAnsi="Arial" w:cs="Arial"/>
                      </w:rPr>
                      <w:t>перевірку</w:t>
                    </w:r>
                    <w:proofErr w:type="spellEnd"/>
                    <w:r w:rsidRPr="00B27198">
                      <w:rPr>
                        <w:rFonts w:ascii="Arial" w:hAnsi="Arial" w:cs="Arial"/>
                      </w:rPr>
                      <w:t xml:space="preserve"> </w:t>
                    </w:r>
                    <w:proofErr w:type="spellStart"/>
                    <w:r w:rsidRPr="00B27198">
                      <w:rPr>
                        <w:rFonts w:ascii="Arial" w:hAnsi="Arial" w:cs="Arial"/>
                      </w:rPr>
                      <w:t>правильності</w:t>
                    </w:r>
                    <w:proofErr w:type="spellEnd"/>
                    <w:r w:rsidRPr="00B27198">
                      <w:rPr>
                        <w:rFonts w:ascii="Arial" w:hAnsi="Arial" w:cs="Arial"/>
                      </w:rPr>
                      <w:t xml:space="preserve"> </w:t>
                    </w:r>
                    <w:proofErr w:type="spellStart"/>
                    <w:r w:rsidRPr="00B27198">
                      <w:rPr>
                        <w:rFonts w:ascii="Arial" w:hAnsi="Arial" w:cs="Arial"/>
                      </w:rPr>
                      <w:t>ведення</w:t>
                    </w:r>
                    <w:proofErr w:type="spellEnd"/>
                    <w:r w:rsidRPr="00B27198">
                      <w:rPr>
                        <w:rFonts w:ascii="Arial" w:hAnsi="Arial" w:cs="Arial"/>
                      </w:rPr>
                      <w:t xml:space="preserve"> </w:t>
                    </w:r>
                    <w:proofErr w:type="spellStart"/>
                    <w:r w:rsidRPr="00B27198">
                      <w:rPr>
                        <w:rFonts w:ascii="Arial" w:hAnsi="Arial" w:cs="Arial"/>
                      </w:rPr>
                      <w:t>бухгалтерського</w:t>
                    </w:r>
                    <w:proofErr w:type="spellEnd"/>
                    <w:r w:rsidRPr="00B27198">
                      <w:rPr>
                        <w:rFonts w:ascii="Arial" w:hAnsi="Arial" w:cs="Arial"/>
                      </w:rPr>
                      <w:t xml:space="preserve"> </w:t>
                    </w:r>
                    <w:r w:rsidR="00B14F7A">
                      <w:rPr>
                        <w:rFonts w:ascii="Arial" w:hAnsi="Arial" w:cs="Arial"/>
                        <w:lang w:val="uk-UA"/>
                      </w:rPr>
                      <w:t>о</w:t>
                    </w:r>
                    <w:proofErr w:type="spellStart"/>
                    <w:r w:rsidRPr="00B27198">
                      <w:rPr>
                        <w:rFonts w:ascii="Arial" w:hAnsi="Arial" w:cs="Arial"/>
                      </w:rPr>
                      <w:t>бліку</w:t>
                    </w:r>
                    <w:proofErr w:type="spellEnd"/>
                    <w:r w:rsidRPr="00B27198">
                      <w:rPr>
                        <w:rFonts w:ascii="Arial" w:hAnsi="Arial" w:cs="Arial"/>
                      </w:rPr>
                      <w:t xml:space="preserve"> </w:t>
                    </w:r>
                    <w:proofErr w:type="spellStart"/>
                    <w:r w:rsidRPr="00B27198">
                      <w:rPr>
                        <w:rFonts w:ascii="Arial" w:hAnsi="Arial" w:cs="Arial"/>
                      </w:rPr>
                      <w:t>відповідно</w:t>
                    </w:r>
                    <w:proofErr w:type="spellEnd"/>
                    <w:r w:rsidRPr="00B27198">
                      <w:rPr>
                        <w:rFonts w:ascii="Arial" w:hAnsi="Arial" w:cs="Arial"/>
                      </w:rPr>
                      <w:t xml:space="preserve"> до </w:t>
                    </w:r>
                    <w:proofErr w:type="spellStart"/>
                    <w:r w:rsidRPr="00B27198">
                      <w:rPr>
                        <w:rFonts w:ascii="Arial" w:hAnsi="Arial" w:cs="Arial"/>
                      </w:rPr>
                      <w:t>національних</w:t>
                    </w:r>
                    <w:proofErr w:type="spellEnd"/>
                    <w:r w:rsidRPr="00B27198">
                      <w:rPr>
                        <w:rFonts w:ascii="Arial" w:hAnsi="Arial" w:cs="Arial"/>
                      </w:rPr>
                      <w:t xml:space="preserve"> </w:t>
                    </w:r>
                    <w:proofErr w:type="spellStart"/>
                    <w:r w:rsidRPr="00B27198">
                      <w:rPr>
                        <w:rFonts w:ascii="Arial" w:hAnsi="Arial" w:cs="Arial"/>
                      </w:rPr>
                      <w:t>положень</w:t>
                    </w:r>
                    <w:proofErr w:type="spellEnd"/>
                    <w:r w:rsidRPr="00B27198">
                      <w:rPr>
                        <w:rFonts w:ascii="Arial" w:hAnsi="Arial" w:cs="Arial"/>
                      </w:rPr>
                      <w:t xml:space="preserve"> (</w:t>
                    </w:r>
                    <w:proofErr w:type="spellStart"/>
                    <w:r w:rsidRPr="00B27198">
                      <w:rPr>
                        <w:rFonts w:ascii="Arial" w:hAnsi="Arial" w:cs="Arial"/>
                      </w:rPr>
                      <w:t>стандартів</w:t>
                    </w:r>
                    <w:proofErr w:type="spellEnd"/>
                    <w:r w:rsidRPr="00B27198">
                      <w:rPr>
                        <w:rFonts w:ascii="Arial" w:hAnsi="Arial" w:cs="Arial"/>
                      </w:rPr>
                      <w:t>)</w:t>
                    </w:r>
                    <w:r w:rsidRPr="00BE05C4">
                      <w:t xml:space="preserve"> </w:t>
                    </w:r>
                    <w:proofErr w:type="spellStart"/>
                    <w:r w:rsidRPr="00B27198">
                      <w:rPr>
                        <w:rFonts w:ascii="Arial" w:hAnsi="Arial" w:cs="Arial"/>
                      </w:rPr>
                      <w:t>бухгалтерського</w:t>
                    </w:r>
                    <w:proofErr w:type="spellEnd"/>
                    <w:r w:rsidRPr="00B27198">
                      <w:rPr>
                        <w:rFonts w:ascii="Arial" w:hAnsi="Arial" w:cs="Arial"/>
                      </w:rPr>
                      <w:t xml:space="preserve"> </w:t>
                    </w:r>
                    <w:proofErr w:type="spellStart"/>
                    <w:r w:rsidRPr="00B27198">
                      <w:rPr>
                        <w:rFonts w:ascii="Arial" w:hAnsi="Arial" w:cs="Arial"/>
                      </w:rPr>
                      <w:t>обліку</w:t>
                    </w:r>
                    <w:proofErr w:type="spellEnd"/>
                  </w:p>
                </w:txbxContent>
              </v:textbox>
            </v:rect>
            <v:shape id="AutoShape 159" o:spid="_x0000_s1117" type="#_x0000_t32" style="position:absolute;left:1396;top:9957;width:2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ObUsYAAADcAAAADwAAAGRycy9kb3ducmV2LnhtbESPQWvCQBCF70L/wzIFb7qxSKnRVUqh&#10;pVg8VCXobchOk9DsbNhdNfbXdw6Ctxnem/e+Wax616ozhdh4NjAZZ6CIS28brgzsd++jF1AxIVts&#10;PZOBK0VYLR8GC8ytv/A3nbepUhLCMUcDdUpdrnUsa3IYx74jFu3HB4dJ1lBpG/Ai4a7VT1n2rB02&#10;LA01dvRWU/m7PTkDh6/ZqbgWG1oXk9n6iMHFv92HMcPH/nUOKlGf7ubb9acV/KnQyj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m1LGAAAA3AAAAA8AAAAAAAAA&#10;AAAAAAAAoQIAAGRycy9kb3ducmV2LnhtbFBLBQYAAAAABAAEAPkAAACUAwAAAAA=&#10;">
              <v:stroke endarrow="block"/>
              <o:lock v:ext="edit" shapetype="f"/>
            </v:shape>
            <v:rect id="Rectangle 160" o:spid="_x0000_s1118" style="position:absolute;left:1663;top:9324;width:4193;height: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CsEA&#10;AADcAAAADwAAAGRycy9kb3ducmV2LnhtbERPTWsCMRC9F/wPYQq9abZSS12NYlsK2lNrBa/DZtws&#10;biZLMtVtf30jCL3N433OfNn7Vp0opiawgftRAYq4Crbh2sDu6234BCoJssU2MBn4oQTLxeBmjqUN&#10;Z/6k01ZqlUM4lWjAiXSl1qly5DGNQkecuUOIHiXDWGsb8ZzDfavHRfGoPTacGxx29OKoOm6/vYEJ&#10;J46ywYPdH51u3p9fP2T8a8zdbb+agRLq5V98da9tnv8whcsz+QK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FArBAAAA3AAAAA8AAAAAAAAAAAAAAAAAmAIAAGRycy9kb3du&#10;cmV2LnhtbFBLBQYAAAAABAAEAPUAAACGAwAAAAA=&#10;">
              <v:path arrowok="t"/>
              <v:textbox inset="0,,0">
                <w:txbxContent>
                  <w:p w:rsidR="003A6C91" w:rsidRPr="00B27198" w:rsidRDefault="003A6C91" w:rsidP="00081553">
                    <w:pPr>
                      <w:jc w:val="center"/>
                      <w:rPr>
                        <w:rFonts w:ascii="Arial" w:hAnsi="Arial" w:cs="Arial"/>
                        <w:lang w:val="uk-UA"/>
                      </w:rPr>
                    </w:pPr>
                    <w:proofErr w:type="spellStart"/>
                    <w:r w:rsidRPr="00B27198">
                      <w:rPr>
                        <w:rFonts w:ascii="Arial" w:hAnsi="Arial" w:cs="Arial"/>
                      </w:rPr>
                      <w:t>звертатися</w:t>
                    </w:r>
                    <w:proofErr w:type="spellEnd"/>
                    <w:r w:rsidRPr="00B27198">
                      <w:rPr>
                        <w:rFonts w:ascii="Arial" w:hAnsi="Arial" w:cs="Arial"/>
                      </w:rPr>
                      <w:t xml:space="preserve"> </w:t>
                    </w:r>
                    <w:proofErr w:type="gramStart"/>
                    <w:r w:rsidRPr="00B27198">
                      <w:rPr>
                        <w:rFonts w:ascii="Arial" w:hAnsi="Arial" w:cs="Arial"/>
                      </w:rPr>
                      <w:t>до</w:t>
                    </w:r>
                    <w:proofErr w:type="gramEnd"/>
                    <w:r w:rsidRPr="00B27198">
                      <w:rPr>
                        <w:rFonts w:ascii="Arial" w:hAnsi="Arial" w:cs="Arial"/>
                      </w:rPr>
                      <w:t xml:space="preserve"> суду </w:t>
                    </w:r>
                    <w:proofErr w:type="spellStart"/>
                    <w:r w:rsidRPr="00B27198">
                      <w:rPr>
                        <w:rFonts w:ascii="Arial" w:hAnsi="Arial" w:cs="Arial"/>
                      </w:rPr>
                      <w:t>з</w:t>
                    </w:r>
                    <w:proofErr w:type="spellEnd"/>
                    <w:r w:rsidRPr="00B27198">
                      <w:rPr>
                        <w:rFonts w:ascii="Arial" w:hAnsi="Arial" w:cs="Arial"/>
                      </w:rPr>
                      <w:t xml:space="preserve"> </w:t>
                    </w:r>
                    <w:proofErr w:type="spellStart"/>
                    <w:r w:rsidRPr="00B27198">
                      <w:rPr>
                        <w:rFonts w:ascii="Arial" w:hAnsi="Arial" w:cs="Arial"/>
                      </w:rPr>
                      <w:t>питань</w:t>
                    </w:r>
                    <w:proofErr w:type="spellEnd"/>
                    <w:r w:rsidRPr="00B27198">
                      <w:rPr>
                        <w:rFonts w:ascii="Arial" w:hAnsi="Arial" w:cs="Arial"/>
                      </w:rPr>
                      <w:t xml:space="preserve">, </w:t>
                    </w:r>
                    <w:proofErr w:type="spellStart"/>
                    <w:r>
                      <w:rPr>
                        <w:rFonts w:ascii="Arial" w:hAnsi="Arial" w:cs="Arial"/>
                      </w:rPr>
                      <w:t>що</w:t>
                    </w:r>
                    <w:proofErr w:type="spellEnd"/>
                    <w:r>
                      <w:rPr>
                        <w:rFonts w:ascii="Arial" w:hAnsi="Arial" w:cs="Arial"/>
                      </w:rPr>
                      <w:t xml:space="preserve"> </w:t>
                    </w:r>
                    <w:proofErr w:type="spellStart"/>
                    <w:r>
                      <w:rPr>
                        <w:rFonts w:ascii="Arial" w:hAnsi="Arial" w:cs="Arial"/>
                      </w:rPr>
                      <w:t>знаходяться</w:t>
                    </w:r>
                    <w:proofErr w:type="spellEnd"/>
                    <w:r>
                      <w:rPr>
                        <w:rFonts w:ascii="Arial" w:hAnsi="Arial" w:cs="Arial"/>
                      </w:rPr>
                      <w:t xml:space="preserve"> в </w:t>
                    </w:r>
                    <w:proofErr w:type="spellStart"/>
                    <w:r>
                      <w:rPr>
                        <w:rFonts w:ascii="Arial" w:hAnsi="Arial" w:cs="Arial"/>
                      </w:rPr>
                      <w:t>їх</w:t>
                    </w:r>
                    <w:proofErr w:type="spellEnd"/>
                    <w:r>
                      <w:rPr>
                        <w:rFonts w:ascii="Arial" w:hAnsi="Arial" w:cs="Arial"/>
                      </w:rPr>
                      <w:t xml:space="preserve"> </w:t>
                    </w:r>
                    <w:proofErr w:type="spellStart"/>
                    <w:r>
                      <w:rPr>
                        <w:rFonts w:ascii="Arial" w:hAnsi="Arial" w:cs="Arial"/>
                      </w:rPr>
                      <w:t>компетенції</w:t>
                    </w:r>
                    <w:proofErr w:type="spellEnd"/>
                  </w:p>
                </w:txbxContent>
              </v:textbox>
            </v:rect>
          </v:group>
        </w:pict>
      </w: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r w:rsidRPr="004F24BC">
        <w:rPr>
          <w:rFonts w:ascii="Cambria" w:hAnsi="Cambria"/>
          <w:color w:val="000000" w:themeColor="text1"/>
          <w:sz w:val="28"/>
          <w:szCs w:val="28"/>
          <w:lang w:val="uk-UA"/>
        </w:rPr>
        <w:tab/>
        <w:t xml:space="preserve">             </w:t>
      </w: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081553" w:rsidP="00081553">
      <w:pPr>
        <w:tabs>
          <w:tab w:val="left" w:pos="7093"/>
        </w:tabs>
        <w:spacing w:line="360" w:lineRule="auto"/>
        <w:ind w:firstLine="708"/>
        <w:jc w:val="both"/>
        <w:rPr>
          <w:rFonts w:ascii="Cambria" w:hAnsi="Cambria"/>
          <w:color w:val="000000" w:themeColor="text1"/>
          <w:sz w:val="28"/>
          <w:szCs w:val="28"/>
          <w:lang w:val="uk-UA"/>
        </w:rPr>
      </w:pPr>
    </w:p>
    <w:p w:rsidR="00081553" w:rsidRPr="004F24BC" w:rsidRDefault="007B6C44" w:rsidP="00081553">
      <w:pPr>
        <w:tabs>
          <w:tab w:val="left" w:pos="7093"/>
        </w:tabs>
        <w:spacing w:line="360" w:lineRule="auto"/>
        <w:ind w:firstLine="708"/>
        <w:jc w:val="both"/>
        <w:rPr>
          <w:rFonts w:ascii="Cambria" w:hAnsi="Cambria"/>
          <w:color w:val="000000" w:themeColor="text1"/>
          <w:sz w:val="28"/>
          <w:szCs w:val="28"/>
          <w:lang w:val="uk-UA"/>
        </w:rPr>
      </w:pPr>
      <w:r w:rsidRPr="007B6C44">
        <w:rPr>
          <w:rFonts w:ascii="Cambria" w:hAnsi="Cambria"/>
          <w:noProof/>
          <w:color w:val="000000" w:themeColor="text1"/>
          <w:lang w:val="uk-UA" w:eastAsia="uk-UA"/>
        </w:rPr>
        <w:pict>
          <v:shape id="Прямая со стрелкой 1469" o:spid="_x0000_s1119" type="#_x0000_t32" style="position:absolute;left:0;text-align:left;margin-left:463.45pt;margin-top:14.6pt;width:18.2pt;height:0;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">
            <v:stroke endarrow="block"/>
            <o:lock v:ext="edit" shapetype="f"/>
          </v:shape>
        </w:pict>
      </w:r>
    </w:p>
    <w:p w:rsidR="00081553" w:rsidRPr="004F24BC" w:rsidRDefault="00081553" w:rsidP="00081553">
      <w:pPr>
        <w:tabs>
          <w:tab w:val="left" w:pos="7093"/>
        </w:tabs>
        <w:spacing w:line="360" w:lineRule="auto"/>
        <w:ind w:firstLine="708"/>
        <w:jc w:val="center"/>
        <w:rPr>
          <w:rFonts w:ascii="Cambria" w:hAnsi="Cambria" w:cs="Arial"/>
          <w:color w:val="000000" w:themeColor="text1"/>
          <w:sz w:val="28"/>
          <w:szCs w:val="28"/>
          <w:lang w:val="uk-UA"/>
        </w:rPr>
      </w:pPr>
    </w:p>
    <w:p w:rsidR="00081553" w:rsidRPr="004F24BC" w:rsidRDefault="00081553" w:rsidP="00081553">
      <w:pPr>
        <w:tabs>
          <w:tab w:val="left" w:pos="7093"/>
        </w:tabs>
        <w:spacing w:line="360" w:lineRule="auto"/>
        <w:ind w:firstLine="708"/>
        <w:jc w:val="center"/>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Рис.</w:t>
      </w:r>
      <w:r w:rsidR="00AB4705" w:rsidRPr="004F24BC">
        <w:rPr>
          <w:rFonts w:ascii="Cambria" w:hAnsi="Cambria" w:cs="Arial"/>
          <w:color w:val="000000" w:themeColor="text1"/>
          <w:sz w:val="28"/>
          <w:szCs w:val="28"/>
          <w:lang w:val="uk-UA"/>
        </w:rPr>
        <w:t xml:space="preserve"> </w:t>
      </w:r>
      <w:r w:rsidRPr="004F24BC">
        <w:rPr>
          <w:rFonts w:ascii="Cambria" w:hAnsi="Cambria" w:cs="Arial"/>
          <w:color w:val="000000" w:themeColor="text1"/>
          <w:sz w:val="28"/>
          <w:szCs w:val="28"/>
          <w:lang w:val="uk-UA"/>
        </w:rPr>
        <w:t xml:space="preserve">4.5. </w:t>
      </w:r>
      <w:r w:rsidRPr="004F24BC">
        <w:rPr>
          <w:rFonts w:ascii="Cambria" w:hAnsi="Cambria" w:cs="Arial"/>
          <w:b/>
          <w:color w:val="000000" w:themeColor="text1"/>
          <w:sz w:val="28"/>
          <w:szCs w:val="28"/>
          <w:lang w:val="uk-UA"/>
        </w:rPr>
        <w:t>Права та обов’язки контролюючих органів</w:t>
      </w:r>
      <w:r w:rsidRPr="004F24BC">
        <w:rPr>
          <w:rFonts w:ascii="Cambria" w:hAnsi="Cambria" w:cs="Arial"/>
          <w:color w:val="000000" w:themeColor="text1"/>
          <w:sz w:val="28"/>
          <w:szCs w:val="28"/>
          <w:lang w:val="uk-UA"/>
        </w:rPr>
        <w:t xml:space="preserve"> [87]</w:t>
      </w:r>
    </w:p>
    <w:p w:rsidR="00081553" w:rsidRPr="004F24BC" w:rsidRDefault="00081553" w:rsidP="00081553">
      <w:pPr>
        <w:spacing w:line="288" w:lineRule="auto"/>
        <w:ind w:firstLine="709"/>
        <w:jc w:val="both"/>
        <w:rPr>
          <w:rFonts w:ascii="Cambria" w:hAnsi="Cambria" w:cs="Arial"/>
          <w:color w:val="000000" w:themeColor="text1"/>
          <w:lang w:val="uk-UA"/>
        </w:rPr>
      </w:pPr>
    </w:p>
    <w:p w:rsidR="00AB4705" w:rsidRPr="004F24BC" w:rsidRDefault="00AB4705" w:rsidP="00467A3B">
      <w:pPr>
        <w:spacing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ДФС здійснює повноваження безпосередньо та через утворені в установленому порядку територіальні органи.</w:t>
      </w:r>
    </w:p>
    <w:p w:rsidR="00AB4705" w:rsidRPr="004F24BC" w:rsidRDefault="00AB4705" w:rsidP="00467A3B">
      <w:pPr>
        <w:pStyle w:val="af"/>
        <w:spacing w:line="288" w:lineRule="auto"/>
        <w:ind w:firstLine="709"/>
        <w:rPr>
          <w:rFonts w:ascii="Cambria" w:hAnsi="Cambria" w:cs="Arial"/>
          <w:color w:val="000000" w:themeColor="text1"/>
          <w:sz w:val="28"/>
          <w:szCs w:val="28"/>
          <w:shd w:val="clear" w:color="auto" w:fill="FFFFFF"/>
          <w:lang w:val="uk-UA"/>
        </w:rPr>
      </w:pPr>
      <w:r w:rsidRPr="004F24BC">
        <w:rPr>
          <w:rFonts w:ascii="Cambria" w:hAnsi="Cambria" w:cs="Arial"/>
          <w:color w:val="000000" w:themeColor="text1"/>
          <w:sz w:val="28"/>
          <w:szCs w:val="28"/>
          <w:lang w:val="uk-UA"/>
        </w:rPr>
        <w:t xml:space="preserve">За невиконання або неналежне виконання своїх обов'язків посадові особи контролюючих органів несуть відповідальність. </w:t>
      </w:r>
      <w:r w:rsidRPr="004F24BC">
        <w:rPr>
          <w:rFonts w:ascii="Cambria" w:hAnsi="Cambria" w:cs="Arial"/>
          <w:color w:val="000000" w:themeColor="text1"/>
          <w:sz w:val="28"/>
          <w:szCs w:val="28"/>
          <w:shd w:val="clear" w:color="auto" w:fill="FFFFFF"/>
          <w:lang w:val="uk-UA"/>
        </w:rPr>
        <w:t xml:space="preserve">Статтею 21.3. ПКУ передбачено, що шкода, завдана неправомірними діями посадових осіб контролюючих органів, підлягає відшкодуванню за рахунок коштів державного бюджету, </w:t>
      </w:r>
      <w:r w:rsidRPr="004F24BC">
        <w:rPr>
          <w:rFonts w:ascii="Cambria" w:hAnsi="Cambria" w:cs="Arial"/>
          <w:color w:val="000000" w:themeColor="text1"/>
          <w:sz w:val="28"/>
          <w:szCs w:val="28"/>
          <w:lang w:val="uk-UA"/>
        </w:rPr>
        <w:t xml:space="preserve">передбачених для фінансування цього органу, незалежно від вини цієї особи. </w:t>
      </w:r>
    </w:p>
    <w:p w:rsidR="00081553" w:rsidRPr="004F24BC" w:rsidRDefault="00334E23" w:rsidP="00467A3B">
      <w:pPr>
        <w:pStyle w:val="a5"/>
        <w:shd w:val="clear" w:color="auto" w:fill="FFFFFF"/>
        <w:spacing w:before="0" w:beforeAutospacing="0" w:after="0"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З</w:t>
      </w:r>
      <w:r w:rsidR="00081553" w:rsidRPr="004F24BC">
        <w:rPr>
          <w:rFonts w:ascii="Cambria" w:hAnsi="Cambria" w:cs="Arial"/>
          <w:color w:val="000000" w:themeColor="text1"/>
          <w:sz w:val="28"/>
          <w:szCs w:val="28"/>
          <w:lang w:val="uk-UA"/>
        </w:rPr>
        <w:t xml:space="preserve"> 1 січня 2017 р.  ПКУ було доповнено підпунктом 21.2.1, яким розширено положення відповідальності контролюючого органу за прийняття неправомірного рішення. Передбачено, що за прийняття </w:t>
      </w:r>
      <w:r w:rsidR="00081553" w:rsidRPr="004F24BC">
        <w:rPr>
          <w:rFonts w:ascii="Cambria" w:hAnsi="Cambria" w:cs="Arial"/>
          <w:color w:val="000000" w:themeColor="text1"/>
          <w:sz w:val="28"/>
          <w:szCs w:val="28"/>
          <w:lang w:val="uk-UA"/>
        </w:rPr>
        <w:lastRenderedPageBreak/>
        <w:t>неправомірного рішення, яким визначаються податкові (грошові) зобов’язання платнику податків, посадова (службова) особа контролюючого органу, яка прийняла таке рішення, а також безпосередній керівник такої посадової особи несуть відповідальність згідно із законом.</w:t>
      </w:r>
    </w:p>
    <w:p w:rsidR="00081553" w:rsidRDefault="00081553" w:rsidP="00467A3B">
      <w:pPr>
        <w:pStyle w:val="a5"/>
        <w:shd w:val="clear" w:color="auto" w:fill="FFFFFF"/>
        <w:spacing w:before="0" w:beforeAutospacing="0" w:after="0" w:line="288" w:lineRule="auto"/>
        <w:ind w:firstLine="709"/>
        <w:jc w:val="both"/>
        <w:rPr>
          <w:rFonts w:ascii="Cambria" w:hAnsi="Cambria" w:cs="Arial"/>
          <w:color w:val="000000" w:themeColor="text1"/>
          <w:sz w:val="28"/>
          <w:szCs w:val="28"/>
          <w:lang w:val="uk-UA"/>
        </w:rPr>
      </w:pPr>
      <w:r w:rsidRPr="004F24BC">
        <w:rPr>
          <w:rFonts w:ascii="Cambria" w:hAnsi="Cambria" w:cs="Arial"/>
          <w:color w:val="000000" w:themeColor="text1"/>
          <w:sz w:val="28"/>
          <w:szCs w:val="28"/>
          <w:lang w:val="uk-UA"/>
        </w:rPr>
        <w:t>Повторне протягом останніх дванадцяти місяців прийняття неправомірного рішення, яким визначаються податкові (грошові) зобов’язання платників податків, посадовою (службовою) особою контролюючого органу, яка прийняла таке рішення, є підставою для застосування до такої посадової (службової) особи дисциплінарного стягнення у порядку, передбаченому законом [87].</w:t>
      </w:r>
    </w:p>
    <w:p w:rsidR="00047D2C" w:rsidRDefault="00047D2C" w:rsidP="00467A3B">
      <w:pPr>
        <w:pStyle w:val="a5"/>
        <w:shd w:val="clear" w:color="auto" w:fill="FFFFFF"/>
        <w:spacing w:before="0" w:beforeAutospacing="0" w:after="0" w:line="288" w:lineRule="auto"/>
        <w:ind w:firstLine="709"/>
        <w:jc w:val="both"/>
        <w:rPr>
          <w:rFonts w:ascii="Cambria" w:hAnsi="Cambria" w:cs="Arial"/>
          <w:color w:val="000000" w:themeColor="text1"/>
          <w:sz w:val="28"/>
          <w:szCs w:val="28"/>
          <w:lang w:val="uk-UA"/>
        </w:rPr>
      </w:pPr>
    </w:p>
    <w:p w:rsidR="0097079D" w:rsidRPr="003128E8" w:rsidRDefault="0097079D" w:rsidP="0097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3128E8">
        <w:rPr>
          <w:rFonts w:ascii="Consolas" w:hAnsi="Consolas" w:cs="Consolas"/>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details</w:t>
      </w:r>
      <w:proofErr w:type="spellEnd"/>
      <w:r w:rsidRPr="003128E8">
        <w:rPr>
          <w:spacing w:val="3"/>
          <w:sz w:val="28"/>
          <w:szCs w:val="28"/>
          <w:bdr w:val="none" w:sz="0" w:space="0" w:color="auto" w:frame="1"/>
          <w:lang w:val="uk-UA" w:eastAsia="uk-UA"/>
        </w:rPr>
        <w:t xml:space="preserve"> </w:t>
      </w:r>
      <w:proofErr w:type="spellStart"/>
      <w:r w:rsidRPr="003128E8">
        <w:rPr>
          <w:spacing w:val="3"/>
          <w:sz w:val="28"/>
          <w:szCs w:val="28"/>
          <w:bdr w:val="none" w:sz="0" w:space="0" w:color="auto" w:frame="1"/>
          <w:lang w:val="uk-UA" w:eastAsia="uk-UA"/>
        </w:rPr>
        <w:t>class=</w:t>
      </w:r>
      <w:proofErr w:type="spellEnd"/>
      <w:r w:rsidRPr="003128E8">
        <w:rPr>
          <w:spacing w:val="3"/>
          <w:sz w:val="28"/>
          <w:szCs w:val="28"/>
          <w:bdr w:val="none" w:sz="0" w:space="0" w:color="auto" w:frame="1"/>
          <w:lang w:val="uk-UA" w:eastAsia="uk-UA"/>
        </w:rPr>
        <w:t>"</w:t>
      </w:r>
      <w:proofErr w:type="spellStart"/>
      <w:r w:rsidRPr="003128E8">
        <w:rPr>
          <w:spacing w:val="3"/>
          <w:sz w:val="28"/>
          <w:szCs w:val="28"/>
          <w:bdr w:val="none" w:sz="0" w:space="0" w:color="auto" w:frame="1"/>
          <w:lang w:val="uk-UA" w:eastAsia="uk-UA"/>
        </w:rPr>
        <w:t>idea</w:t>
      </w:r>
      <w:proofErr w:type="spellEnd"/>
      <w:r w:rsidRPr="003128E8">
        <w:rPr>
          <w:spacing w:val="3"/>
          <w:sz w:val="28"/>
          <w:szCs w:val="28"/>
          <w:bdr w:val="none" w:sz="0" w:space="0" w:color="auto" w:frame="1"/>
          <w:lang w:val="uk-UA" w:eastAsia="uk-UA"/>
        </w:rPr>
        <w:t>"</w:t>
      </w:r>
      <w:r w:rsidRPr="003128E8">
        <w:rPr>
          <w:bCs/>
          <w:spacing w:val="3"/>
          <w:sz w:val="28"/>
          <w:szCs w:val="28"/>
          <w:bdr w:val="none" w:sz="0" w:space="0" w:color="auto" w:frame="1"/>
          <w:lang w:val="uk-UA" w:eastAsia="uk-UA"/>
        </w:rPr>
        <w:t>&gt;</w:t>
      </w:r>
    </w:p>
    <w:p w:rsidR="0097079D" w:rsidRPr="003128E8" w:rsidRDefault="0097079D" w:rsidP="0097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97079D" w:rsidRPr="00D13211" w:rsidRDefault="0097079D" w:rsidP="0097079D">
      <w:pPr>
        <w:pStyle w:val="ni"/>
        <w:rPr>
          <w:rFonts w:ascii="Times New Roman" w:hAnsi="Times New Roman" w:cs="Times New Roman"/>
          <w:color w:val="auto"/>
          <w:sz w:val="28"/>
          <w:szCs w:val="28"/>
          <w:lang w:val="uk-UA"/>
        </w:rPr>
      </w:pPr>
    </w:p>
    <w:p w:rsidR="0097079D" w:rsidRPr="00B51E22" w:rsidRDefault="0097079D" w:rsidP="0097079D">
      <w:pPr>
        <w:jc w:val="both"/>
        <w:rPr>
          <w:color w:val="333333"/>
          <w:sz w:val="28"/>
          <w:szCs w:val="28"/>
        </w:rPr>
      </w:pPr>
      <w:proofErr w:type="spellStart"/>
      <w:r w:rsidRPr="00B51E22">
        <w:rPr>
          <w:color w:val="333333"/>
          <w:sz w:val="28"/>
          <w:szCs w:val="28"/>
        </w:rPr>
        <w:t>Громадяни</w:t>
      </w:r>
      <w:proofErr w:type="spellEnd"/>
      <w:r w:rsidRPr="00B51E22">
        <w:rPr>
          <w:color w:val="333333"/>
          <w:sz w:val="28"/>
          <w:szCs w:val="28"/>
        </w:rPr>
        <w:t xml:space="preserve"> </w:t>
      </w:r>
      <w:proofErr w:type="spellStart"/>
      <w:r w:rsidRPr="00B51E22">
        <w:rPr>
          <w:color w:val="333333"/>
          <w:sz w:val="28"/>
          <w:szCs w:val="28"/>
        </w:rPr>
        <w:t>України</w:t>
      </w:r>
      <w:proofErr w:type="spellEnd"/>
      <w:r w:rsidRPr="00B51E22">
        <w:rPr>
          <w:color w:val="333333"/>
          <w:sz w:val="28"/>
          <w:szCs w:val="28"/>
        </w:rPr>
        <w:t xml:space="preserve">, </w:t>
      </w:r>
      <w:proofErr w:type="spellStart"/>
      <w:r w:rsidRPr="00B51E22">
        <w:rPr>
          <w:color w:val="333333"/>
          <w:sz w:val="28"/>
          <w:szCs w:val="28"/>
        </w:rPr>
        <w:t>які</w:t>
      </w:r>
      <w:proofErr w:type="spellEnd"/>
      <w:r w:rsidRPr="00B51E22">
        <w:rPr>
          <w:color w:val="333333"/>
          <w:sz w:val="28"/>
          <w:szCs w:val="28"/>
        </w:rPr>
        <w:t xml:space="preserve"> </w:t>
      </w:r>
      <w:proofErr w:type="spellStart"/>
      <w:r w:rsidRPr="00B51E22">
        <w:rPr>
          <w:color w:val="333333"/>
          <w:sz w:val="28"/>
          <w:szCs w:val="28"/>
        </w:rPr>
        <w:t>вперше</w:t>
      </w:r>
      <w:proofErr w:type="spellEnd"/>
      <w:r w:rsidRPr="00B51E22">
        <w:rPr>
          <w:color w:val="333333"/>
          <w:sz w:val="28"/>
          <w:szCs w:val="28"/>
        </w:rPr>
        <w:t xml:space="preserve"> </w:t>
      </w:r>
      <w:proofErr w:type="spellStart"/>
      <w:r w:rsidRPr="00B51E22">
        <w:rPr>
          <w:color w:val="333333"/>
          <w:sz w:val="28"/>
          <w:szCs w:val="28"/>
        </w:rPr>
        <w:t>зарахову</w:t>
      </w:r>
      <w:proofErr w:type="spellEnd"/>
      <w:r>
        <w:rPr>
          <w:color w:val="333333"/>
          <w:sz w:val="28"/>
          <w:szCs w:val="28"/>
          <w:lang w:val="uk-UA"/>
        </w:rPr>
        <w:t>вали</w:t>
      </w:r>
      <w:proofErr w:type="spellStart"/>
      <w:r w:rsidRPr="00B51E22">
        <w:rPr>
          <w:color w:val="333333"/>
          <w:sz w:val="28"/>
          <w:szCs w:val="28"/>
        </w:rPr>
        <w:t>ся</w:t>
      </w:r>
      <w:proofErr w:type="spellEnd"/>
      <w:r w:rsidRPr="00B51E22">
        <w:rPr>
          <w:color w:val="333333"/>
          <w:sz w:val="28"/>
          <w:szCs w:val="28"/>
        </w:rPr>
        <w:t xml:space="preserve"> на службу до </w:t>
      </w:r>
      <w:proofErr w:type="spellStart"/>
      <w:r w:rsidRPr="00B51E22">
        <w:rPr>
          <w:color w:val="333333"/>
          <w:sz w:val="28"/>
          <w:szCs w:val="28"/>
        </w:rPr>
        <w:t>податкової</w:t>
      </w:r>
      <w:proofErr w:type="spellEnd"/>
      <w:r w:rsidRPr="00B51E22">
        <w:rPr>
          <w:color w:val="333333"/>
          <w:sz w:val="28"/>
          <w:szCs w:val="28"/>
        </w:rPr>
        <w:t xml:space="preserve"> </w:t>
      </w:r>
      <w:proofErr w:type="spellStart"/>
      <w:r w:rsidRPr="00B51E22">
        <w:rPr>
          <w:color w:val="333333"/>
          <w:sz w:val="28"/>
          <w:szCs w:val="28"/>
        </w:rPr>
        <w:t>міліції</w:t>
      </w:r>
      <w:proofErr w:type="spellEnd"/>
      <w:r w:rsidRPr="00B51E22">
        <w:rPr>
          <w:color w:val="333333"/>
          <w:sz w:val="28"/>
          <w:szCs w:val="28"/>
        </w:rPr>
        <w:t xml:space="preserve"> на посади </w:t>
      </w:r>
      <w:proofErr w:type="spellStart"/>
      <w:r w:rsidRPr="00B51E22">
        <w:rPr>
          <w:color w:val="333333"/>
          <w:sz w:val="28"/>
          <w:szCs w:val="28"/>
        </w:rPr>
        <w:t>начальницького</w:t>
      </w:r>
      <w:proofErr w:type="spellEnd"/>
      <w:r w:rsidRPr="00B51E22">
        <w:rPr>
          <w:color w:val="333333"/>
          <w:sz w:val="28"/>
          <w:szCs w:val="28"/>
        </w:rPr>
        <w:t xml:space="preserve"> </w:t>
      </w:r>
      <w:proofErr w:type="spellStart"/>
      <w:r w:rsidRPr="00B51E22">
        <w:rPr>
          <w:color w:val="333333"/>
          <w:sz w:val="28"/>
          <w:szCs w:val="28"/>
        </w:rPr>
        <w:t>і</w:t>
      </w:r>
      <w:proofErr w:type="spellEnd"/>
      <w:r w:rsidRPr="00B51E22">
        <w:rPr>
          <w:color w:val="333333"/>
          <w:sz w:val="28"/>
          <w:szCs w:val="28"/>
        </w:rPr>
        <w:t xml:space="preserve"> рядового складу, склада</w:t>
      </w:r>
      <w:proofErr w:type="spellStart"/>
      <w:r>
        <w:rPr>
          <w:color w:val="333333"/>
          <w:sz w:val="28"/>
          <w:szCs w:val="28"/>
          <w:lang w:val="uk-UA"/>
        </w:rPr>
        <w:t>ли</w:t>
      </w:r>
      <w:proofErr w:type="spellEnd"/>
      <w:r w:rsidRPr="00B51E22">
        <w:rPr>
          <w:color w:val="333333"/>
          <w:sz w:val="28"/>
          <w:szCs w:val="28"/>
        </w:rPr>
        <w:t xml:space="preserve"> присягу такого </w:t>
      </w:r>
      <w:proofErr w:type="spellStart"/>
      <w:r w:rsidRPr="00B51E22">
        <w:rPr>
          <w:color w:val="333333"/>
          <w:sz w:val="28"/>
          <w:szCs w:val="28"/>
        </w:rPr>
        <w:t>змісту</w:t>
      </w:r>
      <w:proofErr w:type="spellEnd"/>
      <w:r w:rsidRPr="00B51E22">
        <w:rPr>
          <w:color w:val="333333"/>
          <w:sz w:val="28"/>
          <w:szCs w:val="28"/>
        </w:rPr>
        <w:t>:</w:t>
      </w:r>
      <w:r>
        <w:rPr>
          <w:color w:val="333333"/>
          <w:sz w:val="28"/>
          <w:szCs w:val="28"/>
          <w:lang w:val="uk-UA"/>
        </w:rPr>
        <w:t xml:space="preserve"> </w:t>
      </w:r>
      <w:r w:rsidRPr="00B51E22">
        <w:rPr>
          <w:color w:val="333333"/>
          <w:sz w:val="28"/>
          <w:szCs w:val="28"/>
        </w:rPr>
        <w:t>"Я, (</w:t>
      </w:r>
      <w:proofErr w:type="spellStart"/>
      <w:r w:rsidRPr="00B51E22">
        <w:rPr>
          <w:color w:val="333333"/>
          <w:sz w:val="28"/>
          <w:szCs w:val="28"/>
        </w:rPr>
        <w:t>прізвище</w:t>
      </w:r>
      <w:proofErr w:type="spellEnd"/>
      <w:r w:rsidRPr="00B51E22">
        <w:rPr>
          <w:color w:val="333333"/>
          <w:sz w:val="28"/>
          <w:szCs w:val="28"/>
        </w:rPr>
        <w:t xml:space="preserve">, </w:t>
      </w:r>
      <w:proofErr w:type="spellStart"/>
      <w:r w:rsidRPr="00B51E22">
        <w:rPr>
          <w:color w:val="333333"/>
          <w:sz w:val="28"/>
          <w:szCs w:val="28"/>
        </w:rPr>
        <w:t>ім'я</w:t>
      </w:r>
      <w:proofErr w:type="spellEnd"/>
      <w:r w:rsidRPr="00B51E22">
        <w:rPr>
          <w:color w:val="333333"/>
          <w:sz w:val="28"/>
          <w:szCs w:val="28"/>
        </w:rPr>
        <w:t xml:space="preserve">, по </w:t>
      </w:r>
      <w:proofErr w:type="spellStart"/>
      <w:r w:rsidRPr="00B51E22">
        <w:rPr>
          <w:color w:val="333333"/>
          <w:sz w:val="28"/>
          <w:szCs w:val="28"/>
        </w:rPr>
        <w:t>батькові</w:t>
      </w:r>
      <w:proofErr w:type="spellEnd"/>
      <w:r w:rsidRPr="00B51E22">
        <w:rPr>
          <w:color w:val="333333"/>
          <w:sz w:val="28"/>
          <w:szCs w:val="28"/>
        </w:rPr>
        <w:t xml:space="preserve">), </w:t>
      </w:r>
      <w:proofErr w:type="spellStart"/>
      <w:r w:rsidRPr="00B51E22">
        <w:rPr>
          <w:color w:val="333333"/>
          <w:sz w:val="28"/>
          <w:szCs w:val="28"/>
        </w:rPr>
        <w:t>вступаючи</w:t>
      </w:r>
      <w:proofErr w:type="spellEnd"/>
      <w:r w:rsidRPr="00B51E22">
        <w:rPr>
          <w:color w:val="333333"/>
          <w:sz w:val="28"/>
          <w:szCs w:val="28"/>
        </w:rPr>
        <w:t xml:space="preserve"> на службу до </w:t>
      </w:r>
      <w:proofErr w:type="spellStart"/>
      <w:r w:rsidRPr="00B51E22">
        <w:rPr>
          <w:color w:val="333333"/>
          <w:sz w:val="28"/>
          <w:szCs w:val="28"/>
        </w:rPr>
        <w:t>податкової</w:t>
      </w:r>
      <w:proofErr w:type="spellEnd"/>
      <w:r w:rsidRPr="00B51E22">
        <w:rPr>
          <w:color w:val="333333"/>
          <w:sz w:val="28"/>
          <w:szCs w:val="28"/>
        </w:rPr>
        <w:t xml:space="preserve"> </w:t>
      </w:r>
      <w:proofErr w:type="spellStart"/>
      <w:r w:rsidRPr="00B51E22">
        <w:rPr>
          <w:color w:val="333333"/>
          <w:sz w:val="28"/>
          <w:szCs w:val="28"/>
        </w:rPr>
        <w:t>міліції</w:t>
      </w:r>
      <w:proofErr w:type="spellEnd"/>
      <w:r w:rsidRPr="00B51E22">
        <w:rPr>
          <w:color w:val="333333"/>
          <w:sz w:val="28"/>
          <w:szCs w:val="28"/>
        </w:rPr>
        <w:t xml:space="preserve">, присягаю на </w:t>
      </w:r>
      <w:proofErr w:type="spellStart"/>
      <w:r w:rsidRPr="00B51E22">
        <w:rPr>
          <w:color w:val="333333"/>
          <w:sz w:val="28"/>
          <w:szCs w:val="28"/>
        </w:rPr>
        <w:t>вірність</w:t>
      </w:r>
      <w:proofErr w:type="spellEnd"/>
      <w:r w:rsidRPr="00B51E22">
        <w:rPr>
          <w:color w:val="333333"/>
          <w:sz w:val="28"/>
          <w:szCs w:val="28"/>
        </w:rPr>
        <w:t xml:space="preserve"> </w:t>
      </w:r>
      <w:proofErr w:type="spellStart"/>
      <w:r w:rsidRPr="00B51E22">
        <w:rPr>
          <w:color w:val="333333"/>
          <w:sz w:val="28"/>
          <w:szCs w:val="28"/>
        </w:rPr>
        <w:t>Українському</w:t>
      </w:r>
      <w:proofErr w:type="spellEnd"/>
      <w:r w:rsidRPr="00B51E22">
        <w:rPr>
          <w:color w:val="333333"/>
          <w:sz w:val="28"/>
          <w:szCs w:val="28"/>
        </w:rPr>
        <w:t xml:space="preserve"> </w:t>
      </w:r>
      <w:proofErr w:type="spellStart"/>
      <w:r w:rsidRPr="00B51E22">
        <w:rPr>
          <w:color w:val="333333"/>
          <w:sz w:val="28"/>
          <w:szCs w:val="28"/>
        </w:rPr>
        <w:t>народові</w:t>
      </w:r>
      <w:proofErr w:type="spellEnd"/>
      <w:r w:rsidRPr="00B51E22">
        <w:rPr>
          <w:color w:val="333333"/>
          <w:sz w:val="28"/>
          <w:szCs w:val="28"/>
        </w:rPr>
        <w:t xml:space="preserve">. Присягаю </w:t>
      </w:r>
      <w:proofErr w:type="spellStart"/>
      <w:r w:rsidRPr="00B51E22">
        <w:rPr>
          <w:color w:val="333333"/>
          <w:sz w:val="28"/>
          <w:szCs w:val="28"/>
        </w:rPr>
        <w:t>додержуватися</w:t>
      </w:r>
      <w:proofErr w:type="spellEnd"/>
      <w:r w:rsidRPr="00B51E22">
        <w:rPr>
          <w:color w:val="333333"/>
          <w:sz w:val="28"/>
          <w:szCs w:val="28"/>
        </w:rPr>
        <w:t xml:space="preserve"> </w:t>
      </w:r>
      <w:proofErr w:type="spellStart"/>
      <w:r w:rsidRPr="00B51E22">
        <w:rPr>
          <w:color w:val="333333"/>
          <w:sz w:val="28"/>
          <w:szCs w:val="28"/>
        </w:rPr>
        <w:t>Конституції</w:t>
      </w:r>
      <w:proofErr w:type="spellEnd"/>
      <w:r w:rsidRPr="00B51E22">
        <w:rPr>
          <w:color w:val="333333"/>
          <w:sz w:val="28"/>
          <w:szCs w:val="28"/>
        </w:rPr>
        <w:t xml:space="preserve"> </w:t>
      </w:r>
      <w:proofErr w:type="spellStart"/>
      <w:r w:rsidRPr="00B51E22">
        <w:rPr>
          <w:color w:val="333333"/>
          <w:sz w:val="28"/>
          <w:szCs w:val="28"/>
        </w:rPr>
        <w:t>і</w:t>
      </w:r>
      <w:proofErr w:type="spellEnd"/>
      <w:r w:rsidRPr="00B51E22">
        <w:rPr>
          <w:color w:val="333333"/>
          <w:sz w:val="28"/>
          <w:szCs w:val="28"/>
        </w:rPr>
        <w:t xml:space="preserve"> </w:t>
      </w:r>
      <w:proofErr w:type="spellStart"/>
      <w:r w:rsidRPr="00B51E22">
        <w:rPr>
          <w:color w:val="333333"/>
          <w:sz w:val="28"/>
          <w:szCs w:val="28"/>
        </w:rPr>
        <w:t>законів</w:t>
      </w:r>
      <w:proofErr w:type="spellEnd"/>
      <w:r w:rsidRPr="00B51E22">
        <w:rPr>
          <w:color w:val="333333"/>
          <w:sz w:val="28"/>
          <w:szCs w:val="28"/>
        </w:rPr>
        <w:t xml:space="preserve"> </w:t>
      </w:r>
      <w:proofErr w:type="spellStart"/>
      <w:r w:rsidRPr="00B51E22">
        <w:rPr>
          <w:color w:val="333333"/>
          <w:sz w:val="28"/>
          <w:szCs w:val="28"/>
        </w:rPr>
        <w:t>України</w:t>
      </w:r>
      <w:proofErr w:type="spellEnd"/>
      <w:r w:rsidRPr="00B51E22">
        <w:rPr>
          <w:color w:val="333333"/>
          <w:sz w:val="28"/>
          <w:szCs w:val="28"/>
        </w:rPr>
        <w:t xml:space="preserve">, </w:t>
      </w:r>
      <w:proofErr w:type="spellStart"/>
      <w:r w:rsidRPr="00B51E22">
        <w:rPr>
          <w:color w:val="333333"/>
          <w:sz w:val="28"/>
          <w:szCs w:val="28"/>
        </w:rPr>
        <w:t>захищати</w:t>
      </w:r>
      <w:proofErr w:type="spellEnd"/>
      <w:r w:rsidRPr="00B51E22">
        <w:rPr>
          <w:color w:val="333333"/>
          <w:sz w:val="28"/>
          <w:szCs w:val="28"/>
        </w:rPr>
        <w:t xml:space="preserve"> права </w:t>
      </w:r>
      <w:proofErr w:type="spellStart"/>
      <w:r w:rsidRPr="00B51E22">
        <w:rPr>
          <w:color w:val="333333"/>
          <w:sz w:val="28"/>
          <w:szCs w:val="28"/>
        </w:rPr>
        <w:t>людини</w:t>
      </w:r>
      <w:proofErr w:type="spellEnd"/>
      <w:r w:rsidRPr="00B51E22">
        <w:rPr>
          <w:color w:val="333333"/>
          <w:sz w:val="28"/>
          <w:szCs w:val="28"/>
        </w:rPr>
        <w:t xml:space="preserve"> </w:t>
      </w:r>
      <w:proofErr w:type="spellStart"/>
      <w:r w:rsidRPr="00B51E22">
        <w:rPr>
          <w:color w:val="333333"/>
          <w:sz w:val="28"/>
          <w:szCs w:val="28"/>
        </w:rPr>
        <w:t>і</w:t>
      </w:r>
      <w:proofErr w:type="spellEnd"/>
      <w:r w:rsidRPr="00B51E22">
        <w:rPr>
          <w:color w:val="333333"/>
          <w:sz w:val="28"/>
          <w:szCs w:val="28"/>
        </w:rPr>
        <w:t xml:space="preserve"> </w:t>
      </w:r>
      <w:proofErr w:type="spellStart"/>
      <w:r w:rsidRPr="00B51E22">
        <w:rPr>
          <w:color w:val="333333"/>
          <w:sz w:val="28"/>
          <w:szCs w:val="28"/>
        </w:rPr>
        <w:t>громадянина</w:t>
      </w:r>
      <w:proofErr w:type="spellEnd"/>
      <w:r w:rsidRPr="00B51E22">
        <w:rPr>
          <w:color w:val="333333"/>
          <w:sz w:val="28"/>
          <w:szCs w:val="28"/>
        </w:rPr>
        <w:t xml:space="preserve">, </w:t>
      </w:r>
      <w:proofErr w:type="spellStart"/>
      <w:r w:rsidRPr="00B51E22">
        <w:rPr>
          <w:color w:val="333333"/>
          <w:sz w:val="28"/>
          <w:szCs w:val="28"/>
        </w:rPr>
        <w:t>сумлінно</w:t>
      </w:r>
      <w:proofErr w:type="spellEnd"/>
      <w:r w:rsidRPr="00B51E22">
        <w:rPr>
          <w:color w:val="333333"/>
          <w:sz w:val="28"/>
          <w:szCs w:val="28"/>
        </w:rPr>
        <w:t xml:space="preserve"> </w:t>
      </w:r>
      <w:proofErr w:type="spellStart"/>
      <w:r w:rsidRPr="00B51E22">
        <w:rPr>
          <w:color w:val="333333"/>
          <w:sz w:val="28"/>
          <w:szCs w:val="28"/>
        </w:rPr>
        <w:t>виконувати</w:t>
      </w:r>
      <w:proofErr w:type="spellEnd"/>
      <w:r w:rsidRPr="00B51E22">
        <w:rPr>
          <w:color w:val="333333"/>
          <w:sz w:val="28"/>
          <w:szCs w:val="28"/>
        </w:rPr>
        <w:t xml:space="preserve"> </w:t>
      </w:r>
      <w:proofErr w:type="spellStart"/>
      <w:r w:rsidRPr="00B51E22">
        <w:rPr>
          <w:color w:val="333333"/>
          <w:sz w:val="28"/>
          <w:szCs w:val="28"/>
        </w:rPr>
        <w:t>свої</w:t>
      </w:r>
      <w:proofErr w:type="spellEnd"/>
      <w:r w:rsidRPr="00B51E22">
        <w:rPr>
          <w:color w:val="333333"/>
          <w:sz w:val="28"/>
          <w:szCs w:val="28"/>
        </w:rPr>
        <w:t xml:space="preserve"> </w:t>
      </w:r>
      <w:proofErr w:type="spellStart"/>
      <w:r w:rsidRPr="00B51E22">
        <w:rPr>
          <w:color w:val="333333"/>
          <w:sz w:val="28"/>
          <w:szCs w:val="28"/>
        </w:rPr>
        <w:t>обов'язки</w:t>
      </w:r>
      <w:proofErr w:type="spellEnd"/>
      <w:r w:rsidRPr="00B51E22">
        <w:rPr>
          <w:color w:val="333333"/>
          <w:sz w:val="28"/>
          <w:szCs w:val="28"/>
        </w:rPr>
        <w:t xml:space="preserve">. Присягаю бути </w:t>
      </w:r>
      <w:proofErr w:type="spellStart"/>
      <w:r w:rsidRPr="00B51E22">
        <w:rPr>
          <w:color w:val="333333"/>
          <w:sz w:val="28"/>
          <w:szCs w:val="28"/>
        </w:rPr>
        <w:t>чесним</w:t>
      </w:r>
      <w:proofErr w:type="spellEnd"/>
      <w:r w:rsidRPr="00B51E22">
        <w:rPr>
          <w:color w:val="333333"/>
          <w:sz w:val="28"/>
          <w:szCs w:val="28"/>
        </w:rPr>
        <w:t xml:space="preserve"> </w:t>
      </w:r>
      <w:proofErr w:type="spellStart"/>
      <w:r w:rsidRPr="00B51E22">
        <w:rPr>
          <w:color w:val="333333"/>
          <w:sz w:val="28"/>
          <w:szCs w:val="28"/>
        </w:rPr>
        <w:t>і</w:t>
      </w:r>
      <w:proofErr w:type="spellEnd"/>
      <w:r w:rsidRPr="00B51E22">
        <w:rPr>
          <w:color w:val="333333"/>
          <w:sz w:val="28"/>
          <w:szCs w:val="28"/>
        </w:rPr>
        <w:t xml:space="preserve"> </w:t>
      </w:r>
      <w:proofErr w:type="spellStart"/>
      <w:r w:rsidRPr="00B51E22">
        <w:rPr>
          <w:color w:val="333333"/>
          <w:sz w:val="28"/>
          <w:szCs w:val="28"/>
        </w:rPr>
        <w:t>мужнім</w:t>
      </w:r>
      <w:proofErr w:type="spellEnd"/>
      <w:r w:rsidRPr="00B51E22">
        <w:rPr>
          <w:color w:val="333333"/>
          <w:sz w:val="28"/>
          <w:szCs w:val="28"/>
        </w:rPr>
        <w:t xml:space="preserve">, </w:t>
      </w:r>
      <w:proofErr w:type="spellStart"/>
      <w:r w:rsidRPr="00B51E22">
        <w:rPr>
          <w:color w:val="333333"/>
          <w:sz w:val="28"/>
          <w:szCs w:val="28"/>
        </w:rPr>
        <w:t>пильно</w:t>
      </w:r>
      <w:proofErr w:type="spellEnd"/>
      <w:r w:rsidRPr="00B51E22">
        <w:rPr>
          <w:color w:val="333333"/>
          <w:sz w:val="28"/>
          <w:szCs w:val="28"/>
        </w:rPr>
        <w:t xml:space="preserve"> </w:t>
      </w:r>
      <w:proofErr w:type="spellStart"/>
      <w:r w:rsidRPr="00B51E22">
        <w:rPr>
          <w:color w:val="333333"/>
          <w:sz w:val="28"/>
          <w:szCs w:val="28"/>
        </w:rPr>
        <w:t>стояти</w:t>
      </w:r>
      <w:proofErr w:type="spellEnd"/>
      <w:r w:rsidRPr="00B51E22">
        <w:rPr>
          <w:color w:val="333333"/>
          <w:sz w:val="28"/>
          <w:szCs w:val="28"/>
        </w:rPr>
        <w:t xml:space="preserve"> на </w:t>
      </w:r>
      <w:proofErr w:type="spellStart"/>
      <w:r w:rsidRPr="00B51E22">
        <w:rPr>
          <w:color w:val="333333"/>
          <w:sz w:val="28"/>
          <w:szCs w:val="28"/>
        </w:rPr>
        <w:t>сторожі</w:t>
      </w:r>
      <w:proofErr w:type="spellEnd"/>
      <w:r w:rsidRPr="00B51E22">
        <w:rPr>
          <w:color w:val="333333"/>
          <w:sz w:val="28"/>
          <w:szCs w:val="28"/>
        </w:rPr>
        <w:t xml:space="preserve"> </w:t>
      </w:r>
      <w:proofErr w:type="spellStart"/>
      <w:r w:rsidRPr="00B51E22">
        <w:rPr>
          <w:color w:val="333333"/>
          <w:sz w:val="28"/>
          <w:szCs w:val="28"/>
        </w:rPr>
        <w:t>економічних</w:t>
      </w:r>
      <w:proofErr w:type="spellEnd"/>
      <w:r w:rsidRPr="00B51E22">
        <w:rPr>
          <w:color w:val="333333"/>
          <w:sz w:val="28"/>
          <w:szCs w:val="28"/>
        </w:rPr>
        <w:t xml:space="preserve"> </w:t>
      </w:r>
      <w:proofErr w:type="spellStart"/>
      <w:r w:rsidRPr="00B51E22">
        <w:rPr>
          <w:color w:val="333333"/>
          <w:sz w:val="28"/>
          <w:szCs w:val="28"/>
        </w:rPr>
        <w:t>інтересів</w:t>
      </w:r>
      <w:proofErr w:type="spellEnd"/>
      <w:r w:rsidRPr="00B51E22">
        <w:rPr>
          <w:color w:val="333333"/>
          <w:sz w:val="28"/>
          <w:szCs w:val="28"/>
        </w:rPr>
        <w:t xml:space="preserve"> </w:t>
      </w:r>
      <w:proofErr w:type="spellStart"/>
      <w:r w:rsidRPr="00B51E22">
        <w:rPr>
          <w:color w:val="333333"/>
          <w:sz w:val="28"/>
          <w:szCs w:val="28"/>
        </w:rPr>
        <w:t>Вітчизни</w:t>
      </w:r>
      <w:proofErr w:type="spellEnd"/>
      <w:r w:rsidRPr="00B51E22">
        <w:rPr>
          <w:color w:val="333333"/>
          <w:sz w:val="28"/>
          <w:szCs w:val="28"/>
        </w:rPr>
        <w:t xml:space="preserve">, </w:t>
      </w:r>
      <w:proofErr w:type="spellStart"/>
      <w:r w:rsidRPr="00B51E22">
        <w:rPr>
          <w:color w:val="333333"/>
          <w:sz w:val="28"/>
          <w:szCs w:val="28"/>
        </w:rPr>
        <w:t>суворо</w:t>
      </w:r>
      <w:proofErr w:type="spellEnd"/>
      <w:r w:rsidRPr="00B51E22">
        <w:rPr>
          <w:color w:val="333333"/>
          <w:sz w:val="28"/>
          <w:szCs w:val="28"/>
        </w:rPr>
        <w:t xml:space="preserve"> </w:t>
      </w:r>
      <w:proofErr w:type="spellStart"/>
      <w:r w:rsidRPr="00B51E22">
        <w:rPr>
          <w:color w:val="333333"/>
          <w:sz w:val="28"/>
          <w:szCs w:val="28"/>
        </w:rPr>
        <w:t>зберігати</w:t>
      </w:r>
      <w:proofErr w:type="spellEnd"/>
      <w:r w:rsidRPr="00B51E22">
        <w:rPr>
          <w:color w:val="333333"/>
          <w:sz w:val="28"/>
          <w:szCs w:val="28"/>
        </w:rPr>
        <w:t xml:space="preserve"> </w:t>
      </w:r>
      <w:proofErr w:type="spellStart"/>
      <w:r w:rsidRPr="00B51E22">
        <w:rPr>
          <w:color w:val="333333"/>
          <w:sz w:val="28"/>
          <w:szCs w:val="28"/>
        </w:rPr>
        <w:t>державну</w:t>
      </w:r>
      <w:proofErr w:type="spellEnd"/>
      <w:r w:rsidRPr="00B51E22">
        <w:rPr>
          <w:color w:val="333333"/>
          <w:sz w:val="28"/>
          <w:szCs w:val="28"/>
        </w:rPr>
        <w:t xml:space="preserve"> та </w:t>
      </w:r>
      <w:proofErr w:type="spellStart"/>
      <w:r w:rsidRPr="00B51E22">
        <w:rPr>
          <w:color w:val="333333"/>
          <w:sz w:val="28"/>
          <w:szCs w:val="28"/>
        </w:rPr>
        <w:t>службову</w:t>
      </w:r>
      <w:proofErr w:type="spellEnd"/>
      <w:r w:rsidRPr="00B51E22">
        <w:rPr>
          <w:color w:val="333333"/>
          <w:sz w:val="28"/>
          <w:szCs w:val="28"/>
        </w:rPr>
        <w:t xml:space="preserve"> </w:t>
      </w:r>
      <w:proofErr w:type="spellStart"/>
      <w:r w:rsidRPr="00B51E22">
        <w:rPr>
          <w:color w:val="333333"/>
          <w:sz w:val="28"/>
          <w:szCs w:val="28"/>
        </w:rPr>
        <w:t>таємницю</w:t>
      </w:r>
      <w:proofErr w:type="spellEnd"/>
      <w:r w:rsidRPr="00B51E22">
        <w:rPr>
          <w:color w:val="333333"/>
          <w:sz w:val="28"/>
          <w:szCs w:val="28"/>
        </w:rPr>
        <w:t xml:space="preserve">. </w:t>
      </w:r>
      <w:proofErr w:type="spellStart"/>
      <w:r w:rsidRPr="00B51E22">
        <w:rPr>
          <w:color w:val="333333"/>
          <w:sz w:val="28"/>
          <w:szCs w:val="28"/>
        </w:rPr>
        <w:t>Якщо</w:t>
      </w:r>
      <w:proofErr w:type="spellEnd"/>
      <w:r w:rsidRPr="00B51E22">
        <w:rPr>
          <w:color w:val="333333"/>
          <w:sz w:val="28"/>
          <w:szCs w:val="28"/>
        </w:rPr>
        <w:t xml:space="preserve"> я порушу присягу, </w:t>
      </w:r>
      <w:proofErr w:type="spellStart"/>
      <w:r w:rsidRPr="00B51E22">
        <w:rPr>
          <w:color w:val="333333"/>
          <w:sz w:val="28"/>
          <w:szCs w:val="28"/>
        </w:rPr>
        <w:t>готовий</w:t>
      </w:r>
      <w:proofErr w:type="spellEnd"/>
      <w:r w:rsidRPr="00B51E22">
        <w:rPr>
          <w:color w:val="333333"/>
          <w:sz w:val="28"/>
          <w:szCs w:val="28"/>
        </w:rPr>
        <w:t xml:space="preserve"> нести </w:t>
      </w:r>
      <w:proofErr w:type="spellStart"/>
      <w:r w:rsidRPr="00B51E22">
        <w:rPr>
          <w:color w:val="333333"/>
          <w:sz w:val="28"/>
          <w:szCs w:val="28"/>
        </w:rPr>
        <w:t>відповідальність</w:t>
      </w:r>
      <w:proofErr w:type="spellEnd"/>
      <w:r w:rsidRPr="00B51E22">
        <w:rPr>
          <w:color w:val="333333"/>
          <w:sz w:val="28"/>
          <w:szCs w:val="28"/>
        </w:rPr>
        <w:t xml:space="preserve">, </w:t>
      </w:r>
      <w:proofErr w:type="spellStart"/>
      <w:r w:rsidRPr="00B51E22">
        <w:rPr>
          <w:color w:val="333333"/>
          <w:sz w:val="28"/>
          <w:szCs w:val="28"/>
        </w:rPr>
        <w:t>встановлену</w:t>
      </w:r>
      <w:proofErr w:type="spellEnd"/>
      <w:r w:rsidRPr="00B51E22">
        <w:rPr>
          <w:color w:val="333333"/>
          <w:sz w:val="28"/>
          <w:szCs w:val="28"/>
        </w:rPr>
        <w:t xml:space="preserve"> законом </w:t>
      </w:r>
      <w:proofErr w:type="spellStart"/>
      <w:r w:rsidRPr="00B51E22">
        <w:rPr>
          <w:color w:val="333333"/>
          <w:sz w:val="28"/>
          <w:szCs w:val="28"/>
        </w:rPr>
        <w:t>України</w:t>
      </w:r>
      <w:proofErr w:type="spellEnd"/>
      <w:r w:rsidRPr="00B51E22">
        <w:rPr>
          <w:color w:val="333333"/>
          <w:sz w:val="28"/>
          <w:szCs w:val="28"/>
        </w:rPr>
        <w:t>".</w:t>
      </w:r>
    </w:p>
    <w:p w:rsidR="0097079D" w:rsidRPr="001D4B63" w:rsidRDefault="0097079D" w:rsidP="0097079D">
      <w:pPr>
        <w:jc w:val="both"/>
        <w:rPr>
          <w:color w:val="333333"/>
          <w:sz w:val="28"/>
          <w:szCs w:val="28"/>
        </w:rPr>
      </w:pPr>
      <w:r w:rsidRPr="001D4B63">
        <w:rPr>
          <w:color w:val="333333"/>
          <w:sz w:val="28"/>
          <w:szCs w:val="28"/>
        </w:rPr>
        <w:t xml:space="preserve">Текст присяги  </w:t>
      </w:r>
      <w:proofErr w:type="spellStart"/>
      <w:proofErr w:type="gramStart"/>
      <w:r w:rsidRPr="001D4B63">
        <w:rPr>
          <w:color w:val="333333"/>
          <w:sz w:val="28"/>
          <w:szCs w:val="28"/>
        </w:rPr>
        <w:t>п</w:t>
      </w:r>
      <w:proofErr w:type="gramEnd"/>
      <w:r w:rsidRPr="001D4B63">
        <w:rPr>
          <w:color w:val="333333"/>
          <w:sz w:val="28"/>
          <w:szCs w:val="28"/>
        </w:rPr>
        <w:t>ідписувався</w:t>
      </w:r>
      <w:proofErr w:type="spellEnd"/>
      <w:r w:rsidRPr="001D4B63">
        <w:rPr>
          <w:color w:val="333333"/>
          <w:sz w:val="28"/>
          <w:szCs w:val="28"/>
        </w:rPr>
        <w:t xml:space="preserve">  особою, яка  </w:t>
      </w:r>
      <w:proofErr w:type="spellStart"/>
      <w:r w:rsidRPr="001D4B63">
        <w:rPr>
          <w:color w:val="333333"/>
          <w:sz w:val="28"/>
          <w:szCs w:val="28"/>
        </w:rPr>
        <w:t>її</w:t>
      </w:r>
      <w:proofErr w:type="spellEnd"/>
      <w:r w:rsidRPr="001D4B63">
        <w:rPr>
          <w:color w:val="333333"/>
          <w:sz w:val="28"/>
          <w:szCs w:val="28"/>
        </w:rPr>
        <w:t xml:space="preserve">  </w:t>
      </w:r>
      <w:proofErr w:type="spellStart"/>
      <w:r w:rsidRPr="001D4B63">
        <w:rPr>
          <w:color w:val="333333"/>
          <w:sz w:val="28"/>
          <w:szCs w:val="28"/>
        </w:rPr>
        <w:t>прийняла</w:t>
      </w:r>
      <w:proofErr w:type="spellEnd"/>
      <w:r w:rsidRPr="001D4B63">
        <w:rPr>
          <w:color w:val="333333"/>
          <w:sz w:val="28"/>
          <w:szCs w:val="28"/>
        </w:rPr>
        <w:t xml:space="preserve">  </w:t>
      </w:r>
      <w:proofErr w:type="spellStart"/>
      <w:r w:rsidRPr="001D4B63">
        <w:rPr>
          <w:color w:val="333333"/>
          <w:sz w:val="28"/>
          <w:szCs w:val="28"/>
        </w:rPr>
        <w:t>і</w:t>
      </w:r>
      <w:proofErr w:type="spellEnd"/>
      <w:r w:rsidRPr="001D4B63">
        <w:rPr>
          <w:color w:val="333333"/>
          <w:sz w:val="28"/>
          <w:szCs w:val="28"/>
        </w:rPr>
        <w:t xml:space="preserve">  </w:t>
      </w:r>
      <w:proofErr w:type="spellStart"/>
      <w:r w:rsidRPr="001D4B63">
        <w:rPr>
          <w:color w:val="333333"/>
          <w:sz w:val="28"/>
          <w:szCs w:val="28"/>
        </w:rPr>
        <w:t>зберігався</w:t>
      </w:r>
      <w:proofErr w:type="spellEnd"/>
      <w:r w:rsidRPr="001D4B63">
        <w:rPr>
          <w:color w:val="333333"/>
          <w:sz w:val="28"/>
          <w:szCs w:val="28"/>
        </w:rPr>
        <w:t xml:space="preserve"> в </w:t>
      </w:r>
      <w:proofErr w:type="spellStart"/>
      <w:r w:rsidRPr="001D4B63">
        <w:rPr>
          <w:color w:val="333333"/>
          <w:sz w:val="28"/>
          <w:szCs w:val="28"/>
        </w:rPr>
        <w:t>її</w:t>
      </w:r>
      <w:proofErr w:type="spellEnd"/>
      <w:r w:rsidRPr="001D4B63">
        <w:rPr>
          <w:color w:val="333333"/>
          <w:sz w:val="28"/>
          <w:szCs w:val="28"/>
        </w:rPr>
        <w:t xml:space="preserve"> </w:t>
      </w:r>
      <w:proofErr w:type="spellStart"/>
      <w:r w:rsidRPr="001D4B63">
        <w:rPr>
          <w:color w:val="333333"/>
          <w:sz w:val="28"/>
          <w:szCs w:val="28"/>
        </w:rPr>
        <w:t>особовій</w:t>
      </w:r>
      <w:proofErr w:type="spellEnd"/>
      <w:r w:rsidRPr="001D4B63">
        <w:rPr>
          <w:color w:val="333333"/>
          <w:sz w:val="28"/>
          <w:szCs w:val="28"/>
        </w:rPr>
        <w:t xml:space="preserve"> </w:t>
      </w:r>
      <w:proofErr w:type="spellStart"/>
      <w:r w:rsidRPr="001D4B63">
        <w:rPr>
          <w:color w:val="333333"/>
          <w:sz w:val="28"/>
          <w:szCs w:val="28"/>
        </w:rPr>
        <w:t>справі</w:t>
      </w:r>
      <w:proofErr w:type="spellEnd"/>
      <w:r w:rsidRPr="001D4B63">
        <w:rPr>
          <w:color w:val="333333"/>
          <w:sz w:val="28"/>
          <w:szCs w:val="28"/>
        </w:rPr>
        <w:t>.</w:t>
      </w:r>
    </w:p>
    <w:p w:rsidR="0097079D" w:rsidRPr="0097079D" w:rsidRDefault="0097079D" w:rsidP="0097079D">
      <w:pPr>
        <w:pStyle w:val="ni"/>
        <w:rPr>
          <w:rFonts w:ascii="Times New Roman" w:hAnsi="Times New Roman" w:cs="Times New Roman"/>
          <w:color w:val="auto"/>
          <w:sz w:val="28"/>
          <w:szCs w:val="28"/>
        </w:rPr>
      </w:pPr>
    </w:p>
    <w:p w:rsidR="0097079D" w:rsidRPr="00D13211" w:rsidRDefault="0097079D" w:rsidP="0097079D">
      <w:pPr>
        <w:pStyle w:val="ni"/>
        <w:rPr>
          <w:rFonts w:ascii="Times New Roman" w:hAnsi="Times New Roman" w:cs="Times New Roman"/>
          <w:color w:val="auto"/>
          <w:sz w:val="28"/>
          <w:szCs w:val="28"/>
          <w:lang w:val="uk-UA"/>
        </w:rPr>
      </w:pPr>
      <w:bookmarkStart w:id="8" w:name="OLE_LINK1"/>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bookmarkEnd w:id="8"/>
    </w:p>
    <w:p w:rsidR="0097079D" w:rsidRPr="004F24BC" w:rsidRDefault="0097079D" w:rsidP="00467A3B">
      <w:pPr>
        <w:pStyle w:val="a5"/>
        <w:shd w:val="clear" w:color="auto" w:fill="FFFFFF"/>
        <w:spacing w:before="0" w:beforeAutospacing="0" w:after="0" w:line="288" w:lineRule="auto"/>
        <w:ind w:firstLine="709"/>
        <w:jc w:val="both"/>
        <w:rPr>
          <w:rFonts w:ascii="Cambria" w:hAnsi="Cambria" w:cs="Arial"/>
          <w:color w:val="000000" w:themeColor="text1"/>
          <w:sz w:val="28"/>
          <w:szCs w:val="28"/>
          <w:lang w:val="uk-UA"/>
        </w:rPr>
      </w:pPr>
    </w:p>
    <w:p w:rsidR="00081553" w:rsidRPr="004F24BC" w:rsidRDefault="00081553" w:rsidP="00467A3B">
      <w:pPr>
        <w:pStyle w:val="a5"/>
        <w:shd w:val="clear" w:color="auto" w:fill="FFFFFF"/>
        <w:spacing w:before="0" w:beforeAutospacing="0" w:after="0" w:line="288" w:lineRule="auto"/>
        <w:ind w:firstLine="709"/>
        <w:jc w:val="center"/>
        <w:rPr>
          <w:rFonts w:ascii="Cambria" w:hAnsi="Cambria" w:cs="Arial"/>
          <w:b/>
          <w:color w:val="000000" w:themeColor="text1"/>
          <w:sz w:val="28"/>
          <w:szCs w:val="28"/>
          <w:lang w:val="uk-UA"/>
        </w:rPr>
      </w:pPr>
    </w:p>
    <w:p w:rsidR="00081553" w:rsidRPr="004F24BC" w:rsidRDefault="00081553" w:rsidP="00081553">
      <w:pPr>
        <w:pStyle w:val="a5"/>
        <w:shd w:val="clear" w:color="auto" w:fill="FFFFFF"/>
        <w:spacing w:before="0" w:beforeAutospacing="0" w:after="0" w:line="288" w:lineRule="auto"/>
        <w:ind w:firstLine="709"/>
        <w:rPr>
          <w:rFonts w:ascii="Cambria" w:hAnsi="Cambria" w:cs="Arial"/>
          <w:color w:val="000000" w:themeColor="text1"/>
          <w:sz w:val="28"/>
          <w:szCs w:val="28"/>
        </w:rPr>
      </w:pPr>
      <w:r w:rsidRPr="004F24BC">
        <w:rPr>
          <w:rFonts w:ascii="Cambria" w:hAnsi="Cambria" w:cs="Arial"/>
          <w:color w:val="000000" w:themeColor="text1"/>
          <w:sz w:val="28"/>
          <w:szCs w:val="28"/>
          <w:lang w:val="uk-UA"/>
        </w:rPr>
        <w:t xml:space="preserve">Література </w:t>
      </w:r>
      <w:r w:rsidRPr="004F24BC">
        <w:rPr>
          <w:rFonts w:ascii="Cambria" w:hAnsi="Cambria" w:cs="Arial"/>
          <w:color w:val="000000" w:themeColor="text1"/>
          <w:sz w:val="28"/>
          <w:szCs w:val="28"/>
        </w:rPr>
        <w:t>[</w:t>
      </w:r>
      <w:r w:rsidRPr="004F24BC">
        <w:rPr>
          <w:rFonts w:ascii="Cambria" w:hAnsi="Cambria" w:cs="Arial"/>
          <w:color w:val="000000" w:themeColor="text1"/>
          <w:sz w:val="28"/>
          <w:szCs w:val="28"/>
          <w:lang w:val="uk-UA"/>
        </w:rPr>
        <w:t>2, 87,46, 53, 56, 75, 82,  93, 100, 119, 124, 125, 129, 127, 130, 101, 102, 117, 120, 128, 133</w:t>
      </w:r>
      <w:r w:rsidRPr="004F24BC">
        <w:rPr>
          <w:rFonts w:ascii="Cambria" w:hAnsi="Cambria" w:cs="Arial"/>
          <w:color w:val="000000" w:themeColor="text1"/>
          <w:sz w:val="28"/>
          <w:szCs w:val="28"/>
        </w:rPr>
        <w:t>]</w:t>
      </w:r>
    </w:p>
    <w:p w:rsidR="00081553" w:rsidRPr="004F24BC" w:rsidRDefault="00081553" w:rsidP="00081553">
      <w:pPr>
        <w:shd w:val="clear" w:color="auto" w:fill="FFFFFF"/>
        <w:spacing w:line="288" w:lineRule="auto"/>
        <w:ind w:firstLine="720"/>
        <w:jc w:val="both"/>
        <w:rPr>
          <w:rFonts w:ascii="Cambria" w:hAnsi="Cambria" w:cs="Arial"/>
          <w:b/>
          <w:color w:val="000000" w:themeColor="text1"/>
          <w:sz w:val="28"/>
          <w:szCs w:val="28"/>
          <w:lang w:val="uk-UA"/>
        </w:rPr>
      </w:pPr>
    </w:p>
    <w:p w:rsidR="00CF5E19" w:rsidRPr="004F24BC" w:rsidRDefault="00CF5E19">
      <w:pPr>
        <w:rPr>
          <w:color w:val="000000" w:themeColor="text1"/>
        </w:rPr>
      </w:pPr>
    </w:p>
    <w:sectPr w:rsidR="00CF5E19" w:rsidRPr="004F24BC" w:rsidSect="00434CFD">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B1E6A"/>
    <w:multiLevelType w:val="hybridMultilevel"/>
    <w:tmpl w:val="3A620FE4"/>
    <w:lvl w:ilvl="0" w:tplc="18DE631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632203"/>
    <w:multiLevelType w:val="hybridMultilevel"/>
    <w:tmpl w:val="099288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0E25FB3"/>
    <w:multiLevelType w:val="hybridMultilevel"/>
    <w:tmpl w:val="65DE804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78A8178A"/>
    <w:multiLevelType w:val="hybridMultilevel"/>
    <w:tmpl w:val="860AA8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compat>
    <w:applyBreakingRules/>
    <w:useFELayout/>
  </w:compat>
  <w:rsids>
    <w:rsidRoot w:val="00081553"/>
    <w:rsid w:val="00047D2C"/>
    <w:rsid w:val="00060B6A"/>
    <w:rsid w:val="00081553"/>
    <w:rsid w:val="001321C3"/>
    <w:rsid w:val="00135FB7"/>
    <w:rsid w:val="0025387A"/>
    <w:rsid w:val="002657C5"/>
    <w:rsid w:val="0029728C"/>
    <w:rsid w:val="002F5FFF"/>
    <w:rsid w:val="00334E23"/>
    <w:rsid w:val="003A1821"/>
    <w:rsid w:val="003A6C91"/>
    <w:rsid w:val="003E0886"/>
    <w:rsid w:val="00434CFD"/>
    <w:rsid w:val="00467A3B"/>
    <w:rsid w:val="004F1896"/>
    <w:rsid w:val="004F24BC"/>
    <w:rsid w:val="0057671C"/>
    <w:rsid w:val="00624DF7"/>
    <w:rsid w:val="00635EEC"/>
    <w:rsid w:val="006B5AD8"/>
    <w:rsid w:val="006C49AE"/>
    <w:rsid w:val="00767F2F"/>
    <w:rsid w:val="007B6C44"/>
    <w:rsid w:val="007D1190"/>
    <w:rsid w:val="00801D63"/>
    <w:rsid w:val="0088405F"/>
    <w:rsid w:val="00921F38"/>
    <w:rsid w:val="00947E37"/>
    <w:rsid w:val="0097079D"/>
    <w:rsid w:val="009B4F6F"/>
    <w:rsid w:val="00A665E5"/>
    <w:rsid w:val="00AB4705"/>
    <w:rsid w:val="00B01080"/>
    <w:rsid w:val="00B14F7A"/>
    <w:rsid w:val="00B400E4"/>
    <w:rsid w:val="00B55197"/>
    <w:rsid w:val="00B678A3"/>
    <w:rsid w:val="00BD35C9"/>
    <w:rsid w:val="00BE0DD1"/>
    <w:rsid w:val="00C31A36"/>
    <w:rsid w:val="00C95B9A"/>
    <w:rsid w:val="00CB28B6"/>
    <w:rsid w:val="00CF5E19"/>
    <w:rsid w:val="00D03925"/>
    <w:rsid w:val="00D2220B"/>
    <w:rsid w:val="00D4198E"/>
    <w:rsid w:val="00DB0C58"/>
    <w:rsid w:val="00DF2A51"/>
    <w:rsid w:val="00E30440"/>
    <w:rsid w:val="00E67EB3"/>
    <w:rsid w:val="00E82E07"/>
    <w:rsid w:val="00E85AB3"/>
    <w:rsid w:val="00EA44EF"/>
    <w:rsid w:val="00EB4AC6"/>
    <w:rsid w:val="00F7691F"/>
    <w:rsid w:val="00F84AB6"/>
    <w:rsid w:val="00FB2356"/>
    <w:rsid w:val="00FC7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2" type="connector" idref="#_x0000_s1195"/>
        <o:r id="V:Rule63" type="connector" idref="#AutoShape 157"/>
        <o:r id="V:Rule64" type="connector" idref="#_x0000_s1140"/>
        <o:r id="V:Rule65" type="connector" idref="#_x0000_s1192"/>
        <o:r id="V:Rule66" type="connector" idref="#_x0000_s1158"/>
        <o:r id="V:Rule67" type="connector" idref="#AutoShape 147"/>
        <o:r id="V:Rule68" type="connector" idref="#_x0000_s1191"/>
        <o:r id="V:Rule69" type="connector" idref="#_x0000_s1159"/>
        <o:r id="V:Rule70" type="connector" idref="#AutoShape 145"/>
        <o:r id="V:Rule71" type="connector" idref="#_x0000_s1194"/>
        <o:r id="V:Rule72" type="connector" idref="#_x0000_s1188"/>
        <o:r id="V:Rule73" type="connector" idref="#AutoShape 150"/>
        <o:r id="V:Rule74" type="connector" idref="#_x0000_s1141"/>
        <o:r id="V:Rule75" type="connector" idref="#_x0000_s1210"/>
        <o:r id="V:Rule76" type="connector" idref="#_x0000_s1189"/>
        <o:r id="V:Rule77" type="connector" idref="#AutoShape 143"/>
        <o:r id="V:Rule78" type="connector" idref="#AutoShape 140"/>
        <o:r id="V:Rule79" type="connector" idref="#_x0000_s1161"/>
        <o:r id="V:Rule80" type="connector" idref="#AutoShape 155"/>
        <o:r id="V:Rule81" type="connector" idref="#_x0000_s1196"/>
        <o:r id="V:Rule82" type="connector" idref="#Прямая со стрелкой 21"/>
        <o:r id="V:Rule83" type="connector" idref="#_x0000_s1143"/>
        <o:r id="V:Rule84" type="connector" idref="#AutoShape 151"/>
        <o:r id="V:Rule85" type="connector" idref="#_x0000_s1197"/>
        <o:r id="V:Rule86" type="connector" idref="#_x0000_s1167"/>
        <o:r id="V:Rule87" type="connector" idref="#_x0000_s1142"/>
        <o:r id="V:Rule88" type="connector" idref="#_x0000_s1190"/>
        <o:r id="V:Rule89" type="connector" idref="#_x0000_s1139"/>
        <o:r id="V:Rule90" type="connector" idref="#AutoShape 141"/>
        <o:r id="V:Rule91" type="connector" idref="#_x0000_s1160"/>
        <o:r id="V:Rule92" type="connector" idref="#_x0000_s1126"/>
        <o:r id="V:Rule93" type="connector" idref="#_x0000_s1206"/>
        <o:r id="V:Rule94" type="connector" idref="#_x0000_s1193"/>
        <o:r id="V:Rule95" type="connector" idref="#Прямая со стрелкой 14"/>
        <o:r id="V:Rule96" type="connector" idref="#_x0000_s1164"/>
        <o:r id="V:Rule97" type="connector" idref="#Прямая со стрелкой 10"/>
        <o:r id="V:Rule98" type="connector" idref="#_x0000_s1211"/>
        <o:r id="V:Rule99" type="connector" idref="#_x0000_s1186"/>
        <o:r id="V:Rule100" type="connector" idref="#_x0000_s1163"/>
        <o:r id="V:Rule101" type="connector" idref="#Прямая со стрелкой 12"/>
        <o:r id="V:Rule102" type="connector" idref="#_x0000_s1212"/>
        <o:r id="V:Rule103" type="connector" idref="#_x0000_s1187"/>
        <o:r id="V:Rule104" type="connector" idref="#_x0000_s1125"/>
        <o:r id="V:Rule105" type="connector" idref="#_x0000_s1207"/>
        <o:r id="V:Rule106" type="connector" idref="#Прямая со стрелкой 35"/>
        <o:r id="V:Rule107" type="connector" idref="#_x0000_s1144"/>
        <o:r id="V:Rule108" type="connector" idref="#Прямая со стрелкой 1469"/>
        <o:r id="V:Rule109" type="connector" idref="#_x0000_s1165"/>
        <o:r id="V:Rule110" type="connector" idref="#_x0000_s1169"/>
        <o:r id="V:Rule111" type="connector" idref="#_x0000_s1162"/>
        <o:r id="V:Rule112" type="connector" idref="#_x0000_s1127"/>
        <o:r id="V:Rule113" type="connector" idref="#Прямая со стрелкой 20"/>
        <o:r id="V:Rule114" type="connector" idref="#_x0000_s1209"/>
        <o:r id="V:Rule115" type="connector" idref="#AutoShape 153"/>
        <o:r id="V:Rule116" type="connector" idref="#_x0000_s1128"/>
        <o:r id="V:Rule117" type="connector" idref="#Прямая со стрелкой 23"/>
        <o:r id="V:Rule118" type="connector" idref="#_x0000_s1208"/>
        <o:r id="V:Rule119" type="connector" idref="#AutoShape 159"/>
        <o:r id="V:Rule120" type="connector" idref="#_x0000_s1166"/>
        <o:r id="V:Rule121" type="connector" idref="#_x0000_s1198"/>
        <o:r id="V:Rule122" type="connector" idref="#_x0000_s1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53"/>
    <w:rPr>
      <w:rFonts w:ascii="Times New Roman" w:eastAsia="Times New Roman" w:hAnsi="Times New Roman" w:cs="Times New Roman"/>
      <w:lang w:eastAsia="ru-RU"/>
    </w:rPr>
  </w:style>
  <w:style w:type="paragraph" w:styleId="1">
    <w:name w:val="heading 1"/>
    <w:basedOn w:val="a"/>
    <w:next w:val="a"/>
    <w:link w:val="10"/>
    <w:uiPriority w:val="9"/>
    <w:qFormat/>
    <w:rsid w:val="004F24B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qFormat/>
    <w:rsid w:val="00081553"/>
    <w:pPr>
      <w:keepNext/>
      <w:ind w:firstLine="567"/>
      <w:jc w:val="center"/>
      <w:outlineLvl w:val="1"/>
    </w:pPr>
    <w:rPr>
      <w:b/>
      <w:sz w:val="28"/>
      <w:szCs w:val="20"/>
      <w:lang w:val="uk-UA"/>
    </w:rPr>
  </w:style>
  <w:style w:type="paragraph" w:styleId="3">
    <w:name w:val="heading 3"/>
    <w:aliases w:val="Heading 3 Char"/>
    <w:basedOn w:val="a"/>
    <w:next w:val="a"/>
    <w:link w:val="30"/>
    <w:qFormat/>
    <w:rsid w:val="00081553"/>
    <w:pPr>
      <w:keepNext/>
      <w:jc w:val="center"/>
      <w:outlineLvl w:val="2"/>
    </w:pPr>
    <w:rPr>
      <w:rFonts w:ascii="Arial" w:hAnsi="Arial"/>
      <w:b/>
      <w:sz w:val="18"/>
      <w:szCs w:val="20"/>
      <w:lang w:val="uk-UA"/>
    </w:rPr>
  </w:style>
  <w:style w:type="paragraph" w:styleId="9">
    <w:name w:val="heading 9"/>
    <w:basedOn w:val="a"/>
    <w:next w:val="a"/>
    <w:link w:val="90"/>
    <w:qFormat/>
    <w:rsid w:val="0008155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81553"/>
    <w:rPr>
      <w:rFonts w:ascii="Times New Roman" w:eastAsia="Times New Roman" w:hAnsi="Times New Roman" w:cs="Times New Roman"/>
      <w:b/>
      <w:sz w:val="28"/>
      <w:szCs w:val="20"/>
      <w:lang w:val="uk-UA" w:eastAsia="ru-RU"/>
    </w:rPr>
  </w:style>
  <w:style w:type="character" w:customStyle="1" w:styleId="30">
    <w:name w:val="Заголовок 3 Знак"/>
    <w:aliases w:val="Heading 3 Char Знак"/>
    <w:basedOn w:val="a0"/>
    <w:link w:val="3"/>
    <w:rsid w:val="00081553"/>
    <w:rPr>
      <w:rFonts w:ascii="Arial" w:eastAsia="Times New Roman" w:hAnsi="Arial" w:cs="Times New Roman"/>
      <w:b/>
      <w:sz w:val="18"/>
      <w:szCs w:val="20"/>
      <w:lang w:val="uk-UA" w:eastAsia="ru-RU"/>
    </w:rPr>
  </w:style>
  <w:style w:type="character" w:customStyle="1" w:styleId="90">
    <w:name w:val="Заголовок 9 Знак"/>
    <w:basedOn w:val="a0"/>
    <w:link w:val="9"/>
    <w:rsid w:val="00081553"/>
    <w:rPr>
      <w:rFonts w:ascii="Arial" w:eastAsia="Times New Roman" w:hAnsi="Arial" w:cs="Arial"/>
      <w:sz w:val="22"/>
      <w:szCs w:val="22"/>
      <w:lang w:eastAsia="ru-RU"/>
    </w:rPr>
  </w:style>
  <w:style w:type="paragraph" w:styleId="a3">
    <w:name w:val="List Paragraph"/>
    <w:basedOn w:val="a"/>
    <w:link w:val="a4"/>
    <w:uiPriority w:val="34"/>
    <w:qFormat/>
    <w:rsid w:val="00081553"/>
    <w:pPr>
      <w:ind w:left="720"/>
      <w:contextualSpacing/>
    </w:pPr>
  </w:style>
  <w:style w:type="paragraph" w:styleId="a5">
    <w:name w:val="Normal (Web)"/>
    <w:aliases w:val="Обычный (Web)1"/>
    <w:basedOn w:val="a"/>
    <w:qFormat/>
    <w:rsid w:val="00081553"/>
    <w:pPr>
      <w:spacing w:before="100" w:beforeAutospacing="1" w:after="119"/>
    </w:pPr>
  </w:style>
  <w:style w:type="paragraph" w:styleId="a6">
    <w:name w:val="Body Text"/>
    <w:basedOn w:val="a"/>
    <w:link w:val="a7"/>
    <w:qFormat/>
    <w:rsid w:val="00081553"/>
    <w:pPr>
      <w:jc w:val="center"/>
    </w:pPr>
    <w:rPr>
      <w:rFonts w:ascii="Arial" w:hAnsi="Arial"/>
      <w:sz w:val="16"/>
      <w:szCs w:val="20"/>
      <w:lang w:val="uk-UA"/>
    </w:rPr>
  </w:style>
  <w:style w:type="character" w:customStyle="1" w:styleId="a7">
    <w:name w:val="Основной текст Знак"/>
    <w:basedOn w:val="a0"/>
    <w:link w:val="a6"/>
    <w:rsid w:val="00081553"/>
    <w:rPr>
      <w:rFonts w:ascii="Arial" w:eastAsia="Times New Roman" w:hAnsi="Arial" w:cs="Times New Roman"/>
      <w:sz w:val="16"/>
      <w:szCs w:val="20"/>
      <w:lang w:val="uk-UA" w:eastAsia="ru-RU"/>
    </w:rPr>
  </w:style>
  <w:style w:type="paragraph" w:styleId="31">
    <w:name w:val="Body Text 3"/>
    <w:basedOn w:val="a"/>
    <w:link w:val="32"/>
    <w:rsid w:val="00081553"/>
    <w:pPr>
      <w:spacing w:after="120"/>
    </w:pPr>
    <w:rPr>
      <w:sz w:val="16"/>
      <w:szCs w:val="16"/>
      <w:lang w:val="uk-UA" w:eastAsia="uk-UA"/>
    </w:rPr>
  </w:style>
  <w:style w:type="character" w:customStyle="1" w:styleId="32">
    <w:name w:val="Основной текст 3 Знак"/>
    <w:basedOn w:val="a0"/>
    <w:link w:val="31"/>
    <w:rsid w:val="00081553"/>
    <w:rPr>
      <w:rFonts w:ascii="Times New Roman" w:eastAsia="Times New Roman" w:hAnsi="Times New Roman" w:cs="Times New Roman"/>
      <w:sz w:val="16"/>
      <w:szCs w:val="16"/>
      <w:lang w:val="uk-UA" w:eastAsia="uk-UA"/>
    </w:rPr>
  </w:style>
  <w:style w:type="paragraph" w:styleId="a8">
    <w:name w:val="Body Text Indent"/>
    <w:basedOn w:val="a"/>
    <w:link w:val="a9"/>
    <w:rsid w:val="00081553"/>
    <w:pPr>
      <w:spacing w:after="120"/>
      <w:ind w:left="283"/>
    </w:pPr>
  </w:style>
  <w:style w:type="character" w:customStyle="1" w:styleId="a9">
    <w:name w:val="Основной текст с отступом Знак"/>
    <w:basedOn w:val="a0"/>
    <w:link w:val="a8"/>
    <w:rsid w:val="00081553"/>
    <w:rPr>
      <w:rFonts w:ascii="Times New Roman" w:eastAsia="Times New Roman" w:hAnsi="Times New Roman" w:cs="Times New Roman"/>
      <w:lang w:eastAsia="ru-RU"/>
    </w:rPr>
  </w:style>
  <w:style w:type="paragraph" w:customStyle="1" w:styleId="rvps21">
    <w:name w:val="rvps21"/>
    <w:basedOn w:val="a"/>
    <w:rsid w:val="00081553"/>
    <w:pPr>
      <w:spacing w:after="150"/>
      <w:ind w:firstLine="450"/>
      <w:jc w:val="both"/>
    </w:pPr>
  </w:style>
  <w:style w:type="paragraph" w:customStyle="1" w:styleId="aa">
    <w:name w:val="Знак Знак Знак Знак Знак"/>
    <w:basedOn w:val="a"/>
    <w:rsid w:val="00F7691F"/>
    <w:rPr>
      <w:rFonts w:ascii="Verdana" w:hAnsi="Verdana"/>
      <w:sz w:val="20"/>
      <w:szCs w:val="22"/>
      <w:lang w:val="en-US" w:eastAsia="en-US"/>
    </w:rPr>
  </w:style>
  <w:style w:type="paragraph" w:customStyle="1" w:styleId="ab">
    <w:name w:val="ДинТекстОбыч"/>
    <w:basedOn w:val="a"/>
    <w:link w:val="ac"/>
    <w:rsid w:val="00F7691F"/>
    <w:pPr>
      <w:widowControl w:val="0"/>
      <w:ind w:firstLine="567"/>
      <w:jc w:val="both"/>
    </w:pPr>
    <w:rPr>
      <w:color w:val="000000"/>
      <w:sz w:val="22"/>
      <w:szCs w:val="22"/>
    </w:rPr>
  </w:style>
  <w:style w:type="paragraph" w:customStyle="1" w:styleId="ad">
    <w:name w:val="ДинШапкаНазв"/>
    <w:basedOn w:val="ab"/>
    <w:autoRedefine/>
    <w:rsid w:val="00F7691F"/>
    <w:pPr>
      <w:ind w:firstLine="0"/>
      <w:jc w:val="center"/>
    </w:pPr>
    <w:rPr>
      <w:b/>
      <w:bCs/>
      <w:sz w:val="24"/>
      <w:szCs w:val="24"/>
    </w:rPr>
  </w:style>
  <w:style w:type="paragraph" w:customStyle="1" w:styleId="ae">
    <w:name w:val="ДинШапкаРеквиз"/>
    <w:basedOn w:val="ab"/>
    <w:autoRedefine/>
    <w:rsid w:val="00F7691F"/>
    <w:pPr>
      <w:ind w:firstLine="0"/>
      <w:jc w:val="center"/>
    </w:pPr>
  </w:style>
  <w:style w:type="character" w:customStyle="1" w:styleId="ac">
    <w:name w:val="ДинТекстОбыч Знак"/>
    <w:basedOn w:val="a0"/>
    <w:link w:val="ab"/>
    <w:rsid w:val="00F7691F"/>
    <w:rPr>
      <w:rFonts w:ascii="Times New Roman" w:eastAsia="Times New Roman" w:hAnsi="Times New Roman" w:cs="Times New Roman"/>
      <w:color w:val="000000"/>
      <w:sz w:val="22"/>
      <w:szCs w:val="22"/>
      <w:lang w:eastAsia="ru-RU"/>
    </w:rPr>
  </w:style>
  <w:style w:type="paragraph" w:customStyle="1" w:styleId="af">
    <w:name w:val="ДинТекстСтар"/>
    <w:basedOn w:val="ab"/>
    <w:link w:val="af0"/>
    <w:rsid w:val="00F7691F"/>
    <w:pPr>
      <w:widowControl/>
      <w:ind w:firstLine="0"/>
    </w:pPr>
    <w:rPr>
      <w:color w:val="008000"/>
    </w:rPr>
  </w:style>
  <w:style w:type="character" w:customStyle="1" w:styleId="af0">
    <w:name w:val="ДинТекстСтар Знак"/>
    <w:basedOn w:val="ac"/>
    <w:link w:val="af"/>
    <w:rsid w:val="00F7691F"/>
    <w:rPr>
      <w:rFonts w:ascii="Times New Roman" w:eastAsia="Times New Roman" w:hAnsi="Times New Roman" w:cs="Times New Roman"/>
      <w:color w:val="008000"/>
      <w:sz w:val="22"/>
      <w:szCs w:val="22"/>
      <w:lang w:eastAsia="ru-RU"/>
    </w:rPr>
  </w:style>
  <w:style w:type="paragraph" w:customStyle="1" w:styleId="af1">
    <w:name w:val="ДинТекстКомм"/>
    <w:basedOn w:val="ab"/>
    <w:link w:val="af2"/>
    <w:rsid w:val="00F7691F"/>
    <w:pPr>
      <w:widowControl/>
      <w:ind w:firstLine="0"/>
    </w:pPr>
    <w:rPr>
      <w:i/>
      <w:color w:val="808080"/>
      <w:sz w:val="24"/>
      <w:szCs w:val="24"/>
    </w:rPr>
  </w:style>
  <w:style w:type="character" w:customStyle="1" w:styleId="af2">
    <w:name w:val="ДинТекстКомм Знак"/>
    <w:basedOn w:val="a0"/>
    <w:link w:val="af1"/>
    <w:rsid w:val="00F7691F"/>
    <w:rPr>
      <w:rFonts w:ascii="Times New Roman" w:eastAsia="Times New Roman" w:hAnsi="Times New Roman" w:cs="Times New Roman"/>
      <w:i/>
      <w:color w:val="808080"/>
      <w:lang w:eastAsia="ru-RU"/>
    </w:rPr>
  </w:style>
  <w:style w:type="paragraph" w:customStyle="1" w:styleId="af3">
    <w:name w:val="ДинСтатьяСтар"/>
    <w:basedOn w:val="a"/>
    <w:link w:val="af4"/>
    <w:rsid w:val="00F7691F"/>
    <w:pPr>
      <w:ind w:left="567"/>
    </w:pPr>
    <w:rPr>
      <w:b/>
      <w:color w:val="008000"/>
    </w:rPr>
  </w:style>
  <w:style w:type="character" w:customStyle="1" w:styleId="af4">
    <w:name w:val="ДинСтатьяСтар Знак"/>
    <w:basedOn w:val="a0"/>
    <w:link w:val="af3"/>
    <w:rsid w:val="00F7691F"/>
    <w:rPr>
      <w:rFonts w:ascii="Times New Roman" w:eastAsia="Times New Roman" w:hAnsi="Times New Roman" w:cs="Times New Roman"/>
      <w:b/>
      <w:color w:val="008000"/>
      <w:lang w:eastAsia="ru-RU"/>
    </w:rPr>
  </w:style>
  <w:style w:type="paragraph" w:customStyle="1" w:styleId="af5">
    <w:name w:val="ДинСтатьяНов"/>
    <w:basedOn w:val="a"/>
    <w:link w:val="af6"/>
    <w:autoRedefine/>
    <w:rsid w:val="00F7691F"/>
    <w:pPr>
      <w:ind w:left="567"/>
    </w:pPr>
    <w:rPr>
      <w:b/>
      <w:color w:val="FF0000"/>
    </w:rPr>
  </w:style>
  <w:style w:type="character" w:customStyle="1" w:styleId="af6">
    <w:name w:val="ДинСтатьяНов Знак"/>
    <w:basedOn w:val="a0"/>
    <w:link w:val="af5"/>
    <w:rsid w:val="00F7691F"/>
    <w:rPr>
      <w:rFonts w:ascii="Times New Roman" w:eastAsia="Times New Roman" w:hAnsi="Times New Roman" w:cs="Times New Roman"/>
      <w:b/>
      <w:color w:val="FF0000"/>
      <w:lang w:eastAsia="ru-RU"/>
    </w:rPr>
  </w:style>
  <w:style w:type="paragraph" w:customStyle="1" w:styleId="af7">
    <w:name w:val="ДинРазделОбыч"/>
    <w:basedOn w:val="a"/>
    <w:autoRedefine/>
    <w:rsid w:val="00EB4AC6"/>
    <w:pPr>
      <w:widowControl w:val="0"/>
      <w:jc w:val="center"/>
    </w:pPr>
    <w:rPr>
      <w:b/>
      <w:bCs/>
      <w:color w:val="000000"/>
      <w:sz w:val="22"/>
      <w:szCs w:val="20"/>
      <w:lang w:val="uk-UA"/>
    </w:rPr>
  </w:style>
  <w:style w:type="paragraph" w:styleId="af8">
    <w:name w:val="No Spacing"/>
    <w:uiPriority w:val="1"/>
    <w:qFormat/>
    <w:rsid w:val="002657C5"/>
    <w:rPr>
      <w:rFonts w:ascii="Times New Roman" w:eastAsia="Times New Roman" w:hAnsi="Times New Roman" w:cs="Times New Roman"/>
      <w:lang w:eastAsia="ru-RU"/>
    </w:rPr>
  </w:style>
  <w:style w:type="character" w:customStyle="1" w:styleId="10">
    <w:name w:val="Заголовок 1 Знак"/>
    <w:basedOn w:val="a0"/>
    <w:link w:val="1"/>
    <w:uiPriority w:val="9"/>
    <w:rsid w:val="004F24BC"/>
    <w:rPr>
      <w:rFonts w:asciiTheme="majorHAnsi" w:eastAsiaTheme="majorEastAsia" w:hAnsiTheme="majorHAnsi" w:cstheme="majorBidi"/>
      <w:b/>
      <w:bCs/>
      <w:color w:val="2F5496" w:themeColor="accent1" w:themeShade="BF"/>
      <w:sz w:val="28"/>
      <w:szCs w:val="28"/>
      <w:lang w:eastAsia="ru-RU"/>
    </w:rPr>
  </w:style>
  <w:style w:type="character" w:customStyle="1" w:styleId="a4">
    <w:name w:val="Абзац списка Знак"/>
    <w:link w:val="a3"/>
    <w:uiPriority w:val="34"/>
    <w:rsid w:val="0097079D"/>
    <w:rPr>
      <w:rFonts w:ascii="Times New Roman" w:eastAsia="Times New Roman" w:hAnsi="Times New Roman" w:cs="Times New Roman"/>
      <w:lang w:eastAsia="ru-RU"/>
    </w:rPr>
  </w:style>
  <w:style w:type="paragraph" w:customStyle="1" w:styleId="ni">
    <w:name w:val="ni"/>
    <w:basedOn w:val="a"/>
    <w:rsid w:val="0097079D"/>
    <w:pPr>
      <w:jc w:val="both"/>
    </w:pPr>
    <w:rPr>
      <w:rFonts w:ascii="Arial" w:hAnsi="Arial" w:cs="Arial"/>
      <w:color w:val="1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449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3E668-E94D-4687-B169-9E887A5A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3453</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yuriy.ivanov.ua@gmail.com</dc:creator>
  <cp:lastModifiedBy>1</cp:lastModifiedBy>
  <cp:revision>3</cp:revision>
  <dcterms:created xsi:type="dcterms:W3CDTF">2019-02-08T08:54:00Z</dcterms:created>
  <dcterms:modified xsi:type="dcterms:W3CDTF">2019-02-08T08:56:00Z</dcterms:modified>
</cp:coreProperties>
</file>