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6A" w:rsidRPr="003C07E1" w:rsidRDefault="00424F6A" w:rsidP="003C07E1">
      <w:pPr>
        <w:spacing w:line="240" w:lineRule="auto"/>
        <w:jc w:val="center"/>
        <w:rPr>
          <w:szCs w:val="28"/>
          <w:lang w:val="uk-UA"/>
        </w:rPr>
      </w:pPr>
      <w:r w:rsidRPr="003C07E1">
        <w:rPr>
          <w:szCs w:val="28"/>
          <w:lang w:val="uk-UA"/>
        </w:rPr>
        <w:t xml:space="preserve">Тренувальна вправа </w:t>
      </w:r>
      <w:r w:rsidR="003D5CFF" w:rsidRPr="003C07E1">
        <w:rPr>
          <w:szCs w:val="28"/>
          <w:lang w:val="uk-UA"/>
        </w:rPr>
        <w:t xml:space="preserve">за темою </w:t>
      </w:r>
      <w:r w:rsidR="000824C9" w:rsidRPr="003C07E1">
        <w:rPr>
          <w:szCs w:val="28"/>
          <w:lang w:val="uk-UA"/>
        </w:rPr>
        <w:t>1</w:t>
      </w:r>
      <w:r w:rsidR="004E561C" w:rsidRPr="003C07E1">
        <w:rPr>
          <w:szCs w:val="28"/>
          <w:lang w:val="uk-UA"/>
        </w:rPr>
        <w:t>2</w:t>
      </w:r>
    </w:p>
    <w:p w:rsidR="00424F6A" w:rsidRPr="003C07E1" w:rsidRDefault="00424F6A" w:rsidP="003C07E1">
      <w:pPr>
        <w:spacing w:line="240" w:lineRule="auto"/>
        <w:jc w:val="center"/>
        <w:rPr>
          <w:szCs w:val="28"/>
          <w:lang w:val="uk-UA"/>
        </w:rPr>
      </w:pPr>
    </w:p>
    <w:p w:rsidR="003D5CFF" w:rsidRPr="003C07E1" w:rsidRDefault="003D5CFF" w:rsidP="003C07E1">
      <w:pPr>
        <w:spacing w:line="240" w:lineRule="auto"/>
        <w:jc w:val="center"/>
        <w:rPr>
          <w:szCs w:val="28"/>
          <w:lang w:val="uk-UA"/>
        </w:rPr>
      </w:pPr>
      <w:r w:rsidRPr="003C07E1">
        <w:rPr>
          <w:szCs w:val="28"/>
          <w:lang w:val="uk-UA"/>
        </w:rPr>
        <w:t>Методичні рекомендації до виконання тренувальної вправи</w:t>
      </w:r>
    </w:p>
    <w:p w:rsidR="003D5CFF" w:rsidRPr="003C07E1" w:rsidRDefault="003D5CFF" w:rsidP="003C07E1">
      <w:pPr>
        <w:spacing w:line="240" w:lineRule="auto"/>
        <w:jc w:val="center"/>
        <w:rPr>
          <w:szCs w:val="28"/>
          <w:lang w:val="uk-UA"/>
        </w:rPr>
      </w:pPr>
    </w:p>
    <w:p w:rsidR="000824C9" w:rsidRPr="003C07E1" w:rsidRDefault="003D5CFF" w:rsidP="003C07E1">
      <w:pPr>
        <w:spacing w:line="240" w:lineRule="auto"/>
        <w:ind w:firstLine="709"/>
        <w:rPr>
          <w:szCs w:val="28"/>
          <w:lang w:val="uk-UA"/>
        </w:rPr>
      </w:pPr>
      <w:r w:rsidRPr="003C07E1">
        <w:rPr>
          <w:szCs w:val="28"/>
          <w:lang w:val="uk-UA"/>
        </w:rPr>
        <w:t xml:space="preserve">Тренувальна вправа за темою </w:t>
      </w:r>
      <w:r w:rsidR="000824C9" w:rsidRPr="003C07E1">
        <w:rPr>
          <w:szCs w:val="28"/>
          <w:lang w:val="uk-UA"/>
        </w:rPr>
        <w:t>1</w:t>
      </w:r>
      <w:r w:rsidR="004E561C" w:rsidRPr="003C07E1">
        <w:rPr>
          <w:szCs w:val="28"/>
          <w:lang w:val="uk-UA"/>
        </w:rPr>
        <w:t>2</w:t>
      </w:r>
      <w:r w:rsidRPr="003C07E1">
        <w:rPr>
          <w:szCs w:val="28"/>
          <w:lang w:val="uk-UA"/>
        </w:rPr>
        <w:t xml:space="preserve"> «</w:t>
      </w:r>
      <w:r w:rsidR="004E561C" w:rsidRPr="003C07E1">
        <w:rPr>
          <w:szCs w:val="28"/>
          <w:lang w:val="uk-UA"/>
        </w:rPr>
        <w:t>Плата за ресурси та послуги</w:t>
      </w:r>
      <w:r w:rsidRPr="003C07E1">
        <w:rPr>
          <w:szCs w:val="28"/>
          <w:lang w:val="uk-UA"/>
        </w:rPr>
        <w:t xml:space="preserve">» дає можливість закріпити теоретичні знання та розвинути практичні вміння щодо </w:t>
      </w:r>
      <w:r w:rsidR="004E561C" w:rsidRPr="003C07E1">
        <w:rPr>
          <w:szCs w:val="28"/>
          <w:lang w:val="uk-UA"/>
        </w:rPr>
        <w:t>справляння окремих видів рентної плати, зокрема плати за землю.</w:t>
      </w:r>
    </w:p>
    <w:p w:rsidR="004E561C" w:rsidRPr="003C07E1" w:rsidRDefault="004E561C" w:rsidP="003C07E1">
      <w:pPr>
        <w:spacing w:line="240" w:lineRule="auto"/>
        <w:ind w:firstLine="720"/>
        <w:rPr>
          <w:szCs w:val="28"/>
          <w:lang w:val="uk-UA"/>
        </w:rPr>
      </w:pPr>
      <w:r w:rsidRPr="003C07E1">
        <w:rPr>
          <w:lang w:val="uk-UA"/>
        </w:rPr>
        <w:t xml:space="preserve">Порядок розрахунку та </w:t>
      </w:r>
      <w:r w:rsidRPr="003C07E1">
        <w:rPr>
          <w:szCs w:val="28"/>
          <w:lang w:val="uk-UA"/>
        </w:rPr>
        <w:t>справляння плати за землю відображає ХІІІ розділ Податкового кодексу України.</w:t>
      </w:r>
    </w:p>
    <w:p w:rsidR="004E561C" w:rsidRDefault="004E561C" w:rsidP="003C07E1">
      <w:pPr>
        <w:pStyle w:val="aa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C07E1">
        <w:rPr>
          <w:rFonts w:eastAsia="Calibri"/>
          <w:sz w:val="28"/>
          <w:szCs w:val="28"/>
          <w:lang w:val="uk-UA" w:eastAsia="en-US"/>
        </w:rPr>
        <w:t>Об'єктами оподаткування є: земельні ділянки, які перебувають у власності або користуванні та земельні частки (паї), які перебувають у власності.</w:t>
      </w:r>
    </w:p>
    <w:p w:rsidR="004E561C" w:rsidRPr="003C07E1" w:rsidRDefault="004E561C" w:rsidP="006C40B2">
      <w:pPr>
        <w:spacing w:line="240" w:lineRule="auto"/>
        <w:ind w:firstLine="709"/>
        <w:rPr>
          <w:szCs w:val="28"/>
          <w:lang w:val="uk-UA"/>
        </w:rPr>
      </w:pPr>
      <w:r w:rsidRPr="003C07E1">
        <w:rPr>
          <w:szCs w:val="28"/>
          <w:lang w:val="uk-UA"/>
        </w:rPr>
        <w:t>Базою оподаткування є: нормативна грошова оцінка земельних ділянок з урахуванням коефіцієнта індексації, визначеного відповідно до порядку, встановленого ПКУ або площа земельних ділянок, нормативну грошову оцінку яких не проведено.</w:t>
      </w:r>
    </w:p>
    <w:p w:rsidR="004E561C" w:rsidRPr="003C07E1" w:rsidRDefault="004E561C" w:rsidP="003C07E1">
      <w:pPr>
        <w:pStyle w:val="aa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C07E1">
        <w:rPr>
          <w:rFonts w:eastAsia="Calibri"/>
          <w:sz w:val="28"/>
          <w:szCs w:val="28"/>
          <w:lang w:val="uk-UA" w:eastAsia="en-US"/>
        </w:rPr>
        <w:t xml:space="preserve">Ставки податку за один гектар сільськогосподарських угідь встановлюються у відсотках від їх нормативної грошової оцінки у таких розмірах: для ріллі, сіножатей та пасовищ </w:t>
      </w:r>
      <w:r w:rsidR="006C40B2">
        <w:rPr>
          <w:rFonts w:eastAsia="Calibri"/>
          <w:sz w:val="28"/>
          <w:szCs w:val="28"/>
          <w:lang w:val="uk-UA" w:eastAsia="en-US"/>
        </w:rPr>
        <w:t>–</w:t>
      </w:r>
      <w:r w:rsidRPr="003C07E1">
        <w:rPr>
          <w:rFonts w:eastAsia="Calibri"/>
          <w:sz w:val="28"/>
          <w:szCs w:val="28"/>
          <w:lang w:val="uk-UA" w:eastAsia="en-US"/>
        </w:rPr>
        <w:t xml:space="preserve"> 0,1, а для багаторічних насаджень </w:t>
      </w:r>
      <w:r w:rsidR="006C40B2">
        <w:rPr>
          <w:rFonts w:eastAsia="Calibri"/>
          <w:sz w:val="28"/>
          <w:szCs w:val="28"/>
          <w:lang w:val="uk-UA" w:eastAsia="en-US"/>
        </w:rPr>
        <w:t>–</w:t>
      </w:r>
      <w:r w:rsidRPr="003C07E1">
        <w:rPr>
          <w:rFonts w:eastAsia="Calibri"/>
          <w:sz w:val="28"/>
          <w:szCs w:val="28"/>
          <w:lang w:val="uk-UA" w:eastAsia="en-US"/>
        </w:rPr>
        <w:t xml:space="preserve"> 0,03.</w:t>
      </w:r>
    </w:p>
    <w:p w:rsidR="004E561C" w:rsidRPr="003C07E1" w:rsidRDefault="004E561C" w:rsidP="003C07E1">
      <w:pPr>
        <w:pStyle w:val="aa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C07E1">
        <w:rPr>
          <w:rFonts w:eastAsia="Calibri"/>
          <w:sz w:val="28"/>
          <w:szCs w:val="28"/>
          <w:lang w:val="uk-UA" w:eastAsia="en-US"/>
        </w:rPr>
        <w:t>Ставка податку за земельні ділянки, нормативну грошову оцінку яких проведено, встановлюється у розмірі 1 відсотка від їх нормативної грошової оцінки.</w:t>
      </w:r>
    </w:p>
    <w:p w:rsidR="004E561C" w:rsidRPr="003C07E1" w:rsidRDefault="004E561C" w:rsidP="003C07E1">
      <w:pPr>
        <w:pStyle w:val="aa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C07E1">
        <w:rPr>
          <w:rFonts w:eastAsia="Calibri"/>
          <w:sz w:val="28"/>
          <w:szCs w:val="28"/>
          <w:lang w:val="uk-UA" w:eastAsia="en-US"/>
        </w:rPr>
        <w:t>Ставки податку за земельні ділянки, нормативну грошову оцінку яких не проведено, встановлюються в залежності від групи населених пунктів за чисельності осіб, крім того, ставка помножується на коефіцієнт, який застосовується щодо земель у містах Києві та Сімфероп</w:t>
      </w:r>
      <w:r w:rsidR="006C40B2">
        <w:rPr>
          <w:rFonts w:eastAsia="Calibri"/>
          <w:sz w:val="28"/>
          <w:szCs w:val="28"/>
          <w:lang w:val="uk-UA" w:eastAsia="en-US"/>
        </w:rPr>
        <w:t>о</w:t>
      </w:r>
      <w:r w:rsidRPr="003C07E1">
        <w:rPr>
          <w:rFonts w:eastAsia="Calibri"/>
          <w:sz w:val="28"/>
          <w:szCs w:val="28"/>
          <w:lang w:val="uk-UA" w:eastAsia="en-US"/>
        </w:rPr>
        <w:t>лі, Севастополі та містах обласного значення.</w:t>
      </w:r>
    </w:p>
    <w:p w:rsidR="004E561C" w:rsidRPr="003C07E1" w:rsidRDefault="004E561C" w:rsidP="003C07E1">
      <w:pPr>
        <w:pStyle w:val="aa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C07E1">
        <w:rPr>
          <w:rFonts w:eastAsia="Calibri"/>
          <w:sz w:val="28"/>
          <w:szCs w:val="28"/>
          <w:lang w:val="uk-UA" w:eastAsia="en-US"/>
        </w:rPr>
        <w:t xml:space="preserve">Кабінетом Міністрів України закріплені населені пункти, віднесені до курортних та при сплаті податку до таких земельних ділянок застосовуються наступні коефіцієнти: </w:t>
      </w:r>
    </w:p>
    <w:p w:rsidR="004E561C" w:rsidRPr="003C07E1" w:rsidRDefault="004E561C" w:rsidP="006C40B2">
      <w:pPr>
        <w:pStyle w:val="aa"/>
        <w:suppressAutoHyphens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C07E1">
        <w:rPr>
          <w:rFonts w:eastAsia="Calibri"/>
          <w:sz w:val="28"/>
          <w:szCs w:val="28"/>
          <w:lang w:val="uk-UA" w:eastAsia="en-US"/>
        </w:rPr>
        <w:t xml:space="preserve">на південному узбережжі Автономної Республіки Крим </w:t>
      </w:r>
      <w:r w:rsidR="006C40B2">
        <w:rPr>
          <w:rFonts w:eastAsia="Calibri"/>
          <w:sz w:val="28"/>
          <w:szCs w:val="28"/>
          <w:lang w:val="uk-UA" w:eastAsia="en-US"/>
        </w:rPr>
        <w:t>–</w:t>
      </w:r>
      <w:r w:rsidRPr="003C07E1">
        <w:rPr>
          <w:rFonts w:eastAsia="Calibri"/>
          <w:sz w:val="28"/>
          <w:szCs w:val="28"/>
          <w:lang w:val="uk-UA" w:eastAsia="en-US"/>
        </w:rPr>
        <w:t xml:space="preserve"> 3;</w:t>
      </w:r>
    </w:p>
    <w:p w:rsidR="004E561C" w:rsidRPr="003C07E1" w:rsidRDefault="004E561C" w:rsidP="006C40B2">
      <w:pPr>
        <w:pStyle w:val="aa"/>
        <w:suppressAutoHyphens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C07E1">
        <w:rPr>
          <w:rFonts w:eastAsia="Calibri"/>
          <w:sz w:val="28"/>
          <w:szCs w:val="28"/>
          <w:lang w:val="uk-UA" w:eastAsia="en-US"/>
        </w:rPr>
        <w:t xml:space="preserve">на південно-східному узбережжі Автономної Республіки Крим </w:t>
      </w:r>
      <w:r w:rsidR="006C40B2">
        <w:rPr>
          <w:rFonts w:eastAsia="Calibri"/>
          <w:sz w:val="28"/>
          <w:szCs w:val="28"/>
          <w:lang w:val="uk-UA" w:eastAsia="en-US"/>
        </w:rPr>
        <w:t>–</w:t>
      </w:r>
      <w:r w:rsidRPr="003C07E1">
        <w:rPr>
          <w:rFonts w:eastAsia="Calibri"/>
          <w:sz w:val="28"/>
          <w:szCs w:val="28"/>
          <w:lang w:val="uk-UA" w:eastAsia="en-US"/>
        </w:rPr>
        <w:t xml:space="preserve"> 2,5;</w:t>
      </w:r>
    </w:p>
    <w:p w:rsidR="004E561C" w:rsidRPr="003C07E1" w:rsidRDefault="004E561C" w:rsidP="006C40B2">
      <w:pPr>
        <w:pStyle w:val="aa"/>
        <w:suppressAutoHyphens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C07E1">
        <w:rPr>
          <w:rFonts w:eastAsia="Calibri"/>
          <w:sz w:val="28"/>
          <w:szCs w:val="28"/>
          <w:lang w:val="uk-UA" w:eastAsia="en-US"/>
        </w:rPr>
        <w:t xml:space="preserve">на західному узбережжі Автономної Республіки Крим </w:t>
      </w:r>
      <w:r w:rsidR="006C40B2">
        <w:rPr>
          <w:rFonts w:eastAsia="Calibri"/>
          <w:sz w:val="28"/>
          <w:szCs w:val="28"/>
          <w:lang w:val="uk-UA" w:eastAsia="en-US"/>
        </w:rPr>
        <w:t>–</w:t>
      </w:r>
      <w:r w:rsidRPr="003C07E1">
        <w:rPr>
          <w:rFonts w:eastAsia="Calibri"/>
          <w:sz w:val="28"/>
          <w:szCs w:val="28"/>
          <w:lang w:val="uk-UA" w:eastAsia="en-US"/>
        </w:rPr>
        <w:t xml:space="preserve"> 2,2;</w:t>
      </w:r>
    </w:p>
    <w:p w:rsidR="004E561C" w:rsidRPr="003C07E1" w:rsidRDefault="004E561C" w:rsidP="006C40B2">
      <w:pPr>
        <w:pStyle w:val="aa"/>
        <w:suppressAutoHyphens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C07E1">
        <w:rPr>
          <w:rFonts w:eastAsia="Calibri"/>
          <w:sz w:val="28"/>
          <w:szCs w:val="28"/>
          <w:lang w:val="uk-UA" w:eastAsia="en-US"/>
        </w:rPr>
        <w:t xml:space="preserve">на Чорноморському узбережжі Миколаївської, Одеської та Херсонської областей </w:t>
      </w:r>
      <w:r w:rsidR="006C40B2">
        <w:rPr>
          <w:rFonts w:eastAsia="Calibri"/>
          <w:sz w:val="28"/>
          <w:szCs w:val="28"/>
          <w:lang w:val="uk-UA" w:eastAsia="en-US"/>
        </w:rPr>
        <w:t>–</w:t>
      </w:r>
      <w:r w:rsidRPr="003C07E1">
        <w:rPr>
          <w:rFonts w:eastAsia="Calibri"/>
          <w:sz w:val="28"/>
          <w:szCs w:val="28"/>
          <w:lang w:val="uk-UA" w:eastAsia="en-US"/>
        </w:rPr>
        <w:t xml:space="preserve"> 2;</w:t>
      </w:r>
    </w:p>
    <w:p w:rsidR="004E561C" w:rsidRPr="003C07E1" w:rsidRDefault="004E561C" w:rsidP="006C40B2">
      <w:pPr>
        <w:pStyle w:val="aa"/>
        <w:suppressAutoHyphens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C07E1">
        <w:rPr>
          <w:rFonts w:eastAsia="Calibri"/>
          <w:sz w:val="28"/>
          <w:szCs w:val="28"/>
          <w:lang w:val="uk-UA" w:eastAsia="en-US"/>
        </w:rPr>
        <w:t xml:space="preserve">у гірських та передгірних районах Закарпатської, Львівської, Івано-Франківської та Чернівецької областей </w:t>
      </w:r>
      <w:r w:rsidR="006C40B2">
        <w:rPr>
          <w:rFonts w:eastAsia="Calibri"/>
          <w:sz w:val="28"/>
          <w:szCs w:val="28"/>
          <w:lang w:val="uk-UA" w:eastAsia="en-US"/>
        </w:rPr>
        <w:t>–</w:t>
      </w:r>
      <w:r w:rsidRPr="003C07E1">
        <w:rPr>
          <w:rFonts w:eastAsia="Calibri"/>
          <w:sz w:val="28"/>
          <w:szCs w:val="28"/>
          <w:lang w:val="uk-UA" w:eastAsia="en-US"/>
        </w:rPr>
        <w:t xml:space="preserve"> 2,3, крім населених пунктів, які відповідно до законодавства віднесені до категорії гірських;</w:t>
      </w:r>
    </w:p>
    <w:p w:rsidR="004E561C" w:rsidRPr="003C07E1" w:rsidRDefault="004E561C" w:rsidP="006C40B2">
      <w:pPr>
        <w:pStyle w:val="aa"/>
        <w:suppressAutoHyphens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C07E1">
        <w:rPr>
          <w:rFonts w:eastAsia="Calibri"/>
          <w:sz w:val="28"/>
          <w:szCs w:val="28"/>
          <w:lang w:val="uk-UA" w:eastAsia="en-US"/>
        </w:rPr>
        <w:t xml:space="preserve">на узбережжі Азовського моря та в інших курортних місцевостях </w:t>
      </w:r>
      <w:r w:rsidR="006C40B2">
        <w:rPr>
          <w:rFonts w:eastAsia="Calibri"/>
          <w:sz w:val="28"/>
          <w:szCs w:val="28"/>
          <w:lang w:val="uk-UA" w:eastAsia="en-US"/>
        </w:rPr>
        <w:t>–</w:t>
      </w:r>
      <w:r w:rsidRPr="003C07E1">
        <w:rPr>
          <w:rFonts w:eastAsia="Calibri"/>
          <w:sz w:val="28"/>
          <w:szCs w:val="28"/>
          <w:lang w:val="uk-UA" w:eastAsia="en-US"/>
        </w:rPr>
        <w:t xml:space="preserve"> 1,5.</w:t>
      </w:r>
    </w:p>
    <w:p w:rsidR="004E561C" w:rsidRPr="003C07E1" w:rsidRDefault="004E561C" w:rsidP="003C07E1">
      <w:pPr>
        <w:pStyle w:val="aa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C07E1">
        <w:rPr>
          <w:rFonts w:eastAsia="Calibri"/>
          <w:sz w:val="28"/>
          <w:szCs w:val="28"/>
          <w:lang w:val="uk-UA" w:eastAsia="en-US"/>
        </w:rPr>
        <w:t>Інші ставки плати за землю відображені у ст.27</w:t>
      </w:r>
      <w:r w:rsidR="006C40B2">
        <w:rPr>
          <w:rFonts w:eastAsia="Calibri"/>
          <w:sz w:val="28"/>
          <w:szCs w:val="28"/>
          <w:lang w:val="uk-UA" w:eastAsia="en-US"/>
        </w:rPr>
        <w:t xml:space="preserve">3 – 280 </w:t>
      </w:r>
      <w:r w:rsidR="006C40B2" w:rsidRPr="006C40B2">
        <w:rPr>
          <w:rFonts w:eastAsia="Calibri"/>
          <w:sz w:val="28"/>
          <w:szCs w:val="28"/>
          <w:lang w:val="uk-UA" w:eastAsia="en-US"/>
        </w:rPr>
        <w:t>Податкового кодексу України</w:t>
      </w:r>
      <w:r w:rsidRPr="003C07E1">
        <w:rPr>
          <w:rFonts w:eastAsia="Calibri"/>
          <w:sz w:val="28"/>
          <w:szCs w:val="28"/>
          <w:lang w:val="uk-UA" w:eastAsia="en-US"/>
        </w:rPr>
        <w:t>.</w:t>
      </w:r>
    </w:p>
    <w:p w:rsidR="004E561C" w:rsidRPr="003C07E1" w:rsidRDefault="004E561C" w:rsidP="003C07E1">
      <w:pPr>
        <w:spacing w:line="240" w:lineRule="auto"/>
        <w:ind w:firstLine="720"/>
        <w:rPr>
          <w:lang w:val="uk-UA"/>
        </w:rPr>
      </w:pPr>
    </w:p>
    <w:p w:rsidR="004E561C" w:rsidRPr="003C07E1" w:rsidRDefault="004E561C" w:rsidP="003C07E1">
      <w:pPr>
        <w:spacing w:line="240" w:lineRule="auto"/>
        <w:ind w:firstLine="720"/>
        <w:rPr>
          <w:lang w:val="uk-UA"/>
        </w:rPr>
      </w:pPr>
    </w:p>
    <w:p w:rsidR="004E561C" w:rsidRPr="003C07E1" w:rsidRDefault="004E561C" w:rsidP="003C07E1">
      <w:pPr>
        <w:spacing w:line="240" w:lineRule="auto"/>
        <w:ind w:firstLine="720"/>
        <w:rPr>
          <w:lang w:val="uk-UA"/>
        </w:rPr>
      </w:pPr>
    </w:p>
    <w:p w:rsidR="00503A8C" w:rsidRPr="003C07E1" w:rsidRDefault="00503A8C" w:rsidP="003C07E1">
      <w:pPr>
        <w:spacing w:line="240" w:lineRule="auto"/>
        <w:rPr>
          <w:szCs w:val="28"/>
          <w:lang w:val="uk-UA"/>
        </w:rPr>
      </w:pPr>
    </w:p>
    <w:p w:rsidR="00503A8C" w:rsidRPr="003C07E1" w:rsidRDefault="006C40B2" w:rsidP="008A572F">
      <w:pPr>
        <w:pStyle w:val="a6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Завдання для розв'язання</w:t>
      </w:r>
    </w:p>
    <w:p w:rsidR="008A572F" w:rsidRPr="008A572F" w:rsidRDefault="008A572F" w:rsidP="008A572F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8A572F">
        <w:rPr>
          <w:rFonts w:eastAsia="Calibri"/>
          <w:sz w:val="28"/>
          <w:szCs w:val="28"/>
          <w:lang w:val="uk-UA" w:eastAsia="en-US"/>
        </w:rPr>
        <w:t xml:space="preserve">Станом на 1 січня поточного року підприємство мало у власності: </w:t>
      </w:r>
    </w:p>
    <w:p w:rsidR="008A572F" w:rsidRPr="008A572F" w:rsidRDefault="008A572F" w:rsidP="008A572F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8A572F">
        <w:rPr>
          <w:rFonts w:eastAsia="Calibri"/>
          <w:sz w:val="28"/>
          <w:szCs w:val="28"/>
          <w:lang w:val="uk-UA" w:eastAsia="en-US"/>
        </w:rPr>
        <w:t>сільськогосподарські угіддя (земельні ділянки сільськогосподарського призначення за межами населених пунктів) – 700 га., в тому числі рілля – 450 га, багаторічні насадження – 250 га. Нормативна грошова оцінка ділянок склала 7500 грн/га та 8700 грн/га;</w:t>
      </w:r>
    </w:p>
    <w:p w:rsidR="008A572F" w:rsidRPr="008A572F" w:rsidRDefault="008A572F" w:rsidP="008A572F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8A572F">
        <w:rPr>
          <w:rFonts w:eastAsia="Calibri"/>
          <w:sz w:val="28"/>
          <w:szCs w:val="28"/>
          <w:lang w:val="uk-UA" w:eastAsia="en-US"/>
        </w:rPr>
        <w:t>земельну ділянку площею 250 га в населеному пункті з нормативною грошовою оцінкою – 7980 грн/га., яку у червні поточного року підприємство продало.</w:t>
      </w:r>
    </w:p>
    <w:p w:rsidR="008A572F" w:rsidRPr="008A572F" w:rsidRDefault="008A572F" w:rsidP="008A572F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8A572F">
        <w:rPr>
          <w:rFonts w:eastAsia="Calibri"/>
          <w:sz w:val="28"/>
          <w:szCs w:val="28"/>
          <w:lang w:val="uk-UA" w:eastAsia="en-US"/>
        </w:rPr>
        <w:t>Розрахувати плату за землю.</w:t>
      </w:r>
    </w:p>
    <w:p w:rsidR="00503A8C" w:rsidRPr="003C07E1" w:rsidRDefault="00503A8C" w:rsidP="003C07E1">
      <w:pPr>
        <w:spacing w:line="240" w:lineRule="auto"/>
        <w:jc w:val="center"/>
        <w:rPr>
          <w:bCs/>
          <w:szCs w:val="28"/>
          <w:lang w:val="uk-UA"/>
        </w:rPr>
      </w:pPr>
    </w:p>
    <w:p w:rsidR="00503A8C" w:rsidRPr="003C07E1" w:rsidRDefault="00503A8C" w:rsidP="003C07E1">
      <w:pPr>
        <w:spacing w:line="240" w:lineRule="auto"/>
        <w:jc w:val="center"/>
        <w:rPr>
          <w:szCs w:val="28"/>
          <w:lang w:val="uk-UA"/>
        </w:rPr>
      </w:pPr>
      <w:r w:rsidRPr="003C07E1">
        <w:rPr>
          <w:bCs/>
          <w:szCs w:val="28"/>
          <w:lang w:val="uk-UA"/>
        </w:rPr>
        <w:t>Розв'язання</w:t>
      </w:r>
    </w:p>
    <w:p w:rsidR="00503A8C" w:rsidRPr="003C07E1" w:rsidRDefault="00503A8C" w:rsidP="003C07E1">
      <w:pPr>
        <w:spacing w:line="240" w:lineRule="auto"/>
        <w:rPr>
          <w:szCs w:val="28"/>
        </w:rPr>
      </w:pPr>
      <w:r w:rsidRPr="003C07E1">
        <w:rPr>
          <w:szCs w:val="28"/>
        </w:rPr>
        <w:t xml:space="preserve">1. </w:t>
      </w:r>
      <w:proofErr w:type="spellStart"/>
      <w:r w:rsidRPr="003C07E1">
        <w:rPr>
          <w:szCs w:val="28"/>
        </w:rPr>
        <w:t>Введіть</w:t>
      </w:r>
      <w:proofErr w:type="spellEnd"/>
      <w:r w:rsidRPr="003C07E1">
        <w:rPr>
          <w:szCs w:val="28"/>
        </w:rPr>
        <w:t xml:space="preserve"> суму </w:t>
      </w:r>
      <w:r w:rsidR="008A572F">
        <w:rPr>
          <w:szCs w:val="28"/>
          <w:lang w:val="uk-UA"/>
        </w:rPr>
        <w:t>плати за</w:t>
      </w:r>
      <w:r w:rsidR="00834D1C" w:rsidRPr="003C07E1">
        <w:rPr>
          <w:szCs w:val="28"/>
        </w:rPr>
        <w:t xml:space="preserve"> </w:t>
      </w:r>
      <w:proofErr w:type="spellStart"/>
      <w:r w:rsidR="00834D1C" w:rsidRPr="003C07E1">
        <w:rPr>
          <w:szCs w:val="28"/>
        </w:rPr>
        <w:t>рілля</w:t>
      </w:r>
      <w:proofErr w:type="spellEnd"/>
      <w:r w:rsidRPr="003C07E1">
        <w:rPr>
          <w:szCs w:val="28"/>
        </w:rPr>
        <w:t xml:space="preserve"> (сума </w:t>
      </w:r>
      <w:proofErr w:type="spellStart"/>
      <w:r w:rsidRPr="003C07E1">
        <w:rPr>
          <w:szCs w:val="28"/>
        </w:rPr>
        <w:t>дається</w:t>
      </w:r>
      <w:proofErr w:type="spellEnd"/>
      <w:r w:rsidRPr="003C07E1">
        <w:rPr>
          <w:szCs w:val="28"/>
        </w:rPr>
        <w:t xml:space="preserve"> в грн.</w:t>
      </w:r>
      <w:r w:rsidR="008A572F">
        <w:rPr>
          <w:szCs w:val="28"/>
          <w:lang w:val="uk-UA"/>
        </w:rPr>
        <w:t xml:space="preserve"> і округлюється до коми</w:t>
      </w:r>
      <w:r w:rsidRPr="003C07E1">
        <w:rPr>
          <w:szCs w:val="28"/>
        </w:rPr>
        <w:t>)</w:t>
      </w:r>
    </w:p>
    <w:p w:rsidR="00D46B5E" w:rsidRDefault="00503A8C" w:rsidP="003C07E1">
      <w:pPr>
        <w:spacing w:line="240" w:lineRule="auto"/>
        <w:rPr>
          <w:szCs w:val="28"/>
        </w:rPr>
      </w:pPr>
      <w:r w:rsidRPr="003C07E1">
        <w:rPr>
          <w:szCs w:val="28"/>
        </w:rPr>
        <w:t xml:space="preserve">_________ </w:t>
      </w:r>
    </w:p>
    <w:p w:rsidR="00834D1C" w:rsidRPr="003C07E1" w:rsidRDefault="00834D1C" w:rsidP="003C07E1">
      <w:pPr>
        <w:spacing w:line="240" w:lineRule="auto"/>
        <w:rPr>
          <w:szCs w:val="28"/>
        </w:rPr>
      </w:pPr>
      <w:r w:rsidRPr="003C07E1">
        <w:rPr>
          <w:szCs w:val="28"/>
          <w:lang w:val="uk-UA"/>
        </w:rPr>
        <w:t>2</w:t>
      </w:r>
      <w:r w:rsidRPr="003C07E1">
        <w:rPr>
          <w:szCs w:val="28"/>
        </w:rPr>
        <w:t xml:space="preserve">. </w:t>
      </w:r>
      <w:proofErr w:type="spellStart"/>
      <w:r w:rsidRPr="003C07E1">
        <w:rPr>
          <w:szCs w:val="28"/>
        </w:rPr>
        <w:t>Введіть</w:t>
      </w:r>
      <w:proofErr w:type="spellEnd"/>
      <w:r w:rsidRPr="003C07E1">
        <w:rPr>
          <w:szCs w:val="28"/>
        </w:rPr>
        <w:t xml:space="preserve"> </w:t>
      </w:r>
      <w:r w:rsidR="008A572F" w:rsidRPr="003C07E1">
        <w:rPr>
          <w:szCs w:val="28"/>
        </w:rPr>
        <w:t xml:space="preserve">суму </w:t>
      </w:r>
      <w:r w:rsidR="008A572F">
        <w:rPr>
          <w:szCs w:val="28"/>
          <w:lang w:val="uk-UA"/>
        </w:rPr>
        <w:t>плати за</w:t>
      </w:r>
      <w:r w:rsidR="008A572F" w:rsidRPr="003C07E1">
        <w:rPr>
          <w:szCs w:val="28"/>
        </w:rPr>
        <w:t xml:space="preserve"> </w:t>
      </w:r>
      <w:proofErr w:type="spellStart"/>
      <w:r w:rsidRPr="003C07E1">
        <w:rPr>
          <w:szCs w:val="28"/>
        </w:rPr>
        <w:t>багаторічні</w:t>
      </w:r>
      <w:proofErr w:type="spellEnd"/>
      <w:r w:rsidRPr="003C07E1">
        <w:rPr>
          <w:szCs w:val="28"/>
        </w:rPr>
        <w:t xml:space="preserve"> </w:t>
      </w:r>
      <w:proofErr w:type="spellStart"/>
      <w:r w:rsidRPr="003C07E1">
        <w:rPr>
          <w:szCs w:val="28"/>
        </w:rPr>
        <w:t>насадження</w:t>
      </w:r>
      <w:proofErr w:type="spellEnd"/>
      <w:r w:rsidRPr="003C07E1">
        <w:rPr>
          <w:szCs w:val="28"/>
        </w:rPr>
        <w:t xml:space="preserve"> (</w:t>
      </w:r>
      <w:r w:rsidR="008A572F" w:rsidRPr="003C07E1">
        <w:rPr>
          <w:szCs w:val="28"/>
        </w:rPr>
        <w:t xml:space="preserve">сума </w:t>
      </w:r>
      <w:proofErr w:type="spellStart"/>
      <w:r w:rsidR="008A572F" w:rsidRPr="003C07E1">
        <w:rPr>
          <w:szCs w:val="28"/>
        </w:rPr>
        <w:t>дається</w:t>
      </w:r>
      <w:proofErr w:type="spellEnd"/>
      <w:r w:rsidR="008A572F" w:rsidRPr="003C07E1">
        <w:rPr>
          <w:szCs w:val="28"/>
        </w:rPr>
        <w:t xml:space="preserve"> в грн.</w:t>
      </w:r>
      <w:r w:rsidR="008A572F">
        <w:rPr>
          <w:szCs w:val="28"/>
          <w:lang w:val="uk-UA"/>
        </w:rPr>
        <w:t xml:space="preserve"> і округлюється до коми</w:t>
      </w:r>
      <w:r w:rsidRPr="003C07E1">
        <w:rPr>
          <w:szCs w:val="28"/>
        </w:rPr>
        <w:t>)</w:t>
      </w:r>
    </w:p>
    <w:p w:rsidR="00834D1C" w:rsidRPr="003C07E1" w:rsidRDefault="00834D1C" w:rsidP="003C07E1">
      <w:pPr>
        <w:spacing w:line="240" w:lineRule="auto"/>
        <w:rPr>
          <w:szCs w:val="28"/>
        </w:rPr>
      </w:pPr>
      <w:r w:rsidRPr="003C07E1">
        <w:rPr>
          <w:szCs w:val="28"/>
        </w:rPr>
        <w:t xml:space="preserve">_________ </w:t>
      </w:r>
    </w:p>
    <w:p w:rsidR="00834D1C" w:rsidRPr="003C07E1" w:rsidRDefault="00834D1C" w:rsidP="003C07E1">
      <w:pPr>
        <w:spacing w:line="240" w:lineRule="auto"/>
        <w:rPr>
          <w:szCs w:val="28"/>
        </w:rPr>
      </w:pPr>
      <w:r w:rsidRPr="003C07E1">
        <w:rPr>
          <w:szCs w:val="28"/>
          <w:lang w:val="uk-UA"/>
        </w:rPr>
        <w:t>3</w:t>
      </w:r>
      <w:r w:rsidRPr="003C07E1">
        <w:rPr>
          <w:szCs w:val="28"/>
        </w:rPr>
        <w:t xml:space="preserve">. </w:t>
      </w:r>
      <w:proofErr w:type="spellStart"/>
      <w:r w:rsidRPr="003C07E1">
        <w:rPr>
          <w:szCs w:val="28"/>
        </w:rPr>
        <w:t>Введіть</w:t>
      </w:r>
      <w:proofErr w:type="spellEnd"/>
      <w:r w:rsidRPr="003C07E1">
        <w:rPr>
          <w:szCs w:val="28"/>
        </w:rPr>
        <w:t xml:space="preserve"> суму</w:t>
      </w:r>
      <w:r w:rsidR="008A572F">
        <w:rPr>
          <w:szCs w:val="28"/>
          <w:lang w:val="uk-UA"/>
        </w:rPr>
        <w:t xml:space="preserve"> плати за землю для земельних ділянок, які мають грошову оцінку</w:t>
      </w:r>
      <w:r w:rsidRPr="003C07E1">
        <w:rPr>
          <w:szCs w:val="28"/>
        </w:rPr>
        <w:t xml:space="preserve"> (</w:t>
      </w:r>
      <w:r w:rsidR="008A572F" w:rsidRPr="003C07E1">
        <w:rPr>
          <w:szCs w:val="28"/>
        </w:rPr>
        <w:t xml:space="preserve">сума </w:t>
      </w:r>
      <w:proofErr w:type="spellStart"/>
      <w:r w:rsidR="008A572F" w:rsidRPr="003C07E1">
        <w:rPr>
          <w:szCs w:val="28"/>
        </w:rPr>
        <w:t>дається</w:t>
      </w:r>
      <w:proofErr w:type="spellEnd"/>
      <w:r w:rsidR="008A572F" w:rsidRPr="003C07E1">
        <w:rPr>
          <w:szCs w:val="28"/>
        </w:rPr>
        <w:t xml:space="preserve"> в </w:t>
      </w:r>
      <w:proofErr w:type="spellStart"/>
      <w:r w:rsidR="008A572F" w:rsidRPr="003C07E1">
        <w:rPr>
          <w:szCs w:val="28"/>
        </w:rPr>
        <w:t>грн</w:t>
      </w:r>
      <w:proofErr w:type="spellEnd"/>
      <w:r w:rsidR="008A572F" w:rsidRPr="003C07E1">
        <w:rPr>
          <w:szCs w:val="28"/>
        </w:rPr>
        <w:t>.</w:t>
      </w:r>
      <w:r w:rsidR="008A572F">
        <w:rPr>
          <w:szCs w:val="28"/>
          <w:lang w:val="uk-UA"/>
        </w:rPr>
        <w:t xml:space="preserve"> і округлюється до коми</w:t>
      </w:r>
      <w:r w:rsidRPr="003C07E1">
        <w:rPr>
          <w:szCs w:val="28"/>
        </w:rPr>
        <w:t>)</w:t>
      </w:r>
    </w:p>
    <w:p w:rsidR="00834D1C" w:rsidRPr="003C07E1" w:rsidRDefault="00D46B5E" w:rsidP="003C07E1">
      <w:pPr>
        <w:spacing w:line="240" w:lineRule="auto"/>
        <w:rPr>
          <w:szCs w:val="28"/>
        </w:rPr>
      </w:pPr>
      <w:r>
        <w:rPr>
          <w:szCs w:val="28"/>
        </w:rPr>
        <w:t xml:space="preserve">_________ </w:t>
      </w:r>
    </w:p>
    <w:p w:rsidR="00834D1C" w:rsidRPr="003C07E1" w:rsidRDefault="00834D1C" w:rsidP="003C07E1">
      <w:pPr>
        <w:spacing w:line="240" w:lineRule="auto"/>
        <w:rPr>
          <w:szCs w:val="28"/>
        </w:rPr>
      </w:pPr>
      <w:r w:rsidRPr="003C07E1">
        <w:rPr>
          <w:szCs w:val="28"/>
          <w:lang w:val="uk-UA"/>
        </w:rPr>
        <w:t xml:space="preserve">4. </w:t>
      </w:r>
      <w:proofErr w:type="spellStart"/>
      <w:r w:rsidRPr="003C07E1">
        <w:rPr>
          <w:szCs w:val="28"/>
        </w:rPr>
        <w:t>Введіть</w:t>
      </w:r>
      <w:proofErr w:type="spellEnd"/>
      <w:r w:rsidRPr="003C07E1">
        <w:rPr>
          <w:szCs w:val="28"/>
        </w:rPr>
        <w:t xml:space="preserve"> </w:t>
      </w:r>
      <w:r w:rsidRPr="003C07E1">
        <w:rPr>
          <w:szCs w:val="28"/>
          <w:lang w:val="uk-UA"/>
        </w:rPr>
        <w:t xml:space="preserve">загальну </w:t>
      </w:r>
      <w:r w:rsidRPr="003C07E1">
        <w:rPr>
          <w:szCs w:val="28"/>
        </w:rPr>
        <w:t xml:space="preserve">суму </w:t>
      </w:r>
      <w:r w:rsidR="008A572F">
        <w:rPr>
          <w:szCs w:val="28"/>
          <w:lang w:val="uk-UA"/>
        </w:rPr>
        <w:t>сплати за землю</w:t>
      </w:r>
      <w:r w:rsidRPr="003C07E1">
        <w:rPr>
          <w:szCs w:val="28"/>
        </w:rPr>
        <w:t xml:space="preserve"> (</w:t>
      </w:r>
      <w:r w:rsidR="008A572F" w:rsidRPr="003C07E1">
        <w:rPr>
          <w:szCs w:val="28"/>
        </w:rPr>
        <w:t xml:space="preserve">сума </w:t>
      </w:r>
      <w:proofErr w:type="spellStart"/>
      <w:r w:rsidR="008A572F" w:rsidRPr="003C07E1">
        <w:rPr>
          <w:szCs w:val="28"/>
        </w:rPr>
        <w:t>дається</w:t>
      </w:r>
      <w:proofErr w:type="spellEnd"/>
      <w:r w:rsidR="008A572F" w:rsidRPr="003C07E1">
        <w:rPr>
          <w:szCs w:val="28"/>
        </w:rPr>
        <w:t xml:space="preserve"> в </w:t>
      </w:r>
      <w:proofErr w:type="spellStart"/>
      <w:r w:rsidR="008A572F" w:rsidRPr="003C07E1">
        <w:rPr>
          <w:szCs w:val="28"/>
        </w:rPr>
        <w:t>грн</w:t>
      </w:r>
      <w:proofErr w:type="spellEnd"/>
      <w:r w:rsidR="008A572F" w:rsidRPr="003C07E1">
        <w:rPr>
          <w:szCs w:val="28"/>
        </w:rPr>
        <w:t>.</w:t>
      </w:r>
      <w:r w:rsidR="008A572F">
        <w:rPr>
          <w:szCs w:val="28"/>
          <w:lang w:val="uk-UA"/>
        </w:rPr>
        <w:t xml:space="preserve"> і округлюється до коми)</w:t>
      </w:r>
    </w:p>
    <w:p w:rsidR="00834D1C" w:rsidRPr="003C07E1" w:rsidRDefault="00834D1C" w:rsidP="003C07E1">
      <w:pPr>
        <w:spacing w:line="240" w:lineRule="auto"/>
        <w:rPr>
          <w:szCs w:val="28"/>
        </w:rPr>
      </w:pPr>
      <w:r w:rsidRPr="003C07E1">
        <w:rPr>
          <w:szCs w:val="28"/>
        </w:rPr>
        <w:t xml:space="preserve">_________ </w:t>
      </w:r>
    </w:p>
    <w:p w:rsidR="00834D1C" w:rsidRPr="003C07E1" w:rsidRDefault="00834D1C" w:rsidP="003C07E1">
      <w:pPr>
        <w:pStyle w:val="a6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D1C" w:rsidRPr="003C07E1" w:rsidSect="00FF21E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">
    <w:nsid w:val="1C7607A1"/>
    <w:multiLevelType w:val="multilevel"/>
    <w:tmpl w:val="C97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66FB8"/>
    <w:multiLevelType w:val="multilevel"/>
    <w:tmpl w:val="4D82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24F6A"/>
    <w:rsid w:val="00057FDA"/>
    <w:rsid w:val="000824C9"/>
    <w:rsid w:val="000D0803"/>
    <w:rsid w:val="00121CF7"/>
    <w:rsid w:val="00157E5D"/>
    <w:rsid w:val="002251FE"/>
    <w:rsid w:val="003400A4"/>
    <w:rsid w:val="00374887"/>
    <w:rsid w:val="00374F58"/>
    <w:rsid w:val="003C07E1"/>
    <w:rsid w:val="003C5355"/>
    <w:rsid w:val="003D5CFF"/>
    <w:rsid w:val="003E0C5F"/>
    <w:rsid w:val="00424F6A"/>
    <w:rsid w:val="004D2CBE"/>
    <w:rsid w:val="004E561C"/>
    <w:rsid w:val="00503A8C"/>
    <w:rsid w:val="005107E8"/>
    <w:rsid w:val="00542A26"/>
    <w:rsid w:val="005A39C3"/>
    <w:rsid w:val="00651A1B"/>
    <w:rsid w:val="006C0179"/>
    <w:rsid w:val="006C40B2"/>
    <w:rsid w:val="00733575"/>
    <w:rsid w:val="00834D1C"/>
    <w:rsid w:val="00892220"/>
    <w:rsid w:val="008A05C7"/>
    <w:rsid w:val="008A442F"/>
    <w:rsid w:val="008A572F"/>
    <w:rsid w:val="00950AD0"/>
    <w:rsid w:val="00960787"/>
    <w:rsid w:val="00987160"/>
    <w:rsid w:val="009D32F8"/>
    <w:rsid w:val="009E35D6"/>
    <w:rsid w:val="00A8480B"/>
    <w:rsid w:val="00B7693D"/>
    <w:rsid w:val="00C202B5"/>
    <w:rsid w:val="00C41A7A"/>
    <w:rsid w:val="00C70283"/>
    <w:rsid w:val="00D46B5E"/>
    <w:rsid w:val="00D80618"/>
    <w:rsid w:val="00DC3CC1"/>
    <w:rsid w:val="00DF3F40"/>
    <w:rsid w:val="00E5380C"/>
    <w:rsid w:val="00F17ACC"/>
    <w:rsid w:val="00F80506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6A"/>
    <w:pPr>
      <w:ind w:firstLine="0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0A4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D2CBE"/>
    <w:pPr>
      <w:spacing w:line="240" w:lineRule="auto"/>
      <w:ind w:firstLine="0"/>
      <w:jc w:val="left"/>
    </w:pPr>
    <w:rPr>
      <w:rFonts w:ascii="Calibri" w:eastAsia="Calibri" w:hAnsi="Calibri" w:cs="Times New Roman"/>
      <w:sz w:val="22"/>
      <w:lang w:val="uk-UA"/>
    </w:rPr>
  </w:style>
  <w:style w:type="character" w:customStyle="1" w:styleId="a5">
    <w:name w:val="Без интервала Знак"/>
    <w:link w:val="a4"/>
    <w:uiPriority w:val="1"/>
    <w:rsid w:val="004D2CBE"/>
    <w:rPr>
      <w:rFonts w:ascii="Calibri" w:eastAsia="Calibri" w:hAnsi="Calibri" w:cs="Times New Roman"/>
      <w:sz w:val="22"/>
      <w:lang w:val="uk-UA"/>
    </w:rPr>
  </w:style>
  <w:style w:type="paragraph" w:styleId="a6">
    <w:name w:val="Body Text"/>
    <w:basedOn w:val="a"/>
    <w:link w:val="a7"/>
    <w:uiPriority w:val="1"/>
    <w:qFormat/>
    <w:rsid w:val="009E35D6"/>
    <w:pPr>
      <w:widowControl w:val="0"/>
      <w:autoSpaceDE w:val="0"/>
      <w:autoSpaceDN w:val="0"/>
      <w:spacing w:line="240" w:lineRule="auto"/>
      <w:ind w:left="140" w:firstLine="283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9E35D6"/>
    <w:rPr>
      <w:rFonts w:ascii="Verdana" w:eastAsia="Verdana" w:hAnsi="Verdana" w:cs="Verdana"/>
      <w:sz w:val="20"/>
      <w:szCs w:val="20"/>
      <w:lang w:val="en-US"/>
    </w:rPr>
  </w:style>
  <w:style w:type="character" w:customStyle="1" w:styleId="rvts0">
    <w:name w:val="rvts0"/>
    <w:basedOn w:val="a0"/>
    <w:rsid w:val="00D80618"/>
  </w:style>
  <w:style w:type="character" w:styleId="a8">
    <w:name w:val="Strong"/>
    <w:basedOn w:val="a0"/>
    <w:uiPriority w:val="22"/>
    <w:qFormat/>
    <w:rsid w:val="00D80618"/>
    <w:rPr>
      <w:b/>
      <w:bCs/>
    </w:rPr>
  </w:style>
  <w:style w:type="character" w:styleId="a9">
    <w:name w:val="Hyperlink"/>
    <w:basedOn w:val="a0"/>
    <w:uiPriority w:val="99"/>
    <w:semiHidden/>
    <w:unhideWhenUsed/>
    <w:rsid w:val="0037488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7488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748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</dc:creator>
  <cp:keywords/>
  <dc:description/>
  <cp:lastModifiedBy>Марина</cp:lastModifiedBy>
  <cp:revision>11</cp:revision>
  <dcterms:created xsi:type="dcterms:W3CDTF">2019-02-28T11:43:00Z</dcterms:created>
  <dcterms:modified xsi:type="dcterms:W3CDTF">2020-04-14T19:20:00Z</dcterms:modified>
</cp:coreProperties>
</file>