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DEE4" w14:textId="14F89767" w:rsidR="00D12FEA" w:rsidRDefault="00D12FEA" w:rsidP="00D12FEA">
      <w:pPr>
        <w:tabs>
          <w:tab w:val="left" w:pos="1000"/>
          <w:tab w:val="left" w:pos="6100"/>
          <w:tab w:val="left" w:pos="6500"/>
        </w:tabs>
        <w:spacing w:line="312" w:lineRule="auto"/>
        <w:ind w:right="-45"/>
        <w:jc w:val="center"/>
        <w:rPr>
          <w:rFonts w:ascii="Arial" w:hAnsi="Arial"/>
          <w:b/>
          <w:sz w:val="32"/>
          <w:szCs w:val="32"/>
          <w:lang w:val="uk-UA"/>
        </w:rPr>
      </w:pPr>
      <w:r>
        <w:rPr>
          <w:rFonts w:ascii="Arial" w:hAnsi="Arial"/>
          <w:b/>
          <w:sz w:val="32"/>
          <w:szCs w:val="32"/>
          <w:lang w:val="uk-UA"/>
        </w:rPr>
        <w:t>Текст для додаткового читання</w:t>
      </w:r>
    </w:p>
    <w:p w14:paraId="4C1A4AD5" w14:textId="1FD4F714" w:rsidR="00234AC8" w:rsidRDefault="00234AC8"/>
    <w:p w14:paraId="481777A2" w14:textId="475552A0" w:rsidR="00D12FEA" w:rsidRDefault="00D12FEA"/>
    <w:p w14:paraId="302B7C12" w14:textId="77777777" w:rsidR="00D12FEA" w:rsidRDefault="00D12FEA" w:rsidP="00D12FEA">
      <w:pPr>
        <w:spacing w:line="312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Свято Івана Купала в Україні</w:t>
      </w:r>
    </w:p>
    <w:p w14:paraId="0F43934A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День Купала, який припадає на 7 липня, збігається з літнім сонцеворотом. У давніх слов’ян Дажбог – бог Сонця – був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найшанованішим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серед інших міфологічних святих. Наші пращури вважали, що саме він подарував життя землі. Отже, Сонце було прообразом свого покровителя, а тому його річний цикл збігався з певними ритуальними дійствами. Одне з таких – Купало, котре символізувало літній сонцеворот, тобто найвищий культ Сонця.</w:t>
      </w:r>
    </w:p>
    <w:p w14:paraId="2E762735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Після прийняття християнства це свято з’єдналося зі святом церковним – народженням Івана Хрестителя. Так і з’явився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охристиянізований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празник з подвійною назвою – Івана Купала.   </w:t>
      </w:r>
    </w:p>
    <w:p w14:paraId="05CAE99F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Основним стержнем, навколо якого відбуваються дійства, є купальський вогонь як символ небесного сонця. Він мав горіти цілу ніч. Щоб підтримувати багаття, парубки заздалегідь заготовляли хмиз, який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одвозили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на леваду побіля річки чи ставка. </w:t>
      </w:r>
    </w:p>
    <w:p w14:paraId="54712DEC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Крім купальського вогню, зі святом пов’язані два найголовніші персонажі – власне Купало та Марена. Напередодні, тобто 6 липня, дівчата, зібравшись у лісі чи на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луці</w:t>
      </w:r>
      <w:proofErr w:type="spellEnd"/>
      <w:r>
        <w:rPr>
          <w:rFonts w:ascii="Arial" w:hAnsi="Arial" w:cs="Arial"/>
          <w:sz w:val="28"/>
          <w:szCs w:val="28"/>
          <w:lang w:val="uk-UA"/>
        </w:rPr>
        <w:t>, таємно споряджали опудало – Марену. Ляльку в зріст людини плели із соломи, вбирали, наче живу людину: одягали вишиту жіночу блузу, підв’язували плахту й фартуха, а шию прикрашали намистом; на ноги зодягали сап’янці.</w:t>
      </w:r>
    </w:p>
    <w:p w14:paraId="14FB9EED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Діставшись левади, дівчата насипали невеличку купку з жовтого піску, вставляли в неї Марену й водили хороводи. Невдовзі до місця розваг сходилися хлопці. Вони одбирали Марену і, ставши колом, підстрибували та приспівували жартівливих пісень.</w:t>
      </w:r>
    </w:p>
    <w:p w14:paraId="140CA059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Парубки також готували опудало – Купала. Воно нагадувало високу – в зріст людини – ляльку з соломи. Поверх зодягали штани, сорочку, бриля, голову оздоблювали вусами та бородою. Голову ліпили з білої глини й засушували на сонці. Замість очей вправляли вуглини, а щоки розфарбовували рожевими барвниками.</w:t>
      </w:r>
    </w:p>
    <w:p w14:paraId="43703D4A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Вчинивши «самосуд» над Мареною, парубки йшли до Купала, що стояв неподалік на пагорбі, й розпалювали багаття. Це мав зробити </w:t>
      </w:r>
      <w:r>
        <w:rPr>
          <w:rFonts w:ascii="Arial" w:hAnsi="Arial" w:cs="Arial"/>
          <w:sz w:val="28"/>
          <w:szCs w:val="28"/>
          <w:lang w:val="uk-UA"/>
        </w:rPr>
        <w:lastRenderedPageBreak/>
        <w:t>юнак, котрого найбільше поважали в селі. Доки розгорявся вогонь, хлопці й дівчата, взявшись за руки, ходили за сонцем навколо Купала. Після хороводу організували ігри.</w:t>
      </w:r>
    </w:p>
    <w:p w14:paraId="43EC1A3F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Спочатку хлопці перестрибували багаття, а як воно трохи пригасало, запрошували й дівчат. Вважалося за честь кожному «очиститись вогнем» – тричі перестрибувати через нього. Якщо парубок стрибнув якнайвище, то це віщувало на гарний врожай у родині,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щонайспритніше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здоров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 прибуде, а вскочить у полум’я – протягом року трапиться нещастя, зачепить ногою дрова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накличе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 оселю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неладки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Коли ж вдало перестрибнуть багаття юнак з дівчиною, то неодмінно одружаться і в злагоді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проживуть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вік. Тому таким іграм надавали особливого значення. В них, крім молоді, брали участь чоловіки та молодиці.</w:t>
      </w:r>
    </w:p>
    <w:p w14:paraId="53B7BEF9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Потім дівчата, запаливши свічки, пускали на воду заготовлені вдень два віночки – один для себе, а інший – судженому. Якщо вінки пливли в парі, то вважалося, що цього року поберуться, а коли урозтіч – не судилося бути одруженими. Хлопці в таких дійствах участі не брали, а лише звіддаля або на протилежному березі уважно стежили за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вінкопусканням</w:t>
      </w:r>
      <w:proofErr w:type="spellEnd"/>
      <w:r>
        <w:rPr>
          <w:rFonts w:ascii="Arial" w:hAnsi="Arial" w:cs="Arial"/>
          <w:sz w:val="28"/>
          <w:szCs w:val="28"/>
          <w:lang w:val="uk-UA"/>
        </w:rPr>
        <w:t>.</w:t>
      </w:r>
    </w:p>
    <w:p w14:paraId="4B26395D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Поступово згасали вогні, зникали з виду віночки і наступала глибока купальська ніч. Найсміливіші хлопці, розбившись на гурти, обмірковували, куди піти, щоб побачити, як цвіте папороть, і зірвати чар-квітку. Вважалося, кому пощастить зробити це, то обов’язково віднайде закопаний у землі скарб, або відкриються йому таємниці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провідництва</w:t>
      </w:r>
      <w:proofErr w:type="spellEnd"/>
      <w:r>
        <w:rPr>
          <w:rFonts w:ascii="Arial" w:hAnsi="Arial" w:cs="Arial"/>
          <w:sz w:val="28"/>
          <w:szCs w:val="28"/>
          <w:lang w:val="uk-UA"/>
        </w:rPr>
        <w:t>; рука, яка доторкнулася цієї квітки, матиме чудодійну силу – легко вчарує найкращу дівчину, одводитиме град, грім, бурю.</w:t>
      </w:r>
    </w:p>
    <w:p w14:paraId="147375A3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Іванова ніч – найпоетичніше купальське дійство. Воно супроводжувало протягом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сторіч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духовне єднання людини з природою, освячувало почуттям молоде серце. Символом свята було очищення од всього гріховного вогнем і водою. Тому, природно, що темні сили в образі Мари (Марени) мали обов’язково втопитися:</w:t>
      </w:r>
    </w:p>
    <w:p w14:paraId="2C74A151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Утонула Мариночка, утонула,</w:t>
      </w:r>
    </w:p>
    <w:p w14:paraId="115D759F" w14:textId="77777777" w:rsidR="00D12FEA" w:rsidRDefault="00D12FEA" w:rsidP="00D12FEA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Тільки її кісочка зринула…</w:t>
      </w:r>
    </w:p>
    <w:p w14:paraId="49761C65" w14:textId="77777777" w:rsidR="00D12FEA" w:rsidRDefault="00D12FEA" w:rsidP="00D12FEA">
      <w:pPr>
        <w:spacing w:line="312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2F4F969F" w14:textId="77777777" w:rsidR="00D12FEA" w:rsidRPr="00D12FEA" w:rsidRDefault="00D12FEA">
      <w:pPr>
        <w:rPr>
          <w:lang w:val="uk-UA"/>
        </w:rPr>
      </w:pPr>
      <w:bookmarkStart w:id="0" w:name="_GoBack"/>
      <w:bookmarkEnd w:id="0"/>
    </w:p>
    <w:sectPr w:rsidR="00D12FEA" w:rsidRPr="00D1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79"/>
    <w:rsid w:val="00234AC8"/>
    <w:rsid w:val="005F439D"/>
    <w:rsid w:val="00A93A9E"/>
    <w:rsid w:val="00B57F79"/>
    <w:rsid w:val="00D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CDA9"/>
  <w15:chartTrackingRefBased/>
  <w15:docId w15:val="{4FF98B05-D213-48F3-9F56-596DE20E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2020-03-13T13:20:00Z</dcterms:created>
  <dcterms:modified xsi:type="dcterms:W3CDTF">2020-03-13T13:21:00Z</dcterms:modified>
</cp:coreProperties>
</file>