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1C" w:rsidRPr="00223D9A" w:rsidRDefault="00897BBF" w:rsidP="0022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АНАЛІЗ ВИКОРИСТАННЯ ОСНОВНИХ ЗАСОБІВ</w:t>
      </w:r>
    </w:p>
    <w:p w:rsidR="00223D9A" w:rsidRDefault="00223D9A" w:rsidP="00DE31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4E5BCE" w:rsidRPr="00DE311C" w:rsidRDefault="00F03F98" w:rsidP="00DE31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E311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Аналіз забезпеченості підприємства основними засобами виробництва</w:t>
      </w:r>
    </w:p>
    <w:p w:rsidR="00DE311C" w:rsidRPr="00DE311C" w:rsidRDefault="00DE311C" w:rsidP="00DE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E3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Аналіз руху і технічного стану основних засобів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1"/>
        <w:gridCol w:w="992"/>
        <w:gridCol w:w="2556"/>
        <w:gridCol w:w="2087"/>
      </w:tblGrid>
      <w:tr w:rsidR="004E5BCE" w:rsidRPr="00DE311C" w:rsidTr="006F1A46">
        <w:tc>
          <w:tcPr>
            <w:tcW w:w="534" w:type="dxa"/>
            <w:vAlign w:val="center"/>
          </w:tcPr>
          <w:p w:rsidR="004E5BCE" w:rsidRPr="00DE311C" w:rsidRDefault="004E5BCE" w:rsidP="006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6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3681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показника</w:t>
            </w:r>
          </w:p>
        </w:tc>
        <w:tc>
          <w:tcPr>
            <w:tcW w:w="992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Умовне </w:t>
            </w: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позна-чення</w:t>
            </w:r>
            <w:proofErr w:type="spellEnd"/>
          </w:p>
        </w:tc>
        <w:tc>
          <w:tcPr>
            <w:tcW w:w="2556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Формула розрахунку</w:t>
            </w:r>
          </w:p>
        </w:tc>
        <w:tc>
          <w:tcPr>
            <w:tcW w:w="2087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Інформаційне забезпечення: форма звітності (ф..№), код рядка (р.), графа (г.) </w:t>
            </w:r>
          </w:p>
        </w:tc>
      </w:tr>
      <w:tr w:rsidR="004E5BCE" w:rsidRPr="00DE311C" w:rsidTr="00F03F98">
        <w:tc>
          <w:tcPr>
            <w:tcW w:w="534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AA20016" wp14:editId="63EA3770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294640</wp:posOffset>
                      </wp:positionV>
                      <wp:extent cx="1554480" cy="0"/>
                      <wp:effectExtent l="7620" t="9525" r="9525" b="952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4C9C6" id="Прямая соединительная линия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23.2pt" to="382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81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Частка (питома вага) активної частини основних засобів</w:t>
            </w:r>
          </w:p>
        </w:tc>
        <w:tc>
          <w:tcPr>
            <w:tcW w:w="992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Ча.ч</w:t>
            </w:r>
            <w:proofErr w:type="spellEnd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</w:tcPr>
          <w:p w:rsidR="004E5BCE" w:rsidRPr="00DE311C" w:rsidRDefault="004E5BCE" w:rsidP="0011713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 активної частини основних засобів х100</w:t>
            </w: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 основних засобів</w:t>
            </w: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87" w:type="dxa"/>
          </w:tcPr>
          <w:p w:rsidR="004E5BCE" w:rsidRPr="00DE311C" w:rsidRDefault="00595B6E" w:rsidP="00595B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5DAFA9" wp14:editId="4428B66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134620</wp:posOffset>
                      </wp:positionV>
                      <wp:extent cx="1097280" cy="0"/>
                      <wp:effectExtent l="11430" t="11430" r="5715" b="762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C4294"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10.6pt" to="90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" o:allowincell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 №5</w:t>
            </w:r>
            <w:r w:rsidR="00B06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р. ІІ</w:t>
            </w:r>
          </w:p>
          <w:p w:rsidR="004E5BCE" w:rsidRPr="00DE311C" w:rsidRDefault="00E844B2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р.1011</w:t>
            </w:r>
          </w:p>
        </w:tc>
      </w:tr>
      <w:tr w:rsidR="004E5BCE" w:rsidRPr="00DE311C" w:rsidTr="00F03F98">
        <w:tc>
          <w:tcPr>
            <w:tcW w:w="534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8EB0069" wp14:editId="1A7B984F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288290</wp:posOffset>
                      </wp:positionV>
                      <wp:extent cx="822960" cy="0"/>
                      <wp:effectExtent l="7620" t="13970" r="7620" b="508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89378" id="Прямая соединительная линия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22.7pt" to="469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681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Коефіцієнт зносу основних засобів</w:t>
            </w:r>
          </w:p>
        </w:tc>
        <w:tc>
          <w:tcPr>
            <w:tcW w:w="992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Кзн</w:t>
            </w:r>
            <w:proofErr w:type="spellEnd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  <w:tcBorders>
              <w:bottom w:val="nil"/>
            </w:tcBorders>
          </w:tcPr>
          <w:p w:rsidR="004E5BCE" w:rsidRPr="00DE311C" w:rsidRDefault="00E04DCB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8ED236" wp14:editId="0C232E5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159385</wp:posOffset>
                      </wp:positionV>
                      <wp:extent cx="1554480" cy="0"/>
                      <wp:effectExtent l="7620" t="8890" r="9525" b="1016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351DD" id="Прямая соединительная линия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2.55pt" to="11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" o:allowincell="f"/>
                  </w:pict>
                </mc:Fallback>
              </mc:AlternateContent>
            </w:r>
            <w:r w:rsidR="004E5BCE"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 основних засобів</w:t>
            </w: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вартість основних засобів</w:t>
            </w:r>
          </w:p>
        </w:tc>
        <w:tc>
          <w:tcPr>
            <w:tcW w:w="2087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</w:t>
            </w:r>
            <w:r w:rsidR="00E04D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1012</w:t>
            </w:r>
          </w:p>
          <w:p w:rsidR="004E5BCE" w:rsidRPr="00DE311C" w:rsidRDefault="004E5BCE" w:rsidP="00E0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</w:t>
            </w:r>
            <w:r w:rsidR="00E04D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1011</w:t>
            </w:r>
          </w:p>
        </w:tc>
      </w:tr>
      <w:tr w:rsidR="004E5BCE" w:rsidRPr="00DE311C" w:rsidTr="00F03F98">
        <w:tc>
          <w:tcPr>
            <w:tcW w:w="534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CB5BFCF" wp14:editId="238C39E0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537210</wp:posOffset>
                      </wp:positionV>
                      <wp:extent cx="1371600" cy="0"/>
                      <wp:effectExtent l="13335" t="12065" r="5715" b="698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BF106" id="Прямая соединительная линия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42.3pt" to="375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594F966" wp14:editId="4F30B2A4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300990</wp:posOffset>
                      </wp:positionV>
                      <wp:extent cx="1005840" cy="0"/>
                      <wp:effectExtent l="11430" t="13970" r="11430" b="508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2864D" id="Прямая соединительная линия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23.7pt" to="476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tdTwIAAFo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681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Коефіцієнт оновлення основних засобів</w:t>
            </w:r>
          </w:p>
        </w:tc>
        <w:tc>
          <w:tcPr>
            <w:tcW w:w="992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</w:t>
            </w:r>
            <w:proofErr w:type="spellEnd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вартість нових основних засобів, що надійшли за період</w:t>
            </w: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вартість основних засобів на кінець періоду</w:t>
            </w:r>
          </w:p>
        </w:tc>
        <w:tc>
          <w:tcPr>
            <w:tcW w:w="2087" w:type="dxa"/>
            <w:tcBorders>
              <w:bottom w:val="nil"/>
            </w:tcBorders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041B71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Ф. №5 </w:t>
            </w:r>
            <w:r w:rsidR="00595B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06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р. ІІ</w:t>
            </w:r>
          </w:p>
          <w:p w:rsidR="004E5BCE" w:rsidRPr="00DE311C" w:rsidRDefault="004E5BCE" w:rsidP="0037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</w:t>
            </w:r>
            <w:r w:rsidR="003711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1011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г.4</w:t>
            </w:r>
          </w:p>
        </w:tc>
      </w:tr>
      <w:tr w:rsidR="004E5BCE" w:rsidRPr="00DE311C" w:rsidTr="00F03F98">
        <w:tc>
          <w:tcPr>
            <w:tcW w:w="534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A422FB2" wp14:editId="782C8BA3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424815</wp:posOffset>
                      </wp:positionV>
                      <wp:extent cx="1005840" cy="0"/>
                      <wp:effectExtent l="11430" t="8255" r="11430" b="1079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4800C" id="Прямая соединительная линия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33.45pt" to="476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FF5F375" wp14:editId="7989CA75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424815</wp:posOffset>
                      </wp:positionV>
                      <wp:extent cx="1554480" cy="0"/>
                      <wp:effectExtent l="7620" t="8255" r="9525" b="1079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42767" id="Прямая соединительная линия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33.45pt" to="382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681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Коефіцієнт вибуття основних засобів</w:t>
            </w:r>
          </w:p>
        </w:tc>
        <w:tc>
          <w:tcPr>
            <w:tcW w:w="992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Квиб</w:t>
            </w:r>
            <w:proofErr w:type="spellEnd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вартість основних засобів, що вибули за період</w:t>
            </w: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Первісна вартість основних засобів на початок періоду </w:t>
            </w:r>
          </w:p>
        </w:tc>
        <w:tc>
          <w:tcPr>
            <w:tcW w:w="2087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041B71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Ф. №5 </w:t>
            </w:r>
            <w:r w:rsidR="00B06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р. ІІ</w:t>
            </w:r>
          </w:p>
          <w:p w:rsidR="004E5BCE" w:rsidRPr="00DE311C" w:rsidRDefault="004E5BCE" w:rsidP="0037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</w:t>
            </w:r>
            <w:r w:rsidR="003711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1011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г.3</w:t>
            </w:r>
          </w:p>
        </w:tc>
      </w:tr>
      <w:tr w:rsidR="004E5BCE" w:rsidRPr="008547C7" w:rsidTr="00F03F98">
        <w:tc>
          <w:tcPr>
            <w:tcW w:w="534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628ED7B" wp14:editId="5B2B4EA4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294640</wp:posOffset>
                      </wp:positionV>
                      <wp:extent cx="914400" cy="0"/>
                      <wp:effectExtent l="11430" t="8255" r="7620" b="1079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15901" id="Прямая соединительная линия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23.2pt" to="469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VMTQIAAFk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774C3F2" wp14:editId="458DD0A3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419735</wp:posOffset>
                      </wp:positionV>
                      <wp:extent cx="1463040" cy="0"/>
                      <wp:effectExtent l="13335" t="9525" r="9525" b="952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3F264"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33.05pt" to="382.9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khTwIAAFo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81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Частка (питома вага) основних засобів в активах</w:t>
            </w:r>
          </w:p>
        </w:tc>
        <w:tc>
          <w:tcPr>
            <w:tcW w:w="992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Чо.з.а</w:t>
            </w:r>
            <w:proofErr w:type="spellEnd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Залишкова вартість основних засобів *100</w:t>
            </w: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 К Т И В И</w:t>
            </w:r>
          </w:p>
        </w:tc>
        <w:tc>
          <w:tcPr>
            <w:tcW w:w="2087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  <w:p w:rsidR="004E5BCE" w:rsidRPr="00DE311C" w:rsidRDefault="008547C7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 1010</w:t>
            </w:r>
          </w:p>
          <w:p w:rsidR="004E5BCE" w:rsidRPr="00DE311C" w:rsidRDefault="008547C7" w:rsidP="0011713D">
            <w:pPr>
              <w:tabs>
                <w:tab w:val="center" w:pos="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 1300</w:t>
            </w:r>
          </w:p>
        </w:tc>
      </w:tr>
      <w:tr w:rsidR="004E5BCE" w:rsidRPr="006F1A46" w:rsidTr="00BB4C1C">
        <w:trPr>
          <w:trHeight w:val="1035"/>
        </w:trPr>
        <w:tc>
          <w:tcPr>
            <w:tcW w:w="534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B171DEE" wp14:editId="20E41A9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448945</wp:posOffset>
                      </wp:positionV>
                      <wp:extent cx="1554480" cy="0"/>
                      <wp:effectExtent l="0" t="0" r="2667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C0A5B"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35.35pt" to="379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eeTwIAAFo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" o:allowincell="f"/>
                  </w:pict>
                </mc:Fallback>
              </mc:AlternateContent>
            </w: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9DBDDC0" wp14:editId="32D70DFB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317500</wp:posOffset>
                      </wp:positionV>
                      <wp:extent cx="1188720" cy="0"/>
                      <wp:effectExtent l="0" t="0" r="1143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3F571"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15pt,25pt" to="477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4bTgIAAFo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" o:allowincell="f"/>
                  </w:pict>
                </mc:Fallback>
              </mc:AlternateContent>
            </w:r>
            <w:r w:rsidR="00BB4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81" w:type="dxa"/>
          </w:tcPr>
          <w:p w:rsidR="004E5BCE" w:rsidRPr="00DE311C" w:rsidRDefault="004E5BCE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Коефіцієнт приросту основних засобів</w:t>
            </w:r>
          </w:p>
        </w:tc>
        <w:tc>
          <w:tcPr>
            <w:tcW w:w="992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Кпоз</w:t>
            </w:r>
            <w:proofErr w:type="spellEnd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Збільшення за звітний період первісної вартості основних засобів</w:t>
            </w:r>
          </w:p>
          <w:p w:rsidR="00BB4C1C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вартість основних засобів</w:t>
            </w:r>
          </w:p>
        </w:tc>
        <w:tc>
          <w:tcPr>
            <w:tcW w:w="2087" w:type="dxa"/>
          </w:tcPr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E5BCE" w:rsidRPr="00DE311C" w:rsidRDefault="004E5BCE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Ф.№1,р.</w:t>
            </w:r>
            <w:r w:rsidR="006F1A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1011 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(г.4-г.3)</w:t>
            </w:r>
          </w:p>
          <w:p w:rsidR="004E5BCE" w:rsidRPr="00DE311C" w:rsidRDefault="004E5BCE" w:rsidP="006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 р.</w:t>
            </w:r>
            <w:r w:rsidR="006F1A46"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F1A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1,г.3</w:t>
            </w:r>
          </w:p>
        </w:tc>
      </w:tr>
      <w:tr w:rsidR="00BB4C1C" w:rsidRPr="006F1A46" w:rsidTr="00F03F98">
        <w:trPr>
          <w:trHeight w:val="330"/>
        </w:trPr>
        <w:tc>
          <w:tcPr>
            <w:tcW w:w="534" w:type="dxa"/>
          </w:tcPr>
          <w:p w:rsidR="00BB4C1C" w:rsidRPr="00DE311C" w:rsidRDefault="00BB4C1C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681" w:type="dxa"/>
          </w:tcPr>
          <w:p w:rsidR="00BB4C1C" w:rsidRPr="00DE311C" w:rsidRDefault="00BB4C1C" w:rsidP="0011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4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Коефіцієнт придатності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основних засобів</w:t>
            </w:r>
          </w:p>
        </w:tc>
        <w:tc>
          <w:tcPr>
            <w:tcW w:w="992" w:type="dxa"/>
          </w:tcPr>
          <w:p w:rsidR="00BB4C1C" w:rsidRPr="00DE311C" w:rsidRDefault="00BB4C1C" w:rsidP="001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Кприд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6" w:type="dxa"/>
          </w:tcPr>
          <w:p w:rsidR="00BB4C1C" w:rsidRPr="00DE311C" w:rsidRDefault="008A2E2F" w:rsidP="002D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 w:eastAsia="ru-RU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uk-UA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 xml:space="preserve">Злишкова вартість 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>основних засобів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uk-UA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 xml:space="preserve">Первісна вартість 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>основних засобів</m:t>
                        </m:r>
                      </m:e>
                    </m:eqArr>
                  </m:den>
                </m:f>
              </m:oMath>
            </m:oMathPara>
          </w:p>
        </w:tc>
        <w:tc>
          <w:tcPr>
            <w:tcW w:w="2087" w:type="dxa"/>
          </w:tcPr>
          <w:p w:rsidR="00BB4C1C" w:rsidRPr="00DE311C" w:rsidRDefault="008A2E2F" w:rsidP="00DD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ru-RU"/>
                      </w:rPr>
                      <m:t>Ф. № 1, р. 1010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ru-RU"/>
                      </w:rPr>
                      <m:t>Ф. № 1, р. 1011</m:t>
                    </m:r>
                  </m:den>
                </m:f>
              </m:oMath>
            </m:oMathPara>
          </w:p>
        </w:tc>
      </w:tr>
    </w:tbl>
    <w:p w:rsidR="00E97AEE" w:rsidRDefault="00E97AEE" w:rsidP="002B0AB6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B0AB6" w:rsidRPr="002B0AB6" w:rsidRDefault="002B0AB6" w:rsidP="002B0AB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A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Для узагальнюючої характеристики </w:t>
      </w:r>
      <w:r w:rsidRPr="002B0AB6">
        <w:rPr>
          <w:rFonts w:ascii="Times New Roman" w:hAnsi="Times New Roman" w:cs="Times New Roman"/>
          <w:sz w:val="28"/>
          <w:szCs w:val="28"/>
          <w:lang w:val="uk-UA"/>
        </w:rPr>
        <w:t>ефективності й інтенсивності використання основних засобів застосовують такі показники:</w:t>
      </w:r>
    </w:p>
    <w:p w:rsidR="002B0AB6" w:rsidRPr="002B0AB6" w:rsidRDefault="002B0AB6" w:rsidP="002B0AB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A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рентабельність капіталу, вкладеного в основні засоби </w:t>
      </w:r>
      <w:r w:rsidRPr="002B0AB6">
        <w:rPr>
          <w:rFonts w:ascii="Times New Roman" w:hAnsi="Times New Roman" w:cs="Times New Roman"/>
          <w:sz w:val="28"/>
          <w:szCs w:val="28"/>
          <w:lang w:val="uk-UA"/>
        </w:rPr>
        <w:t>(відношення прибутку від основної діяльності до середньорічної вартості основних засобів);</w:t>
      </w:r>
    </w:p>
    <w:p w:rsidR="002B0AB6" w:rsidRPr="002B0AB6" w:rsidRDefault="002B0AB6" w:rsidP="002B0AB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A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фондовіддача основних засобів </w:t>
      </w:r>
      <w:r w:rsidRPr="002B0AB6">
        <w:rPr>
          <w:rFonts w:ascii="Times New Roman" w:hAnsi="Times New Roman" w:cs="Times New Roman"/>
          <w:sz w:val="28"/>
          <w:szCs w:val="28"/>
          <w:lang w:val="uk-UA"/>
        </w:rPr>
        <w:t>(відношення вартості виробленої продукції до середньорічної вартості основних засобів);</w:t>
      </w:r>
    </w:p>
    <w:p w:rsidR="002B0AB6" w:rsidRPr="002B0AB6" w:rsidRDefault="002B0AB6" w:rsidP="002B0AB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A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фондовіддача активної частини основних засобів </w:t>
      </w:r>
      <w:r w:rsidRPr="002B0AB6">
        <w:rPr>
          <w:rFonts w:ascii="Times New Roman" w:hAnsi="Times New Roman" w:cs="Times New Roman"/>
          <w:sz w:val="28"/>
          <w:szCs w:val="28"/>
          <w:lang w:val="uk-UA"/>
        </w:rPr>
        <w:t>(відношення вартості виробленої продукції до середньорічної вартості активної частини основних засобів);</w:t>
      </w:r>
    </w:p>
    <w:p w:rsidR="002B0AB6" w:rsidRPr="002B0AB6" w:rsidRDefault="002B0AB6" w:rsidP="002B0AB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A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фондомісткість </w:t>
      </w:r>
      <w:r w:rsidRPr="002B0AB6">
        <w:rPr>
          <w:rFonts w:ascii="Times New Roman" w:hAnsi="Times New Roman" w:cs="Times New Roman"/>
          <w:sz w:val="28"/>
          <w:szCs w:val="28"/>
          <w:lang w:val="uk-UA"/>
        </w:rPr>
        <w:t>(відношення середньорічної вартості основних засобів виробничого призначення до вартості виробленої продукції за звітний період);</w:t>
      </w:r>
    </w:p>
    <w:p w:rsidR="003D234C" w:rsidRDefault="003D234C" w:rsidP="00DE31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234C" w:rsidRPr="003D234C" w:rsidRDefault="003D234C" w:rsidP="003D23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234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Аналіз ефективності </w:t>
      </w:r>
      <w:r w:rsidR="00700404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3D23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інтенсивності використання основних засобів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368"/>
        <w:gridCol w:w="992"/>
        <w:gridCol w:w="1100"/>
        <w:gridCol w:w="1452"/>
        <w:gridCol w:w="2131"/>
      </w:tblGrid>
      <w:tr w:rsidR="00F03F98" w:rsidRPr="006F1A46" w:rsidTr="00A577AB">
        <w:trPr>
          <w:trHeight w:val="77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98" w:rsidRPr="00DE311C" w:rsidRDefault="00F03F98" w:rsidP="00B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Фондовіддача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98" w:rsidRPr="00DE311C" w:rsidRDefault="00F03F98" w:rsidP="00B1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proofErr w:type="spellStart"/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  <w:t>оф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8" w:rsidRPr="00DE311C" w:rsidRDefault="00F03F98" w:rsidP="00B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</w:t>
            </w:r>
            <w:r w:rsidR="001004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</w:p>
          <w:p w:rsidR="00F03F98" w:rsidRPr="00DE311C" w:rsidRDefault="003E737A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09ABD097" wp14:editId="1F6DDAE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12700</wp:posOffset>
                      </wp:positionV>
                      <wp:extent cx="1554480" cy="0"/>
                      <wp:effectExtent l="0" t="0" r="2667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00290" id="Прямая соединительная линия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pt" to="12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" o:allowincell="f"/>
                  </w:pict>
                </mc:Fallback>
              </mc:AlternateContent>
            </w:r>
            <w:r w:rsidR="00F03F98"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Основні виробничі </w:t>
            </w:r>
            <w:r w:rsidR="001004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засоби</w:t>
            </w:r>
            <w:r w:rsidR="00F03F98"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(середні)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8" w:rsidRPr="00DE311C" w:rsidRDefault="002B0AB6" w:rsidP="00B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AEAA1E0" wp14:editId="5650EEB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147955</wp:posOffset>
                      </wp:positionV>
                      <wp:extent cx="1055370" cy="0"/>
                      <wp:effectExtent l="0" t="0" r="3048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5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59FA7"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.65pt" to="84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" o:allowincell="f"/>
                  </w:pict>
                </mc:Fallback>
              </mc:AlternateContent>
            </w:r>
            <w:r w:rsidR="00F03F98"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Ф.№2,р.</w:t>
            </w:r>
            <w:r w:rsidR="00B11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</w:t>
            </w:r>
          </w:p>
          <w:p w:rsidR="00F03F98" w:rsidRPr="00DE311C" w:rsidRDefault="00F03F98" w:rsidP="00B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Ф.№1,р.</w:t>
            </w:r>
            <w:r w:rsidR="00B11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1010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F03F98" w:rsidRDefault="00F03F98" w:rsidP="00B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(г.3+г.4):2</w:t>
            </w:r>
          </w:p>
          <w:p w:rsidR="00B11B83" w:rsidRPr="00DE311C" w:rsidRDefault="00B11B83" w:rsidP="00B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11B83" w:rsidRPr="006F1A46" w:rsidTr="00A577AB">
        <w:trPr>
          <w:trHeight w:val="22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83" w:rsidRPr="00DE311C" w:rsidRDefault="0010044C" w:rsidP="00B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Фондомісткість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83" w:rsidRPr="00DE311C" w:rsidRDefault="00B11B83" w:rsidP="00B1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83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Основні виробничі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засоби</w:t>
            </w:r>
            <w:r w:rsidRPr="00DE3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(середні)</w:t>
            </w:r>
          </w:p>
          <w:p w:rsidR="0010044C" w:rsidRPr="00DE311C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56A8319" wp14:editId="623405A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15875</wp:posOffset>
                      </wp:positionV>
                      <wp:extent cx="1554480" cy="0"/>
                      <wp:effectExtent l="0" t="0" r="2667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067AB"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.25pt" to="11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d5TQIAAFg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" o:allowincell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83" w:rsidRPr="00DE311C" w:rsidRDefault="008A2E2F" w:rsidP="008A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 w:eastAsia="ru-RU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uk-UA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>Ф.  № 1, р.  1010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0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  <w:lang w:val="uk-UA" w:eastAsia="ru-RU"/>
                              </w:rPr>
                              <m:t>г.3+г.4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uk-UA" w:eastAsia="ru-RU"/>
                          </w:rPr>
                          <m:t>:2</m:t>
                        </m:r>
                      </m:e>
                    </m:eqAr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ru-RU"/>
                      </w:rPr>
                      <m:t>Ф. №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ru-RU"/>
                      </w:rPr>
                      <m:t>2</m:t>
                    </m:r>
                    <w:bookmarkStart w:id="0" w:name="_GoBack"/>
                    <w:bookmarkEnd w:id="0"/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ru-RU"/>
                      </w:rPr>
                      <m:t>, р. 2000</m:t>
                    </m:r>
                  </m:den>
                </m:f>
              </m:oMath>
            </m:oMathPara>
          </w:p>
        </w:tc>
      </w:tr>
      <w:tr w:rsidR="00A577AB" w:rsidTr="00A577AB">
        <w:trPr>
          <w:gridAfter w:val="2"/>
          <w:wAfter w:w="3583" w:type="dxa"/>
          <w:trHeight w:val="797"/>
        </w:trPr>
        <w:tc>
          <w:tcPr>
            <w:tcW w:w="2880" w:type="dxa"/>
            <w:vAlign w:val="center"/>
          </w:tcPr>
          <w:p w:rsidR="00A577AB" w:rsidRPr="00A577AB" w:rsidRDefault="00A577AB" w:rsidP="00A577AB">
            <w:pPr>
              <w:widowControl w:val="0"/>
              <w:tabs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77AB">
              <w:rPr>
                <w:rFonts w:ascii="Times New Roman" w:hAnsi="Times New Roman" w:cs="Times New Roman"/>
                <w:lang w:val="uk-UA"/>
              </w:rPr>
              <w:t>Коефіцієнт рентабельності</w:t>
            </w:r>
            <w:r w:rsidR="00795F76">
              <w:rPr>
                <w:rFonts w:ascii="Times New Roman" w:hAnsi="Times New Roman" w:cs="Times New Roman"/>
                <w:lang w:val="uk-UA"/>
              </w:rPr>
              <w:t xml:space="preserve"> (збитковості)</w:t>
            </w:r>
            <w:r w:rsidRPr="00A577AB">
              <w:rPr>
                <w:rFonts w:ascii="Times New Roman" w:hAnsi="Times New Roman" w:cs="Times New Roman"/>
                <w:lang w:val="uk-UA"/>
              </w:rPr>
              <w:t xml:space="preserve"> необоротних активів</w:t>
            </w:r>
          </w:p>
        </w:tc>
        <w:tc>
          <w:tcPr>
            <w:tcW w:w="3460" w:type="dxa"/>
            <w:gridSpan w:val="3"/>
            <w:vAlign w:val="center"/>
          </w:tcPr>
          <w:p w:rsidR="00A577AB" w:rsidRPr="00570306" w:rsidRDefault="00570306" w:rsidP="00A577AB">
            <w:pPr>
              <w:widowControl w:val="0"/>
              <w:tabs>
                <w:tab w:val="left" w:pos="142"/>
              </w:tabs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70306">
              <w:rPr>
                <w:rFonts w:ascii="Arial" w:hAnsi="Arial" w:cs="Arial"/>
                <w:position w:val="-34"/>
                <w:sz w:val="20"/>
                <w:szCs w:val="20"/>
                <w:lang w:val="uk-UA"/>
              </w:rPr>
              <w:object w:dxaOrig="294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39pt" o:ole="">
                  <v:imagedata r:id="rId4" o:title=""/>
                </v:shape>
                <o:OLEObject Type="Embed" ProgID="Equation.3" ShapeID="_x0000_i1025" DrawAspect="Content" ObjectID="_1487431718" r:id="rId5"/>
              </w:object>
            </w:r>
          </w:p>
        </w:tc>
      </w:tr>
    </w:tbl>
    <w:p w:rsidR="003E737A" w:rsidRDefault="003E737A">
      <w:pPr>
        <w:rPr>
          <w:lang w:val="uk-UA"/>
        </w:rPr>
      </w:pPr>
    </w:p>
    <w:p w:rsidR="003E737A" w:rsidRPr="001604F0" w:rsidRDefault="001604F0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Аналіз н</w:t>
      </w:r>
      <w:r w:rsidR="003E737A"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аявн</w:t>
      </w:r>
      <w:r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3E737A"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ст</w:t>
      </w:r>
      <w:r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3E737A"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рух</w:t>
      </w:r>
      <w:r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</w:t>
      </w:r>
      <w:r w:rsidR="003E737A"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і структур</w:t>
      </w:r>
      <w:r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3E737A" w:rsidRPr="00160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основних засобів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1135"/>
        <w:gridCol w:w="1095"/>
        <w:gridCol w:w="714"/>
        <w:gridCol w:w="1019"/>
        <w:gridCol w:w="677"/>
        <w:gridCol w:w="974"/>
        <w:gridCol w:w="791"/>
        <w:gridCol w:w="956"/>
      </w:tblGrid>
      <w:tr w:rsidR="001604F0" w:rsidRPr="003E737A" w:rsidTr="00EE0ABB"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Група основних засобів</w:t>
            </w:r>
          </w:p>
        </w:tc>
        <w:tc>
          <w:tcPr>
            <w:tcW w:w="2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на початок періоду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Надійшло за звітний період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Вибуло за звітний період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на кінець періоду</w:t>
            </w:r>
          </w:p>
        </w:tc>
      </w:tr>
      <w:tr w:rsidR="001604F0" w:rsidRPr="003E737A" w:rsidTr="00EE0ABB"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Default="001604F0" w:rsidP="001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частка, </w:t>
            </w:r>
          </w:p>
          <w:p w:rsidR="001604F0" w:rsidRPr="003E737A" w:rsidRDefault="001604F0" w:rsidP="001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частка,</w:t>
            </w:r>
          </w:p>
          <w:p w:rsidR="001604F0" w:rsidRPr="003E737A" w:rsidRDefault="001604F0" w:rsidP="00160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</w:tr>
      <w:tr w:rsidR="003E737A" w:rsidRPr="003E737A" w:rsidTr="00EE0ABB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Будівлі і споруди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737A" w:rsidRPr="003E737A" w:rsidTr="00EE0ABB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Силові машини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737A" w:rsidRPr="003E737A" w:rsidTr="00EE0ABB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Робочі машини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ABB" w:rsidRPr="003E737A" w:rsidTr="00EE0ABB">
        <w:trPr>
          <w:trHeight w:val="475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Вимірювальні</w:t>
            </w:r>
          </w:p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прилади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E737A" w:rsidRPr="003E737A" w:rsidTr="00EE0ABB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Обчислювальна</w:t>
            </w:r>
          </w:p>
          <w:p w:rsidR="003E737A" w:rsidRPr="003E737A" w:rsidRDefault="003E737A" w:rsidP="003E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техніка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EE0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ABB" w:rsidRPr="003E737A" w:rsidTr="00EE0ABB">
        <w:trPr>
          <w:trHeight w:val="407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Транспортні</w:t>
            </w:r>
          </w:p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засоби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0ABB" w:rsidRPr="003E737A" w:rsidRDefault="00EE0ABB" w:rsidP="00EE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E737A" w:rsidRPr="003E737A" w:rsidTr="00EE0ABB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Інструменти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737A" w:rsidRPr="003E737A" w:rsidTr="00EE0ABB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Усього основних засобів виробничого призначення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EE0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A" w:rsidRPr="003E737A" w:rsidRDefault="003E737A" w:rsidP="003E7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7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100,0</w:t>
            </w:r>
          </w:p>
        </w:tc>
      </w:tr>
    </w:tbl>
    <w:p w:rsidR="003E737A" w:rsidRDefault="003E737A">
      <w:pPr>
        <w:rPr>
          <w:lang w:val="uk-UA"/>
        </w:rPr>
      </w:pPr>
    </w:p>
    <w:p w:rsidR="00A17ED8" w:rsidRDefault="00A17ED8" w:rsidP="00A17ED8">
      <w:pPr>
        <w:pStyle w:val="a4"/>
        <w:spacing w:before="0" w:beforeAutospacing="0" w:after="0" w:afterAutospacing="0"/>
        <w:ind w:firstLine="709"/>
        <w:jc w:val="both"/>
      </w:pPr>
      <w:r>
        <w:t>Узагальнюючими показниками, що характеризують рівень забезпеченості підприємства основними засобами виробництва (ОЗВ), є фондоозброєність і технічна озброєність праці.</w:t>
      </w:r>
    </w:p>
    <w:p w:rsidR="00A17ED8" w:rsidRDefault="00A17ED8" w:rsidP="00A17ED8">
      <w:pPr>
        <w:pStyle w:val="a4"/>
        <w:spacing w:before="0" w:beforeAutospacing="0" w:after="0" w:afterAutospacing="0"/>
        <w:ind w:firstLine="709"/>
        <w:jc w:val="both"/>
      </w:pPr>
      <w:r>
        <w:rPr>
          <w:rStyle w:val="a3"/>
          <w:i/>
          <w:iCs/>
        </w:rPr>
        <w:t xml:space="preserve">Показник загальної фондоозброєності праці </w:t>
      </w:r>
      <w:r>
        <w:t xml:space="preserve">розраховують за відношенням середньорічної вартості промислово-виробничих основних засобів до </w:t>
      </w:r>
      <w:proofErr w:type="spellStart"/>
      <w:r>
        <w:t>середньоблікової</w:t>
      </w:r>
      <w:proofErr w:type="spellEnd"/>
      <w:r>
        <w:t xml:space="preserve"> чисельності робітників у найбільшу зміну (мається на увазі, що робітники, зайняті в інших змінах, використовують ті само засоби праці).</w:t>
      </w:r>
    </w:p>
    <w:p w:rsidR="00A17ED8" w:rsidRDefault="00A17ED8" w:rsidP="00A17ED8">
      <w:pPr>
        <w:pStyle w:val="a4"/>
        <w:spacing w:before="0" w:beforeAutospacing="0" w:after="0" w:afterAutospacing="0"/>
        <w:ind w:firstLine="709"/>
        <w:jc w:val="both"/>
      </w:pPr>
      <w:r>
        <w:rPr>
          <w:rStyle w:val="a3"/>
          <w:i/>
          <w:iCs/>
        </w:rPr>
        <w:t xml:space="preserve">Рівень технічної озброєності праці </w:t>
      </w:r>
      <w:r>
        <w:t>визначають за відношенням вартості виробничого обладнання до середньооблікового числа робітників у найбільшу зміну. Темпи його зростання зіставляються з темпами зростання продуктивності праці. Бажано, щоб темпи зростання продуктивності праці випереджали темпи зростання технічної озброєності праці. У протилежному разі відбувається зниження фондовіддачі.</w:t>
      </w:r>
    </w:p>
    <w:p w:rsidR="003E737A" w:rsidRPr="00DE311C" w:rsidRDefault="003E737A">
      <w:pPr>
        <w:rPr>
          <w:lang w:val="uk-UA"/>
        </w:rPr>
      </w:pPr>
    </w:p>
    <w:sectPr w:rsidR="003E737A" w:rsidRPr="00DE311C" w:rsidSect="004E5B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26"/>
    <w:rsid w:val="00041B71"/>
    <w:rsid w:val="00043209"/>
    <w:rsid w:val="0006530F"/>
    <w:rsid w:val="0008792D"/>
    <w:rsid w:val="000B6199"/>
    <w:rsid w:val="000E314A"/>
    <w:rsid w:val="000E3F13"/>
    <w:rsid w:val="0010044C"/>
    <w:rsid w:val="0011583F"/>
    <w:rsid w:val="001431C3"/>
    <w:rsid w:val="0014700A"/>
    <w:rsid w:val="001604F0"/>
    <w:rsid w:val="00175CC5"/>
    <w:rsid w:val="001A7B03"/>
    <w:rsid w:val="001B6E46"/>
    <w:rsid w:val="00223D9A"/>
    <w:rsid w:val="0022726E"/>
    <w:rsid w:val="0026323A"/>
    <w:rsid w:val="002818A2"/>
    <w:rsid w:val="00283926"/>
    <w:rsid w:val="002B0AB6"/>
    <w:rsid w:val="002D0CAC"/>
    <w:rsid w:val="002F296E"/>
    <w:rsid w:val="003407B7"/>
    <w:rsid w:val="003711E0"/>
    <w:rsid w:val="0037383F"/>
    <w:rsid w:val="00396B2A"/>
    <w:rsid w:val="003A2E89"/>
    <w:rsid w:val="003B6995"/>
    <w:rsid w:val="003D1097"/>
    <w:rsid w:val="003D234C"/>
    <w:rsid w:val="003E48BB"/>
    <w:rsid w:val="003E737A"/>
    <w:rsid w:val="003F3E61"/>
    <w:rsid w:val="00422E7E"/>
    <w:rsid w:val="00470992"/>
    <w:rsid w:val="004D14C1"/>
    <w:rsid w:val="004E5BCE"/>
    <w:rsid w:val="005074C1"/>
    <w:rsid w:val="0052171A"/>
    <w:rsid w:val="00530713"/>
    <w:rsid w:val="005527E1"/>
    <w:rsid w:val="00570306"/>
    <w:rsid w:val="005758A8"/>
    <w:rsid w:val="005847ED"/>
    <w:rsid w:val="005912CD"/>
    <w:rsid w:val="00595B6E"/>
    <w:rsid w:val="005A0D68"/>
    <w:rsid w:val="005A2E86"/>
    <w:rsid w:val="005D373B"/>
    <w:rsid w:val="005F4B5C"/>
    <w:rsid w:val="00612A35"/>
    <w:rsid w:val="0067734A"/>
    <w:rsid w:val="006E50B5"/>
    <w:rsid w:val="006F1A46"/>
    <w:rsid w:val="00700404"/>
    <w:rsid w:val="00723921"/>
    <w:rsid w:val="00767488"/>
    <w:rsid w:val="0078111C"/>
    <w:rsid w:val="00783FAE"/>
    <w:rsid w:val="007933D1"/>
    <w:rsid w:val="00795F76"/>
    <w:rsid w:val="007D2C31"/>
    <w:rsid w:val="00811A03"/>
    <w:rsid w:val="00822242"/>
    <w:rsid w:val="008547C7"/>
    <w:rsid w:val="00860145"/>
    <w:rsid w:val="00876A14"/>
    <w:rsid w:val="00887EC8"/>
    <w:rsid w:val="00897BBF"/>
    <w:rsid w:val="008A1B91"/>
    <w:rsid w:val="008A2E2F"/>
    <w:rsid w:val="008B1DAB"/>
    <w:rsid w:val="008F17A0"/>
    <w:rsid w:val="0090255F"/>
    <w:rsid w:val="0096772A"/>
    <w:rsid w:val="009767BA"/>
    <w:rsid w:val="009A708B"/>
    <w:rsid w:val="009E27A2"/>
    <w:rsid w:val="009E35DC"/>
    <w:rsid w:val="00A17ED8"/>
    <w:rsid w:val="00A54181"/>
    <w:rsid w:val="00A577AB"/>
    <w:rsid w:val="00A577DD"/>
    <w:rsid w:val="00A57E26"/>
    <w:rsid w:val="00A629A1"/>
    <w:rsid w:val="00A73187"/>
    <w:rsid w:val="00A90184"/>
    <w:rsid w:val="00AD1353"/>
    <w:rsid w:val="00AD13BF"/>
    <w:rsid w:val="00B063BC"/>
    <w:rsid w:val="00B11B83"/>
    <w:rsid w:val="00B97063"/>
    <w:rsid w:val="00BB4C1C"/>
    <w:rsid w:val="00BD32D8"/>
    <w:rsid w:val="00BE24D6"/>
    <w:rsid w:val="00BF1DA0"/>
    <w:rsid w:val="00C0583D"/>
    <w:rsid w:val="00C141C3"/>
    <w:rsid w:val="00C57C80"/>
    <w:rsid w:val="00C72631"/>
    <w:rsid w:val="00CA38F7"/>
    <w:rsid w:val="00CA4DDB"/>
    <w:rsid w:val="00D00292"/>
    <w:rsid w:val="00D34EF8"/>
    <w:rsid w:val="00D73603"/>
    <w:rsid w:val="00D85659"/>
    <w:rsid w:val="00DA1ADB"/>
    <w:rsid w:val="00DA34C9"/>
    <w:rsid w:val="00DA70D6"/>
    <w:rsid w:val="00DB7A90"/>
    <w:rsid w:val="00DC4949"/>
    <w:rsid w:val="00DD23A6"/>
    <w:rsid w:val="00DE0F37"/>
    <w:rsid w:val="00DE311C"/>
    <w:rsid w:val="00E04DCB"/>
    <w:rsid w:val="00E21775"/>
    <w:rsid w:val="00E31B9A"/>
    <w:rsid w:val="00E558CF"/>
    <w:rsid w:val="00E844B2"/>
    <w:rsid w:val="00E86A0B"/>
    <w:rsid w:val="00E97AEE"/>
    <w:rsid w:val="00EE0ABB"/>
    <w:rsid w:val="00F03F98"/>
    <w:rsid w:val="00F05B13"/>
    <w:rsid w:val="00F32736"/>
    <w:rsid w:val="00F34F5E"/>
    <w:rsid w:val="00F55CC6"/>
    <w:rsid w:val="00F61DA4"/>
    <w:rsid w:val="00FD191D"/>
    <w:rsid w:val="00FD6DD7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87F5-BC6E-4729-A943-34403E1D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ED8"/>
    <w:rPr>
      <w:b/>
      <w:bCs/>
    </w:rPr>
  </w:style>
  <w:style w:type="paragraph" w:styleId="a4">
    <w:name w:val="Normal (Web)"/>
    <w:basedOn w:val="a"/>
    <w:uiPriority w:val="99"/>
    <w:semiHidden/>
    <w:unhideWhenUsed/>
    <w:rsid w:val="00A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laceholder Text"/>
    <w:basedOn w:val="a0"/>
    <w:uiPriority w:val="99"/>
    <w:semiHidden/>
    <w:rsid w:val="00227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43</cp:revision>
  <dcterms:created xsi:type="dcterms:W3CDTF">2015-03-01T18:34:00Z</dcterms:created>
  <dcterms:modified xsi:type="dcterms:W3CDTF">2015-03-09T16:42:00Z</dcterms:modified>
</cp:coreProperties>
</file>