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4A" w:rsidRDefault="0085474A" w:rsidP="0085474A">
      <w:pPr>
        <w:pStyle w:val="a5"/>
        <w:spacing w:line="288" w:lineRule="auto"/>
        <w:ind w:firstLine="709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23640E">
        <w:rPr>
          <w:rFonts w:ascii="Arial" w:hAnsi="Arial" w:cs="Arial"/>
          <w:b/>
          <w:sz w:val="28"/>
          <w:szCs w:val="28"/>
        </w:rPr>
        <w:t>Перелік розрахункових завдань для самостійного вирішення за темою 1</w:t>
      </w:r>
    </w:p>
    <w:p w:rsidR="0085474A" w:rsidRPr="0085474A" w:rsidRDefault="0085474A" w:rsidP="0085474A">
      <w:pPr>
        <w:pStyle w:val="a5"/>
        <w:spacing w:line="288" w:lineRule="auto"/>
        <w:ind w:firstLine="709"/>
        <w:jc w:val="center"/>
        <w:rPr>
          <w:rFonts w:ascii="Arial" w:hAnsi="Arial" w:cs="Arial"/>
          <w:b/>
          <w:sz w:val="28"/>
          <w:szCs w:val="28"/>
          <w:lang w:val="en-US"/>
        </w:rPr>
      </w:pPr>
      <w:bookmarkStart w:id="0" w:name="_GoBack"/>
      <w:bookmarkEnd w:id="0"/>
    </w:p>
    <w:p w:rsidR="0085474A" w:rsidRPr="0023640E" w:rsidRDefault="0085474A" w:rsidP="0085474A">
      <w:pPr>
        <w:pStyle w:val="a5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b/>
          <w:bCs/>
          <w:i/>
          <w:sz w:val="28"/>
          <w:szCs w:val="28"/>
        </w:rPr>
        <w:t>Завдання 1.</w:t>
      </w:r>
      <w:r w:rsidRPr="0023640E">
        <w:rPr>
          <w:rFonts w:ascii="Arial" w:hAnsi="Arial" w:cs="Arial"/>
          <w:bCs/>
          <w:i/>
          <w:sz w:val="28"/>
          <w:szCs w:val="28"/>
        </w:rPr>
        <w:t xml:space="preserve"> </w:t>
      </w:r>
      <w:r w:rsidRPr="0023640E">
        <w:rPr>
          <w:rFonts w:ascii="Arial" w:hAnsi="Arial" w:cs="Arial"/>
          <w:bCs/>
          <w:sz w:val="28"/>
          <w:szCs w:val="28"/>
        </w:rPr>
        <w:t>Юридична особа, що знаходиться на спрощеній системі оподаткування зі сплатою єдиного податку за ставкою 5 % здійснює роботи по ремонту приміщень з матеріалу замовника.  За 1 квартал 2017 р</w:t>
      </w:r>
      <w:r>
        <w:rPr>
          <w:rFonts w:ascii="Arial" w:hAnsi="Arial" w:cs="Arial"/>
          <w:bCs/>
          <w:sz w:val="28"/>
          <w:szCs w:val="28"/>
        </w:rPr>
        <w:t>оку</w:t>
      </w:r>
      <w:r w:rsidRPr="0023640E">
        <w:rPr>
          <w:rFonts w:ascii="Arial" w:hAnsi="Arial" w:cs="Arial"/>
          <w:bCs/>
          <w:sz w:val="28"/>
          <w:szCs w:val="28"/>
        </w:rPr>
        <w:t xml:space="preserve"> було виконано робіт на суму 1000000  грн, за 2 квартал </w:t>
      </w:r>
      <w:r>
        <w:rPr>
          <w:rFonts w:ascii="Arial" w:hAnsi="Arial" w:cs="Arial"/>
          <w:bCs/>
          <w:sz w:val="28"/>
          <w:szCs w:val="28"/>
        </w:rPr>
        <w:t>–</w:t>
      </w:r>
      <w:r w:rsidRPr="0023640E">
        <w:rPr>
          <w:rFonts w:ascii="Arial" w:hAnsi="Arial" w:cs="Arial"/>
          <w:bCs/>
          <w:sz w:val="28"/>
          <w:szCs w:val="28"/>
        </w:rPr>
        <w:t xml:space="preserve"> на суму 1500000 грн. </w:t>
      </w:r>
      <w:r w:rsidRPr="0023640E">
        <w:rPr>
          <w:rFonts w:ascii="Arial" w:hAnsi="Arial" w:cs="Arial"/>
          <w:sz w:val="28"/>
          <w:szCs w:val="28"/>
        </w:rPr>
        <w:t xml:space="preserve">При цьому оплачено було в 1 кварталі </w:t>
      </w:r>
      <w:r>
        <w:rPr>
          <w:rFonts w:ascii="Arial" w:hAnsi="Arial" w:cs="Arial"/>
          <w:sz w:val="28"/>
          <w:szCs w:val="28"/>
        </w:rPr>
        <w:t xml:space="preserve"> 2017 року </w:t>
      </w:r>
      <w:r w:rsidRPr="0023640E">
        <w:rPr>
          <w:rFonts w:ascii="Arial" w:hAnsi="Arial" w:cs="Arial"/>
          <w:sz w:val="28"/>
          <w:szCs w:val="28"/>
        </w:rPr>
        <w:t xml:space="preserve">робіт на суму 800000  грн, в 2 кварталі </w:t>
      </w:r>
      <w:r>
        <w:rPr>
          <w:rFonts w:ascii="Arial" w:hAnsi="Arial" w:cs="Arial"/>
          <w:sz w:val="28"/>
          <w:szCs w:val="28"/>
        </w:rPr>
        <w:t>2017 року –</w:t>
      </w:r>
      <w:r w:rsidRPr="0023640E">
        <w:rPr>
          <w:rFonts w:ascii="Arial" w:hAnsi="Arial" w:cs="Arial"/>
          <w:sz w:val="28"/>
          <w:szCs w:val="28"/>
        </w:rPr>
        <w:t xml:space="preserve"> на суму 1000000 грн.</w:t>
      </w:r>
    </w:p>
    <w:p w:rsidR="0085474A" w:rsidRPr="0023640E" w:rsidRDefault="0085474A" w:rsidP="0085474A">
      <w:pPr>
        <w:pStyle w:val="a5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Необхідно розрахувати суму єдиного податку і скласти податковий календар.</w:t>
      </w:r>
    </w:p>
    <w:p w:rsidR="0085474A" w:rsidRPr="0023640E" w:rsidRDefault="0085474A" w:rsidP="0085474A">
      <w:pPr>
        <w:pStyle w:val="a5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b/>
          <w:bCs/>
          <w:i/>
          <w:sz w:val="28"/>
          <w:szCs w:val="28"/>
        </w:rPr>
        <w:t>Завдання 2.</w:t>
      </w:r>
      <w:r w:rsidRPr="0023640E">
        <w:rPr>
          <w:rFonts w:ascii="Arial" w:hAnsi="Arial" w:cs="Arial"/>
          <w:bCs/>
          <w:i/>
          <w:sz w:val="28"/>
          <w:szCs w:val="28"/>
        </w:rPr>
        <w:t xml:space="preserve"> </w:t>
      </w:r>
      <w:r w:rsidRPr="0023640E">
        <w:rPr>
          <w:rFonts w:ascii="Arial" w:hAnsi="Arial" w:cs="Arial"/>
          <w:bCs/>
          <w:sz w:val="28"/>
          <w:szCs w:val="28"/>
        </w:rPr>
        <w:t xml:space="preserve">Юридична особа, що знаходиться на спрощеній системі оподаткування зі сплатою єдиного податку за ставкою 5 % здійснює роботи по ремонту приміщень з матеріалу замовника. </w:t>
      </w:r>
      <w:r w:rsidRPr="0023640E">
        <w:rPr>
          <w:rFonts w:ascii="Arial" w:hAnsi="Arial" w:cs="Arial"/>
          <w:sz w:val="28"/>
          <w:szCs w:val="28"/>
        </w:rPr>
        <w:t xml:space="preserve"> Відділом бюджетування було складено бюджет викон</w:t>
      </w:r>
      <w:r>
        <w:rPr>
          <w:rFonts w:ascii="Arial" w:hAnsi="Arial" w:cs="Arial"/>
          <w:sz w:val="28"/>
          <w:szCs w:val="28"/>
        </w:rPr>
        <w:t>ання робіт на 4 квартал  2017 року</w:t>
      </w:r>
      <w:r w:rsidRPr="0023640E">
        <w:rPr>
          <w:rFonts w:ascii="Arial" w:hAnsi="Arial" w:cs="Arial"/>
          <w:sz w:val="28"/>
          <w:szCs w:val="28"/>
        </w:rPr>
        <w:t xml:space="preserve">: жовтень </w:t>
      </w:r>
      <w:r>
        <w:rPr>
          <w:rFonts w:ascii="Arial" w:hAnsi="Arial" w:cs="Arial"/>
          <w:sz w:val="28"/>
          <w:szCs w:val="28"/>
        </w:rPr>
        <w:t>–</w:t>
      </w:r>
      <w:r w:rsidRPr="0023640E">
        <w:rPr>
          <w:rFonts w:ascii="Arial" w:hAnsi="Arial" w:cs="Arial"/>
          <w:sz w:val="28"/>
          <w:szCs w:val="28"/>
        </w:rPr>
        <w:t xml:space="preserve"> 5 договорів, листопад </w:t>
      </w:r>
      <w:r>
        <w:rPr>
          <w:rFonts w:ascii="Arial" w:hAnsi="Arial" w:cs="Arial"/>
          <w:sz w:val="28"/>
          <w:szCs w:val="28"/>
        </w:rPr>
        <w:t>–</w:t>
      </w:r>
      <w:r w:rsidRPr="0023640E">
        <w:rPr>
          <w:rFonts w:ascii="Arial" w:hAnsi="Arial" w:cs="Arial"/>
          <w:sz w:val="28"/>
          <w:szCs w:val="28"/>
        </w:rPr>
        <w:t xml:space="preserve"> 10 договорів, грудень </w:t>
      </w:r>
      <w:r>
        <w:rPr>
          <w:rFonts w:ascii="Arial" w:hAnsi="Arial" w:cs="Arial"/>
          <w:sz w:val="28"/>
          <w:szCs w:val="28"/>
        </w:rPr>
        <w:t>–</w:t>
      </w:r>
      <w:r w:rsidRPr="0023640E">
        <w:rPr>
          <w:rFonts w:ascii="Arial" w:hAnsi="Arial" w:cs="Arial"/>
          <w:sz w:val="28"/>
          <w:szCs w:val="28"/>
        </w:rPr>
        <w:t xml:space="preserve"> 6 договорів. Стандартна вартість договору 50000 грн. Вартість матеріалів за 1 договором складає 30000 грн.</w:t>
      </w:r>
    </w:p>
    <w:p w:rsidR="0085474A" w:rsidRPr="0023640E" w:rsidRDefault="0085474A" w:rsidP="0085474A">
      <w:pPr>
        <w:pStyle w:val="a5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 xml:space="preserve">При цьому бюджетом грошових коштів передбачається, що 60% оплати робіт за договорами буде поступати в місяці надання послуг, 30% </w:t>
      </w:r>
      <w:r>
        <w:rPr>
          <w:rFonts w:ascii="Arial" w:hAnsi="Arial" w:cs="Arial"/>
          <w:sz w:val="28"/>
          <w:szCs w:val="28"/>
        </w:rPr>
        <w:t>–</w:t>
      </w:r>
      <w:r w:rsidRPr="0023640E">
        <w:rPr>
          <w:rFonts w:ascii="Arial" w:hAnsi="Arial" w:cs="Arial"/>
          <w:sz w:val="28"/>
          <w:szCs w:val="28"/>
        </w:rPr>
        <w:t xml:space="preserve"> в місяці, що слідує за місяцем виконання робіт.</w:t>
      </w:r>
    </w:p>
    <w:p w:rsidR="0085474A" w:rsidRPr="0023640E" w:rsidRDefault="0085474A" w:rsidP="0085474A">
      <w:pPr>
        <w:pStyle w:val="a5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Необхідно на підставі цих даних слід скласти бюджет єдиного податку підприємства на 4 квартал (з щомісячним розбиттям) та запропонувати варіанти оптимізації єдиного податку.</w:t>
      </w:r>
    </w:p>
    <w:p w:rsidR="0085474A" w:rsidRPr="0023640E" w:rsidRDefault="0085474A" w:rsidP="0085474A">
      <w:pPr>
        <w:pStyle w:val="a5"/>
        <w:spacing w:line="288" w:lineRule="auto"/>
        <w:jc w:val="both"/>
        <w:rPr>
          <w:sz w:val="28"/>
          <w:szCs w:val="28"/>
        </w:rPr>
      </w:pPr>
    </w:p>
    <w:p w:rsidR="0085474A" w:rsidRPr="0023640E" w:rsidRDefault="0085474A" w:rsidP="0085474A">
      <w:pPr>
        <w:pStyle w:val="a3"/>
        <w:widowControl w:val="0"/>
        <w:spacing w:line="288" w:lineRule="auto"/>
        <w:ind w:firstLine="709"/>
        <w:jc w:val="both"/>
        <w:rPr>
          <w:rFonts w:ascii="Arial" w:hAnsi="Arial" w:cs="Arial"/>
          <w:b/>
          <w:bCs/>
        </w:rPr>
      </w:pPr>
      <w:r w:rsidRPr="0023640E">
        <w:rPr>
          <w:rFonts w:ascii="Arial" w:hAnsi="Arial" w:cs="Arial"/>
          <w:b/>
          <w:bCs/>
        </w:rPr>
        <w:t>Приклад вирішення розрахункового завдання за темою 1</w:t>
      </w:r>
    </w:p>
    <w:p w:rsidR="0085474A" w:rsidRPr="0023640E" w:rsidRDefault="0085474A" w:rsidP="0085474A">
      <w:pPr>
        <w:pStyle w:val="a5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b/>
          <w:i/>
          <w:sz w:val="28"/>
          <w:szCs w:val="28"/>
        </w:rPr>
        <w:t>Завдання.</w:t>
      </w:r>
      <w:r w:rsidRPr="0023640E">
        <w:rPr>
          <w:rFonts w:ascii="Arial" w:hAnsi="Arial" w:cs="Arial"/>
          <w:sz w:val="28"/>
          <w:szCs w:val="28"/>
        </w:rPr>
        <w:t xml:space="preserve"> Юридична особа є платником податку на прибуток</w:t>
      </w:r>
      <w:r>
        <w:rPr>
          <w:rFonts w:ascii="Arial" w:hAnsi="Arial" w:cs="Arial"/>
          <w:sz w:val="28"/>
          <w:szCs w:val="28"/>
        </w:rPr>
        <w:t xml:space="preserve"> підприємств. </w:t>
      </w:r>
      <w:r w:rsidRPr="0023640E">
        <w:rPr>
          <w:rFonts w:ascii="Arial" w:hAnsi="Arial" w:cs="Arial"/>
          <w:sz w:val="28"/>
          <w:szCs w:val="28"/>
        </w:rPr>
        <w:t xml:space="preserve"> Бюджет операційних прибутк</w:t>
      </w:r>
      <w:r>
        <w:rPr>
          <w:rFonts w:ascii="Arial" w:hAnsi="Arial" w:cs="Arial"/>
          <w:sz w:val="28"/>
          <w:szCs w:val="28"/>
        </w:rPr>
        <w:t>ів і витрат на 1 квартал 2018 року</w:t>
      </w:r>
      <w:r w:rsidRPr="0023640E">
        <w:rPr>
          <w:rFonts w:ascii="Arial" w:hAnsi="Arial" w:cs="Arial"/>
          <w:sz w:val="28"/>
          <w:szCs w:val="28"/>
        </w:rPr>
        <w:t xml:space="preserve"> склав (табл. 1):</w:t>
      </w:r>
    </w:p>
    <w:p w:rsidR="0085474A" w:rsidRPr="0023640E" w:rsidRDefault="0085474A" w:rsidP="0085474A">
      <w:pPr>
        <w:pStyle w:val="a3"/>
        <w:widowControl w:val="0"/>
        <w:spacing w:line="288" w:lineRule="auto"/>
        <w:ind w:firstLine="720"/>
        <w:jc w:val="right"/>
        <w:rPr>
          <w:rFonts w:ascii="Arial" w:hAnsi="Arial" w:cs="Arial"/>
          <w:lang w:eastAsia="ru-RU"/>
        </w:rPr>
      </w:pPr>
      <w:r w:rsidRPr="0023640E">
        <w:rPr>
          <w:rFonts w:ascii="Arial" w:hAnsi="Arial" w:cs="Arial"/>
          <w:lang w:eastAsia="ru-RU"/>
        </w:rPr>
        <w:t>Таблиця 1</w:t>
      </w:r>
    </w:p>
    <w:p w:rsidR="0085474A" w:rsidRPr="0023640E" w:rsidRDefault="0085474A" w:rsidP="0085474A">
      <w:pPr>
        <w:pStyle w:val="a3"/>
        <w:widowControl w:val="0"/>
        <w:spacing w:line="288" w:lineRule="auto"/>
        <w:jc w:val="center"/>
        <w:rPr>
          <w:rFonts w:ascii="Arial" w:hAnsi="Arial" w:cs="Arial"/>
          <w:lang w:eastAsia="ru-RU"/>
        </w:rPr>
      </w:pPr>
      <w:r w:rsidRPr="0023640E">
        <w:rPr>
          <w:rFonts w:ascii="Arial" w:hAnsi="Arial" w:cs="Arial"/>
          <w:lang w:eastAsia="ru-RU"/>
        </w:rPr>
        <w:t xml:space="preserve">Дані бюджету </w:t>
      </w:r>
      <w:r w:rsidRPr="0023640E">
        <w:rPr>
          <w:rFonts w:ascii="Arial" w:hAnsi="Arial" w:cs="Arial"/>
        </w:rPr>
        <w:t>операційних прибутків і витрат (базовий варіант)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999"/>
        <w:gridCol w:w="1359"/>
      </w:tblGrid>
      <w:tr w:rsidR="0085474A" w:rsidRPr="0023640E" w:rsidTr="002553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474A" w:rsidRPr="00EC5586" w:rsidRDefault="0085474A" w:rsidP="00255344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586">
              <w:rPr>
                <w:rFonts w:ascii="Arial" w:hAnsi="Arial" w:cs="Arial"/>
                <w:b/>
                <w:sz w:val="24"/>
                <w:szCs w:val="24"/>
              </w:rPr>
              <w:t>№ з/п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474A" w:rsidRPr="00EC5586" w:rsidRDefault="0085474A" w:rsidP="00255344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586">
              <w:rPr>
                <w:rFonts w:ascii="Arial" w:hAnsi="Arial" w:cs="Arial"/>
                <w:b/>
                <w:sz w:val="24"/>
                <w:szCs w:val="24"/>
              </w:rPr>
              <w:t>Показник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474A" w:rsidRPr="00EC5586" w:rsidRDefault="0085474A" w:rsidP="00255344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586">
              <w:rPr>
                <w:rFonts w:ascii="Arial" w:hAnsi="Arial" w:cs="Arial"/>
                <w:b/>
                <w:sz w:val="24"/>
                <w:szCs w:val="24"/>
              </w:rPr>
              <w:t>Сума, грн</w:t>
            </w:r>
          </w:p>
        </w:tc>
      </w:tr>
      <w:tr w:rsidR="0085474A" w:rsidRPr="0023640E" w:rsidTr="002553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474A" w:rsidRPr="00EC5586" w:rsidRDefault="0085474A" w:rsidP="0025534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5474A" w:rsidRPr="00EC5586" w:rsidRDefault="0085474A" w:rsidP="0025534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 xml:space="preserve">Чистий дохід від реалізації продукції (товарів, робіт, послуг)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474A" w:rsidRPr="00EC5586" w:rsidRDefault="0085474A" w:rsidP="00255344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5000000</w:t>
            </w:r>
          </w:p>
        </w:tc>
      </w:tr>
      <w:tr w:rsidR="0085474A" w:rsidRPr="0023640E" w:rsidTr="002553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474A" w:rsidRPr="00EC5586" w:rsidRDefault="0085474A" w:rsidP="0025534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5474A" w:rsidRPr="00EC5586" w:rsidRDefault="0085474A" w:rsidP="0025534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 xml:space="preserve">Собівартість реалізованої продукції (товарів, робіт, послуг)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474A" w:rsidRPr="00EC5586" w:rsidRDefault="0085474A" w:rsidP="00255344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3000000</w:t>
            </w:r>
          </w:p>
        </w:tc>
      </w:tr>
      <w:tr w:rsidR="0085474A" w:rsidRPr="0023640E" w:rsidTr="002553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474A" w:rsidRPr="00EC5586" w:rsidRDefault="0085474A" w:rsidP="0025534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5474A" w:rsidRPr="00EC5586" w:rsidRDefault="0085474A" w:rsidP="0025534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 xml:space="preserve">Валовий  прибуток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474A" w:rsidRPr="00EC5586" w:rsidRDefault="0085474A" w:rsidP="00255344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2000000</w:t>
            </w:r>
          </w:p>
        </w:tc>
      </w:tr>
      <w:tr w:rsidR="0085474A" w:rsidRPr="0023640E" w:rsidTr="002553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474A" w:rsidRPr="00EC5586" w:rsidRDefault="0085474A" w:rsidP="0025534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5474A" w:rsidRPr="00EC5586" w:rsidRDefault="0085474A" w:rsidP="0025534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 xml:space="preserve">Інші операційні доходи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474A" w:rsidRPr="00EC5586" w:rsidRDefault="0085474A" w:rsidP="00255344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85474A" w:rsidRPr="0023640E" w:rsidTr="002553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474A" w:rsidRPr="00EC5586" w:rsidRDefault="0085474A" w:rsidP="0025534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5474A" w:rsidRPr="00EC5586" w:rsidRDefault="0085474A" w:rsidP="0025534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 xml:space="preserve">Адміністративні витрати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474A" w:rsidRPr="00EC5586" w:rsidRDefault="0085474A" w:rsidP="00255344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85474A" w:rsidRPr="0023640E" w:rsidTr="002553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474A" w:rsidRPr="00EC5586" w:rsidRDefault="0085474A" w:rsidP="0025534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5474A" w:rsidRPr="00EC5586" w:rsidRDefault="0085474A" w:rsidP="0025534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Витрати на збут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474A" w:rsidRPr="00EC5586" w:rsidRDefault="0085474A" w:rsidP="00255344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40000</w:t>
            </w:r>
          </w:p>
        </w:tc>
      </w:tr>
      <w:tr w:rsidR="0085474A" w:rsidRPr="0023640E" w:rsidTr="002553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474A" w:rsidRPr="00EC5586" w:rsidRDefault="0085474A" w:rsidP="0025534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5474A" w:rsidRPr="00EC5586" w:rsidRDefault="0085474A" w:rsidP="0025534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 xml:space="preserve">Інші операційні витрати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474A" w:rsidRPr="00EC5586" w:rsidRDefault="0085474A" w:rsidP="00255344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85474A" w:rsidRPr="0023640E" w:rsidTr="00255344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474A" w:rsidRPr="00EC5586" w:rsidRDefault="0085474A" w:rsidP="0025534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5474A" w:rsidRPr="00EC5586" w:rsidRDefault="0085474A" w:rsidP="0025534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 xml:space="preserve">Фінансовий результат від операційної діяльності:    прибуток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474A" w:rsidRPr="00EC5586" w:rsidRDefault="0085474A" w:rsidP="00255344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2000000</w:t>
            </w:r>
          </w:p>
        </w:tc>
      </w:tr>
    </w:tbl>
    <w:p w:rsidR="0085474A" w:rsidRPr="004F0450" w:rsidRDefault="0085474A" w:rsidP="0085474A">
      <w:pPr>
        <w:pStyle w:val="a5"/>
        <w:spacing w:line="288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5474A" w:rsidRPr="0023640E" w:rsidRDefault="0085474A" w:rsidP="0085474A">
      <w:pPr>
        <w:pStyle w:val="a5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Підприємство не проводить коригування фінансового результату до оподаткування.</w:t>
      </w:r>
    </w:p>
    <w:p w:rsidR="0085474A" w:rsidRPr="0023640E" w:rsidRDefault="0085474A" w:rsidP="0085474A">
      <w:pPr>
        <w:pStyle w:val="a5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Необхідно розрахувати планову суму податку на прибуток, запропонувати варіанти оптимізації податку на прибуток та скласти бюджет податків після оптимізації.</w:t>
      </w:r>
    </w:p>
    <w:p w:rsidR="0085474A" w:rsidRPr="0023640E" w:rsidRDefault="0085474A" w:rsidP="0085474A">
      <w:pPr>
        <w:pStyle w:val="a5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85474A" w:rsidRPr="0023640E" w:rsidRDefault="0085474A" w:rsidP="0085474A">
      <w:pPr>
        <w:pStyle w:val="a7"/>
        <w:tabs>
          <w:tab w:val="left" w:pos="851"/>
        </w:tabs>
        <w:spacing w:line="288" w:lineRule="auto"/>
        <w:ind w:firstLine="709"/>
        <w:rPr>
          <w:rFonts w:ascii="Arial" w:hAnsi="Arial" w:cs="Arial"/>
          <w:b/>
          <w:i/>
          <w:sz w:val="28"/>
          <w:szCs w:val="28"/>
        </w:rPr>
      </w:pPr>
      <w:r w:rsidRPr="0023640E">
        <w:rPr>
          <w:rFonts w:ascii="Arial" w:hAnsi="Arial" w:cs="Arial"/>
          <w:b/>
          <w:i/>
          <w:sz w:val="28"/>
          <w:szCs w:val="28"/>
        </w:rPr>
        <w:t>Методичні рекомендації</w:t>
      </w:r>
    </w:p>
    <w:p w:rsidR="0085474A" w:rsidRPr="0023640E" w:rsidRDefault="0085474A" w:rsidP="0085474A">
      <w:pPr>
        <w:pStyle w:val="a7"/>
        <w:tabs>
          <w:tab w:val="left" w:pos="851"/>
        </w:tabs>
        <w:spacing w:line="288" w:lineRule="auto"/>
        <w:ind w:firstLine="709"/>
        <w:rPr>
          <w:rFonts w:ascii="Arial" w:hAnsi="Arial" w:cs="Arial"/>
          <w:b/>
          <w:i/>
          <w:sz w:val="28"/>
          <w:szCs w:val="28"/>
        </w:rPr>
      </w:pPr>
      <w:r w:rsidRPr="0023640E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85474A" w:rsidRPr="0023640E" w:rsidRDefault="0085474A" w:rsidP="0085474A">
      <w:pPr>
        <w:pStyle w:val="a5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 xml:space="preserve">Метод делегування податків структурі-сателіту. Підприємство може укласти із структурою-сателітом договір на отримання послуг (маркетингових, консалтингових, юридичних і т.п.). Такі витрати включають до складу адміністративних витрат. </w:t>
      </w:r>
    </w:p>
    <w:p w:rsidR="0085474A" w:rsidRPr="0023640E" w:rsidRDefault="0085474A" w:rsidP="0085474A">
      <w:pPr>
        <w:pStyle w:val="a5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Припустимо, що вартість послуг складе 50000 грн. Тоді сума адміністративних витрат збільшиться на 50000 грн.</w:t>
      </w:r>
      <w:r>
        <w:rPr>
          <w:rFonts w:ascii="Arial" w:hAnsi="Arial" w:cs="Arial"/>
          <w:sz w:val="28"/>
          <w:szCs w:val="28"/>
        </w:rPr>
        <w:t xml:space="preserve"> </w:t>
      </w:r>
    </w:p>
    <w:p w:rsidR="0085474A" w:rsidRPr="0023640E" w:rsidRDefault="0085474A" w:rsidP="0085474A">
      <w:pPr>
        <w:pStyle w:val="a5"/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23640E">
        <w:rPr>
          <w:rFonts w:ascii="Arial" w:hAnsi="Arial" w:cs="Arial"/>
          <w:color w:val="000000"/>
          <w:sz w:val="28"/>
          <w:szCs w:val="28"/>
          <w:lang w:eastAsia="uk-UA"/>
        </w:rPr>
        <w:t xml:space="preserve">Це статична податкова схема, оскільки в ній сума економії податкових платежів  не знаходяться в прямій залежності від операцій по отриманню доходу. </w:t>
      </w:r>
    </w:p>
    <w:p w:rsidR="0085474A" w:rsidRPr="0023640E" w:rsidRDefault="0085474A" w:rsidP="0085474A">
      <w:pPr>
        <w:pStyle w:val="a5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3640E">
        <w:rPr>
          <w:rFonts w:ascii="Arial" w:hAnsi="Arial" w:cs="Arial"/>
          <w:sz w:val="28"/>
          <w:szCs w:val="28"/>
        </w:rPr>
        <w:t>Новий бюджет податку на прибуток (після оптимізації):</w:t>
      </w:r>
    </w:p>
    <w:p w:rsidR="0085474A" w:rsidRPr="0023640E" w:rsidRDefault="0085474A" w:rsidP="0085474A">
      <w:pPr>
        <w:pStyle w:val="a3"/>
        <w:widowControl w:val="0"/>
        <w:spacing w:line="288" w:lineRule="auto"/>
        <w:ind w:firstLine="720"/>
        <w:jc w:val="right"/>
        <w:rPr>
          <w:rFonts w:ascii="Arial" w:hAnsi="Arial" w:cs="Arial"/>
          <w:lang w:eastAsia="ru-RU"/>
        </w:rPr>
      </w:pPr>
      <w:r w:rsidRPr="0023640E">
        <w:rPr>
          <w:rFonts w:ascii="Arial" w:hAnsi="Arial" w:cs="Arial"/>
          <w:lang w:eastAsia="ru-RU"/>
        </w:rPr>
        <w:t>Таблиця 2</w:t>
      </w:r>
    </w:p>
    <w:p w:rsidR="0085474A" w:rsidRPr="0023640E" w:rsidRDefault="0085474A" w:rsidP="0085474A">
      <w:pPr>
        <w:pStyle w:val="a3"/>
        <w:widowControl w:val="0"/>
        <w:spacing w:line="288" w:lineRule="auto"/>
        <w:jc w:val="center"/>
        <w:rPr>
          <w:rFonts w:ascii="Arial" w:hAnsi="Arial" w:cs="Arial"/>
        </w:rPr>
      </w:pPr>
      <w:r w:rsidRPr="0023640E">
        <w:rPr>
          <w:rFonts w:ascii="Arial" w:hAnsi="Arial" w:cs="Arial"/>
          <w:lang w:eastAsia="ru-RU"/>
        </w:rPr>
        <w:t xml:space="preserve">Дані бюджету </w:t>
      </w:r>
      <w:r w:rsidRPr="0023640E">
        <w:rPr>
          <w:rFonts w:ascii="Arial" w:hAnsi="Arial" w:cs="Arial"/>
        </w:rPr>
        <w:t>операційних прибутків і витрат (після оптимізації)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999"/>
        <w:gridCol w:w="1359"/>
      </w:tblGrid>
      <w:tr w:rsidR="0085474A" w:rsidRPr="0023640E" w:rsidTr="00255344">
        <w:trPr>
          <w:trHeight w:val="284"/>
          <w:jc w:val="center"/>
        </w:trPr>
        <w:tc>
          <w:tcPr>
            <w:tcW w:w="0" w:type="auto"/>
            <w:shd w:val="clear" w:color="auto" w:fill="auto"/>
          </w:tcPr>
          <w:p w:rsidR="0085474A" w:rsidRPr="00EC5586" w:rsidRDefault="0085474A" w:rsidP="00255344">
            <w:pPr>
              <w:pStyle w:val="a5"/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586">
              <w:rPr>
                <w:rFonts w:ascii="Arial" w:hAnsi="Arial" w:cs="Arial"/>
                <w:b/>
                <w:sz w:val="24"/>
                <w:szCs w:val="24"/>
              </w:rPr>
              <w:t>№ з/п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474A" w:rsidRPr="00EC5586" w:rsidRDefault="0085474A" w:rsidP="00255344">
            <w:pPr>
              <w:pStyle w:val="a5"/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586">
              <w:rPr>
                <w:rFonts w:ascii="Arial" w:hAnsi="Arial" w:cs="Arial"/>
                <w:b/>
                <w:sz w:val="24"/>
                <w:szCs w:val="24"/>
              </w:rPr>
              <w:t>Показник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474A" w:rsidRPr="00EC5586" w:rsidRDefault="0085474A" w:rsidP="00255344">
            <w:pPr>
              <w:pStyle w:val="a5"/>
              <w:spacing w:line="28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5586">
              <w:rPr>
                <w:rFonts w:ascii="Arial" w:hAnsi="Arial" w:cs="Arial"/>
                <w:b/>
                <w:sz w:val="24"/>
                <w:szCs w:val="24"/>
              </w:rPr>
              <w:t>Сума, грн</w:t>
            </w:r>
          </w:p>
        </w:tc>
      </w:tr>
      <w:tr w:rsidR="0085474A" w:rsidRPr="0023640E" w:rsidTr="00255344">
        <w:trPr>
          <w:trHeight w:val="28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474A" w:rsidRPr="00EC5586" w:rsidRDefault="0085474A" w:rsidP="00255344">
            <w:pPr>
              <w:pStyle w:val="a5"/>
              <w:spacing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5474A" w:rsidRPr="00EC5586" w:rsidRDefault="0085474A" w:rsidP="00255344">
            <w:pPr>
              <w:pStyle w:val="a5"/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 xml:space="preserve">Чистий дохід від реалізації продукції (товарів, робіт, послуг) </w:t>
            </w:r>
          </w:p>
        </w:tc>
        <w:tc>
          <w:tcPr>
            <w:tcW w:w="0" w:type="auto"/>
            <w:shd w:val="clear" w:color="auto" w:fill="auto"/>
          </w:tcPr>
          <w:p w:rsidR="0085474A" w:rsidRPr="00EC5586" w:rsidRDefault="0085474A" w:rsidP="00255344">
            <w:pPr>
              <w:pStyle w:val="a5"/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5000000</w:t>
            </w:r>
          </w:p>
        </w:tc>
      </w:tr>
      <w:tr w:rsidR="0085474A" w:rsidRPr="0023640E" w:rsidTr="00255344">
        <w:trPr>
          <w:trHeight w:val="28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474A" w:rsidRPr="00EC5586" w:rsidRDefault="0085474A" w:rsidP="00255344">
            <w:pPr>
              <w:pStyle w:val="a5"/>
              <w:spacing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5474A" w:rsidRPr="00EC5586" w:rsidRDefault="0085474A" w:rsidP="00255344">
            <w:pPr>
              <w:pStyle w:val="a5"/>
              <w:spacing w:line="288" w:lineRule="auto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 xml:space="preserve">Собівартість реалізованої продукції (товарів, робіт, послуг) </w:t>
            </w:r>
          </w:p>
        </w:tc>
        <w:tc>
          <w:tcPr>
            <w:tcW w:w="0" w:type="auto"/>
            <w:shd w:val="clear" w:color="auto" w:fill="auto"/>
          </w:tcPr>
          <w:p w:rsidR="0085474A" w:rsidRPr="00EC5586" w:rsidRDefault="0085474A" w:rsidP="00255344">
            <w:pPr>
              <w:pStyle w:val="a5"/>
              <w:spacing w:line="288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3000000</w:t>
            </w:r>
          </w:p>
        </w:tc>
      </w:tr>
      <w:tr w:rsidR="0085474A" w:rsidRPr="0023640E" w:rsidTr="00255344">
        <w:trPr>
          <w:trHeight w:val="28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474A" w:rsidRPr="00EC5586" w:rsidRDefault="0085474A" w:rsidP="0025534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5474A" w:rsidRPr="00EC5586" w:rsidRDefault="0085474A" w:rsidP="0025534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 xml:space="preserve">Валовий   прибуток </w:t>
            </w:r>
          </w:p>
        </w:tc>
        <w:tc>
          <w:tcPr>
            <w:tcW w:w="0" w:type="auto"/>
            <w:shd w:val="clear" w:color="auto" w:fill="auto"/>
          </w:tcPr>
          <w:p w:rsidR="0085474A" w:rsidRPr="00EC5586" w:rsidRDefault="0085474A" w:rsidP="00255344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2000000</w:t>
            </w:r>
          </w:p>
        </w:tc>
      </w:tr>
      <w:tr w:rsidR="0085474A" w:rsidRPr="0023640E" w:rsidTr="00255344">
        <w:trPr>
          <w:trHeight w:val="28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474A" w:rsidRPr="00EC5586" w:rsidRDefault="0085474A" w:rsidP="0025534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5474A" w:rsidRPr="00EC5586" w:rsidRDefault="0085474A" w:rsidP="0025534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 xml:space="preserve">Інші операційні доходи </w:t>
            </w:r>
          </w:p>
        </w:tc>
        <w:tc>
          <w:tcPr>
            <w:tcW w:w="0" w:type="auto"/>
            <w:shd w:val="clear" w:color="auto" w:fill="auto"/>
          </w:tcPr>
          <w:p w:rsidR="0085474A" w:rsidRPr="00EC5586" w:rsidRDefault="0085474A" w:rsidP="00255344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85474A" w:rsidRPr="0023640E" w:rsidTr="00255344">
        <w:trPr>
          <w:trHeight w:val="28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474A" w:rsidRPr="00EC5586" w:rsidRDefault="0085474A" w:rsidP="0025534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5474A" w:rsidRPr="00EC5586" w:rsidRDefault="0085474A" w:rsidP="0025534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 xml:space="preserve">Адміністративні витрати </w:t>
            </w:r>
          </w:p>
        </w:tc>
        <w:tc>
          <w:tcPr>
            <w:tcW w:w="0" w:type="auto"/>
            <w:shd w:val="clear" w:color="auto" w:fill="auto"/>
          </w:tcPr>
          <w:p w:rsidR="0085474A" w:rsidRPr="00EC5586" w:rsidRDefault="0085474A" w:rsidP="00255344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85474A" w:rsidRPr="0023640E" w:rsidTr="00255344">
        <w:trPr>
          <w:trHeight w:val="28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474A" w:rsidRPr="00EC5586" w:rsidRDefault="0085474A" w:rsidP="0025534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5474A" w:rsidRPr="00EC5586" w:rsidRDefault="0085474A" w:rsidP="0025534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Витрати на збут</w:t>
            </w:r>
          </w:p>
        </w:tc>
        <w:tc>
          <w:tcPr>
            <w:tcW w:w="0" w:type="auto"/>
            <w:shd w:val="clear" w:color="auto" w:fill="auto"/>
          </w:tcPr>
          <w:p w:rsidR="0085474A" w:rsidRPr="00EC5586" w:rsidRDefault="0085474A" w:rsidP="00255344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40000</w:t>
            </w:r>
          </w:p>
        </w:tc>
      </w:tr>
      <w:tr w:rsidR="0085474A" w:rsidRPr="0023640E" w:rsidTr="00255344">
        <w:trPr>
          <w:trHeight w:val="28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474A" w:rsidRPr="00EC5586" w:rsidRDefault="0085474A" w:rsidP="0025534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5474A" w:rsidRPr="00EC5586" w:rsidRDefault="0085474A" w:rsidP="0025534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 xml:space="preserve">Інші операційні витрати </w:t>
            </w:r>
          </w:p>
        </w:tc>
        <w:tc>
          <w:tcPr>
            <w:tcW w:w="0" w:type="auto"/>
            <w:shd w:val="clear" w:color="auto" w:fill="auto"/>
          </w:tcPr>
          <w:p w:rsidR="0085474A" w:rsidRPr="00EC5586" w:rsidRDefault="0085474A" w:rsidP="00255344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85474A" w:rsidRPr="0023640E" w:rsidTr="00255344">
        <w:trPr>
          <w:trHeight w:val="28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5474A" w:rsidRPr="00EC5586" w:rsidRDefault="0085474A" w:rsidP="00255344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5474A" w:rsidRPr="00EC5586" w:rsidRDefault="0085474A" w:rsidP="0025534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 xml:space="preserve">Фінансовий результат від операційної діяльності:    прибуток </w:t>
            </w:r>
          </w:p>
        </w:tc>
        <w:tc>
          <w:tcPr>
            <w:tcW w:w="0" w:type="auto"/>
            <w:shd w:val="clear" w:color="auto" w:fill="auto"/>
          </w:tcPr>
          <w:p w:rsidR="0085474A" w:rsidRPr="00EC5586" w:rsidRDefault="0085474A" w:rsidP="00255344">
            <w:pPr>
              <w:pStyle w:val="a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5586">
              <w:rPr>
                <w:rFonts w:ascii="Arial" w:hAnsi="Arial" w:cs="Arial"/>
                <w:sz w:val="24"/>
                <w:szCs w:val="24"/>
              </w:rPr>
              <w:t>1950000</w:t>
            </w:r>
          </w:p>
        </w:tc>
      </w:tr>
    </w:tbl>
    <w:p w:rsidR="0085474A" w:rsidRPr="0023640E" w:rsidRDefault="0085474A" w:rsidP="0085474A">
      <w:pPr>
        <w:pStyle w:val="a5"/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uk-UA"/>
        </w:rPr>
      </w:pPr>
      <w:r w:rsidRPr="0023640E">
        <w:rPr>
          <w:rFonts w:ascii="Arial" w:hAnsi="Arial" w:cs="Arial"/>
          <w:sz w:val="28"/>
          <w:szCs w:val="28"/>
        </w:rPr>
        <w:t xml:space="preserve">Сума податку на прибуток </w:t>
      </w:r>
      <w:r>
        <w:rPr>
          <w:rFonts w:ascii="Arial" w:hAnsi="Arial" w:cs="Arial"/>
          <w:sz w:val="28"/>
          <w:szCs w:val="28"/>
        </w:rPr>
        <w:t xml:space="preserve">підприємства </w:t>
      </w:r>
      <w:r w:rsidRPr="0023640E">
        <w:rPr>
          <w:rFonts w:ascii="Arial" w:hAnsi="Arial" w:cs="Arial"/>
          <w:sz w:val="28"/>
          <w:szCs w:val="28"/>
        </w:rPr>
        <w:t>складе:  1950000  грн.*18%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=</w:t>
      </w:r>
      <w:r>
        <w:rPr>
          <w:rFonts w:ascii="Arial" w:hAnsi="Arial" w:cs="Arial"/>
          <w:sz w:val="28"/>
          <w:szCs w:val="28"/>
        </w:rPr>
        <w:t xml:space="preserve"> </w:t>
      </w:r>
      <w:r w:rsidRPr="0023640E">
        <w:rPr>
          <w:rFonts w:ascii="Arial" w:hAnsi="Arial" w:cs="Arial"/>
          <w:sz w:val="28"/>
          <w:szCs w:val="28"/>
        </w:rPr>
        <w:t>351000 грн.</w:t>
      </w:r>
    </w:p>
    <w:p w:rsidR="0085474A" w:rsidRPr="0023640E" w:rsidRDefault="0085474A" w:rsidP="0085474A">
      <w:pPr>
        <w:pStyle w:val="a5"/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uk-UA"/>
        </w:rPr>
      </w:pPr>
      <w:r w:rsidRPr="0023640E">
        <w:rPr>
          <w:rFonts w:ascii="Arial" w:hAnsi="Arial" w:cs="Arial"/>
          <w:color w:val="000000"/>
          <w:sz w:val="28"/>
          <w:szCs w:val="28"/>
          <w:lang w:eastAsia="uk-UA"/>
        </w:rPr>
        <w:t>Разом оптимізація податку на прибуток: 360000 грн.</w:t>
      </w:r>
      <w:r>
        <w:rPr>
          <w:rFonts w:ascii="Arial" w:hAnsi="Arial" w:cs="Arial"/>
          <w:color w:val="000000"/>
          <w:sz w:val="28"/>
          <w:szCs w:val="28"/>
          <w:lang w:eastAsia="uk-UA"/>
        </w:rPr>
        <w:t xml:space="preserve"> –</w:t>
      </w:r>
      <w:r w:rsidRPr="0023640E">
        <w:rPr>
          <w:rFonts w:ascii="Arial" w:hAnsi="Arial" w:cs="Arial"/>
          <w:color w:val="000000"/>
          <w:sz w:val="28"/>
          <w:szCs w:val="28"/>
          <w:lang w:eastAsia="uk-UA"/>
        </w:rPr>
        <w:t xml:space="preserve"> 351000 грн.</w:t>
      </w:r>
      <w:r>
        <w:rPr>
          <w:rFonts w:ascii="Arial" w:hAnsi="Arial" w:cs="Arial"/>
          <w:color w:val="000000"/>
          <w:sz w:val="28"/>
          <w:szCs w:val="28"/>
          <w:lang w:eastAsia="uk-UA"/>
        </w:rPr>
        <w:t xml:space="preserve"> = </w:t>
      </w:r>
      <w:r w:rsidRPr="0023640E">
        <w:rPr>
          <w:rFonts w:ascii="Arial" w:hAnsi="Arial" w:cs="Arial"/>
          <w:color w:val="000000"/>
          <w:sz w:val="28"/>
          <w:szCs w:val="28"/>
          <w:lang w:eastAsia="uk-UA"/>
        </w:rPr>
        <w:t>=</w:t>
      </w:r>
      <w:r>
        <w:rPr>
          <w:rFonts w:ascii="Arial" w:hAnsi="Arial" w:cs="Arial"/>
          <w:color w:val="000000"/>
          <w:sz w:val="28"/>
          <w:szCs w:val="28"/>
          <w:lang w:eastAsia="uk-UA"/>
        </w:rPr>
        <w:t xml:space="preserve"> </w:t>
      </w:r>
      <w:r w:rsidRPr="0023640E">
        <w:rPr>
          <w:rFonts w:ascii="Arial" w:hAnsi="Arial" w:cs="Arial"/>
          <w:color w:val="000000"/>
          <w:sz w:val="28"/>
          <w:szCs w:val="28"/>
          <w:lang w:eastAsia="uk-UA"/>
        </w:rPr>
        <w:t>9000 грн.</w:t>
      </w:r>
    </w:p>
    <w:p w:rsidR="0085474A" w:rsidRPr="0023640E" w:rsidRDefault="0085474A" w:rsidP="0085474A">
      <w:pPr>
        <w:pStyle w:val="a5"/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uk-UA"/>
        </w:rPr>
      </w:pPr>
      <w:r w:rsidRPr="0023640E">
        <w:rPr>
          <w:rFonts w:ascii="Arial" w:hAnsi="Arial" w:cs="Arial"/>
          <w:color w:val="000000"/>
          <w:sz w:val="28"/>
          <w:szCs w:val="28"/>
          <w:lang w:eastAsia="uk-UA"/>
        </w:rPr>
        <w:t>Проте в схемах з сателітом прийнято розраховувати загальну економію податків (з урахуванням податкового навантаження сателіта).</w:t>
      </w:r>
    </w:p>
    <w:p w:rsidR="0085474A" w:rsidRPr="0023640E" w:rsidRDefault="0085474A" w:rsidP="0085474A">
      <w:pPr>
        <w:pStyle w:val="a5"/>
        <w:spacing w:line="288" w:lineRule="auto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23640E">
        <w:rPr>
          <w:rFonts w:ascii="Arial" w:eastAsia="Arial Unicode MS" w:hAnsi="Arial" w:cs="Arial"/>
          <w:sz w:val="28"/>
          <w:szCs w:val="28"/>
        </w:rPr>
        <w:t>Податок сателіта</w:t>
      </w:r>
      <w:r>
        <w:rPr>
          <w:rFonts w:ascii="Arial" w:eastAsia="Arial Unicode MS" w:hAnsi="Arial" w:cs="Arial"/>
          <w:sz w:val="28"/>
          <w:szCs w:val="28"/>
        </w:rPr>
        <w:t xml:space="preserve"> </w:t>
      </w:r>
      <w:r w:rsidRPr="0023640E">
        <w:rPr>
          <w:rFonts w:ascii="Arial" w:eastAsia="Arial Unicode MS" w:hAnsi="Arial" w:cs="Arial"/>
          <w:sz w:val="28"/>
          <w:szCs w:val="28"/>
        </w:rPr>
        <w:t>=</w:t>
      </w:r>
      <w:r>
        <w:rPr>
          <w:rFonts w:ascii="Arial" w:eastAsia="Arial Unicode MS" w:hAnsi="Arial" w:cs="Arial"/>
          <w:sz w:val="28"/>
          <w:szCs w:val="28"/>
        </w:rPr>
        <w:t xml:space="preserve"> </w:t>
      </w:r>
      <w:r w:rsidRPr="0023640E">
        <w:rPr>
          <w:rFonts w:ascii="Arial" w:eastAsia="Arial Unicode MS" w:hAnsi="Arial" w:cs="Arial"/>
          <w:sz w:val="28"/>
          <w:szCs w:val="28"/>
        </w:rPr>
        <w:t>50000 грн.</w:t>
      </w:r>
      <w:r>
        <w:rPr>
          <w:rFonts w:ascii="Arial" w:eastAsia="Arial Unicode MS" w:hAnsi="Arial" w:cs="Arial"/>
          <w:sz w:val="28"/>
          <w:szCs w:val="28"/>
        </w:rPr>
        <w:t xml:space="preserve"> </w:t>
      </w:r>
      <w:r w:rsidRPr="0023640E">
        <w:rPr>
          <w:rFonts w:ascii="Arial" w:eastAsia="Arial Unicode MS" w:hAnsi="Arial" w:cs="Arial"/>
          <w:sz w:val="28"/>
          <w:szCs w:val="28"/>
        </w:rPr>
        <w:t>х</w:t>
      </w:r>
      <w:r>
        <w:rPr>
          <w:rFonts w:ascii="Arial" w:eastAsia="Arial Unicode MS" w:hAnsi="Arial" w:cs="Arial"/>
          <w:sz w:val="28"/>
          <w:szCs w:val="28"/>
        </w:rPr>
        <w:t xml:space="preserve"> </w:t>
      </w:r>
      <w:r w:rsidRPr="0023640E">
        <w:rPr>
          <w:rFonts w:ascii="Arial" w:eastAsia="Arial Unicode MS" w:hAnsi="Arial" w:cs="Arial"/>
          <w:sz w:val="28"/>
          <w:szCs w:val="28"/>
        </w:rPr>
        <w:t>0,05</w:t>
      </w:r>
      <w:r>
        <w:rPr>
          <w:rFonts w:ascii="Arial" w:eastAsia="Arial Unicode MS" w:hAnsi="Arial" w:cs="Arial"/>
          <w:sz w:val="28"/>
          <w:szCs w:val="28"/>
        </w:rPr>
        <w:t xml:space="preserve"> </w:t>
      </w:r>
      <w:r w:rsidRPr="0023640E">
        <w:rPr>
          <w:rFonts w:ascii="Arial" w:eastAsia="Arial Unicode MS" w:hAnsi="Arial" w:cs="Arial"/>
          <w:sz w:val="28"/>
          <w:szCs w:val="28"/>
        </w:rPr>
        <w:t>=</w:t>
      </w:r>
      <w:r>
        <w:rPr>
          <w:rFonts w:ascii="Arial" w:eastAsia="Arial Unicode MS" w:hAnsi="Arial" w:cs="Arial"/>
          <w:sz w:val="28"/>
          <w:szCs w:val="28"/>
        </w:rPr>
        <w:t xml:space="preserve"> </w:t>
      </w:r>
      <w:r w:rsidRPr="0023640E">
        <w:rPr>
          <w:rFonts w:ascii="Arial" w:eastAsia="Arial Unicode MS" w:hAnsi="Arial" w:cs="Arial"/>
          <w:sz w:val="28"/>
          <w:szCs w:val="28"/>
        </w:rPr>
        <w:t>2500 грн.</w:t>
      </w:r>
    </w:p>
    <w:p w:rsidR="0085474A" w:rsidRPr="0023640E" w:rsidRDefault="0085474A" w:rsidP="0085474A">
      <w:pPr>
        <w:pStyle w:val="a5"/>
        <w:spacing w:line="288" w:lineRule="auto"/>
        <w:ind w:firstLine="709"/>
        <w:jc w:val="both"/>
        <w:rPr>
          <w:rFonts w:ascii="Arial" w:hAnsi="Arial" w:cs="Arial"/>
          <w:color w:val="000000"/>
          <w:sz w:val="28"/>
          <w:szCs w:val="28"/>
          <w:lang w:eastAsia="uk-UA"/>
        </w:rPr>
      </w:pPr>
      <w:r w:rsidRPr="0023640E">
        <w:rPr>
          <w:rFonts w:ascii="Arial" w:eastAsia="Arial Unicode MS" w:hAnsi="Arial" w:cs="Arial"/>
          <w:sz w:val="28"/>
          <w:szCs w:val="28"/>
        </w:rPr>
        <w:t xml:space="preserve">Разом </w:t>
      </w:r>
      <w:r>
        <w:rPr>
          <w:rFonts w:ascii="Arial" w:eastAsia="Arial Unicode MS" w:hAnsi="Arial" w:cs="Arial"/>
          <w:sz w:val="28"/>
          <w:szCs w:val="28"/>
        </w:rPr>
        <w:t xml:space="preserve">загальна </w:t>
      </w:r>
      <w:r w:rsidRPr="0023640E">
        <w:rPr>
          <w:rFonts w:ascii="Arial" w:eastAsia="Arial Unicode MS" w:hAnsi="Arial" w:cs="Arial"/>
          <w:sz w:val="28"/>
          <w:szCs w:val="28"/>
        </w:rPr>
        <w:t>економія на податках складе суму: 9000 грн.</w:t>
      </w:r>
      <w:r>
        <w:rPr>
          <w:rFonts w:ascii="Arial" w:eastAsia="Arial Unicode MS" w:hAnsi="Arial" w:cs="Arial"/>
          <w:sz w:val="28"/>
          <w:szCs w:val="28"/>
        </w:rPr>
        <w:t xml:space="preserve"> –</w:t>
      </w:r>
      <w:r w:rsidRPr="0023640E">
        <w:rPr>
          <w:rFonts w:ascii="Arial" w:eastAsia="Arial Unicode MS" w:hAnsi="Arial" w:cs="Arial"/>
          <w:sz w:val="28"/>
          <w:szCs w:val="28"/>
        </w:rPr>
        <w:t xml:space="preserve"> 2500 грн.</w:t>
      </w:r>
      <w:r>
        <w:rPr>
          <w:rFonts w:ascii="Arial" w:eastAsia="Arial Unicode MS" w:hAnsi="Arial" w:cs="Arial"/>
          <w:sz w:val="28"/>
          <w:szCs w:val="28"/>
        </w:rPr>
        <w:t xml:space="preserve"> </w:t>
      </w:r>
      <w:r w:rsidRPr="0023640E">
        <w:rPr>
          <w:rFonts w:ascii="Arial" w:eastAsia="Arial Unicode MS" w:hAnsi="Arial" w:cs="Arial"/>
          <w:sz w:val="28"/>
          <w:szCs w:val="28"/>
        </w:rPr>
        <w:t>=</w:t>
      </w:r>
      <w:r>
        <w:rPr>
          <w:rFonts w:ascii="Arial" w:eastAsia="Arial Unicode MS" w:hAnsi="Arial" w:cs="Arial"/>
          <w:sz w:val="28"/>
          <w:szCs w:val="28"/>
        </w:rPr>
        <w:t xml:space="preserve"> </w:t>
      </w:r>
      <w:r w:rsidRPr="0023640E">
        <w:rPr>
          <w:rFonts w:ascii="Arial" w:eastAsia="Arial Unicode MS" w:hAnsi="Arial" w:cs="Arial"/>
          <w:sz w:val="28"/>
          <w:szCs w:val="28"/>
        </w:rPr>
        <w:t>6500 грн.</w:t>
      </w:r>
    </w:p>
    <w:p w:rsidR="0085474A" w:rsidRDefault="0085474A" w:rsidP="0085474A">
      <w:pPr>
        <w:pStyle w:val="4"/>
        <w:keepNext w:val="0"/>
        <w:widowControl w:val="0"/>
        <w:spacing w:line="288" w:lineRule="auto"/>
        <w:ind w:left="0" w:firstLine="709"/>
      </w:pPr>
    </w:p>
    <w:p w:rsidR="00E547B8" w:rsidRDefault="0085474A"/>
    <w:sectPr w:rsidR="00E547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C8"/>
    <w:rsid w:val="005A204C"/>
    <w:rsid w:val="00641DC8"/>
    <w:rsid w:val="00747FE9"/>
    <w:rsid w:val="0085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4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85474A"/>
    <w:pPr>
      <w:keepNext/>
      <w:numPr>
        <w:ilvl w:val="2"/>
        <w:numId w:val="1"/>
      </w:numPr>
      <w:suppressAutoHyphens/>
      <w:spacing w:after="0" w:line="312" w:lineRule="auto"/>
      <w:jc w:val="center"/>
      <w:outlineLvl w:val="2"/>
    </w:pPr>
    <w:rPr>
      <w:rFonts w:ascii="Arial" w:hAnsi="Arial" w:cs="Arial"/>
      <w:b/>
      <w:bCs/>
      <w:sz w:val="36"/>
      <w:szCs w:val="36"/>
      <w:lang w:eastAsia="ar-SA"/>
    </w:rPr>
  </w:style>
  <w:style w:type="paragraph" w:styleId="4">
    <w:name w:val="heading 4"/>
    <w:basedOn w:val="a"/>
    <w:next w:val="a"/>
    <w:link w:val="40"/>
    <w:qFormat/>
    <w:rsid w:val="0085474A"/>
    <w:pPr>
      <w:keepNext/>
      <w:numPr>
        <w:ilvl w:val="3"/>
        <w:numId w:val="1"/>
      </w:numPr>
      <w:suppressAutoHyphens/>
      <w:spacing w:after="0" w:line="312" w:lineRule="auto"/>
      <w:jc w:val="both"/>
      <w:outlineLvl w:val="3"/>
    </w:pPr>
    <w:rPr>
      <w:rFonts w:ascii="Arial" w:eastAsia="Times New Roman" w:hAnsi="Arial"/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5474A"/>
    <w:rPr>
      <w:rFonts w:ascii="Arial" w:eastAsia="Calibri" w:hAnsi="Arial" w:cs="Arial"/>
      <w:b/>
      <w:bCs/>
      <w:sz w:val="36"/>
      <w:szCs w:val="36"/>
      <w:lang w:eastAsia="ar-SA"/>
    </w:rPr>
  </w:style>
  <w:style w:type="character" w:customStyle="1" w:styleId="40">
    <w:name w:val="Заголовок 4 Знак"/>
    <w:basedOn w:val="a0"/>
    <w:link w:val="4"/>
    <w:rsid w:val="0085474A"/>
    <w:rPr>
      <w:rFonts w:ascii="Arial" w:eastAsia="Times New Roman" w:hAnsi="Arial" w:cs="Times New Roman"/>
      <w:b/>
      <w:bCs/>
      <w:sz w:val="28"/>
      <w:szCs w:val="28"/>
      <w:lang w:val="x-none" w:eastAsia="ar-SA"/>
    </w:rPr>
  </w:style>
  <w:style w:type="paragraph" w:styleId="a3">
    <w:name w:val="Body Text"/>
    <w:basedOn w:val="a"/>
    <w:link w:val="a4"/>
    <w:rsid w:val="0085474A"/>
    <w:pPr>
      <w:suppressAutoHyphens/>
      <w:spacing w:after="0" w:line="480" w:lineRule="auto"/>
    </w:pPr>
    <w:rPr>
      <w:rFonts w:ascii="Times New Roman" w:eastAsia="Times New Roman" w:hAnsi="Times New Roman"/>
      <w:sz w:val="28"/>
      <w:szCs w:val="28"/>
      <w:lang w:val="x-none" w:eastAsia="ar-SA"/>
    </w:rPr>
  </w:style>
  <w:style w:type="character" w:customStyle="1" w:styleId="a4">
    <w:name w:val="Основной текст Знак"/>
    <w:basedOn w:val="a0"/>
    <w:link w:val="a3"/>
    <w:rsid w:val="0085474A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5">
    <w:name w:val="No Spacing"/>
    <w:link w:val="a6"/>
    <w:uiPriority w:val="1"/>
    <w:qFormat/>
    <w:rsid w:val="0085474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Îñíîâíîé òåêñò"/>
    <w:basedOn w:val="a"/>
    <w:rsid w:val="0085474A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 Unicode MS" w:hAnsi="Times New Roman"/>
      <w:sz w:val="24"/>
      <w:szCs w:val="24"/>
      <w:lang/>
    </w:rPr>
  </w:style>
  <w:style w:type="character" w:customStyle="1" w:styleId="a6">
    <w:name w:val="Без интервала Знак"/>
    <w:link w:val="a5"/>
    <w:uiPriority w:val="1"/>
    <w:rsid w:val="0085474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4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85474A"/>
    <w:pPr>
      <w:keepNext/>
      <w:numPr>
        <w:ilvl w:val="2"/>
        <w:numId w:val="1"/>
      </w:numPr>
      <w:suppressAutoHyphens/>
      <w:spacing w:after="0" w:line="312" w:lineRule="auto"/>
      <w:jc w:val="center"/>
      <w:outlineLvl w:val="2"/>
    </w:pPr>
    <w:rPr>
      <w:rFonts w:ascii="Arial" w:hAnsi="Arial" w:cs="Arial"/>
      <w:b/>
      <w:bCs/>
      <w:sz w:val="36"/>
      <w:szCs w:val="36"/>
      <w:lang w:eastAsia="ar-SA"/>
    </w:rPr>
  </w:style>
  <w:style w:type="paragraph" w:styleId="4">
    <w:name w:val="heading 4"/>
    <w:basedOn w:val="a"/>
    <w:next w:val="a"/>
    <w:link w:val="40"/>
    <w:qFormat/>
    <w:rsid w:val="0085474A"/>
    <w:pPr>
      <w:keepNext/>
      <w:numPr>
        <w:ilvl w:val="3"/>
        <w:numId w:val="1"/>
      </w:numPr>
      <w:suppressAutoHyphens/>
      <w:spacing w:after="0" w:line="312" w:lineRule="auto"/>
      <w:jc w:val="both"/>
      <w:outlineLvl w:val="3"/>
    </w:pPr>
    <w:rPr>
      <w:rFonts w:ascii="Arial" w:eastAsia="Times New Roman" w:hAnsi="Arial"/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5474A"/>
    <w:rPr>
      <w:rFonts w:ascii="Arial" w:eastAsia="Calibri" w:hAnsi="Arial" w:cs="Arial"/>
      <w:b/>
      <w:bCs/>
      <w:sz w:val="36"/>
      <w:szCs w:val="36"/>
      <w:lang w:eastAsia="ar-SA"/>
    </w:rPr>
  </w:style>
  <w:style w:type="character" w:customStyle="1" w:styleId="40">
    <w:name w:val="Заголовок 4 Знак"/>
    <w:basedOn w:val="a0"/>
    <w:link w:val="4"/>
    <w:rsid w:val="0085474A"/>
    <w:rPr>
      <w:rFonts w:ascii="Arial" w:eastAsia="Times New Roman" w:hAnsi="Arial" w:cs="Times New Roman"/>
      <w:b/>
      <w:bCs/>
      <w:sz w:val="28"/>
      <w:szCs w:val="28"/>
      <w:lang w:val="x-none" w:eastAsia="ar-SA"/>
    </w:rPr>
  </w:style>
  <w:style w:type="paragraph" w:styleId="a3">
    <w:name w:val="Body Text"/>
    <w:basedOn w:val="a"/>
    <w:link w:val="a4"/>
    <w:rsid w:val="0085474A"/>
    <w:pPr>
      <w:suppressAutoHyphens/>
      <w:spacing w:after="0" w:line="480" w:lineRule="auto"/>
    </w:pPr>
    <w:rPr>
      <w:rFonts w:ascii="Times New Roman" w:eastAsia="Times New Roman" w:hAnsi="Times New Roman"/>
      <w:sz w:val="28"/>
      <w:szCs w:val="28"/>
      <w:lang w:val="x-none" w:eastAsia="ar-SA"/>
    </w:rPr>
  </w:style>
  <w:style w:type="character" w:customStyle="1" w:styleId="a4">
    <w:name w:val="Основной текст Знак"/>
    <w:basedOn w:val="a0"/>
    <w:link w:val="a3"/>
    <w:rsid w:val="0085474A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a5">
    <w:name w:val="No Spacing"/>
    <w:link w:val="a6"/>
    <w:uiPriority w:val="1"/>
    <w:qFormat/>
    <w:rsid w:val="0085474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Îñíîâíîé òåêñò"/>
    <w:basedOn w:val="a"/>
    <w:rsid w:val="0085474A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 Unicode MS" w:hAnsi="Times New Roman"/>
      <w:sz w:val="24"/>
      <w:szCs w:val="24"/>
      <w:lang/>
    </w:rPr>
  </w:style>
  <w:style w:type="character" w:customStyle="1" w:styleId="a6">
    <w:name w:val="Без интервала Знак"/>
    <w:link w:val="a5"/>
    <w:uiPriority w:val="1"/>
    <w:rsid w:val="008547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2368</Words>
  <Characters>1351</Characters>
  <Application>Microsoft Office Word</Application>
  <DocSecurity>0</DocSecurity>
  <Lines>11</Lines>
  <Paragraphs>7</Paragraphs>
  <ScaleCrop>false</ScaleCrop>
  <Company>*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2</cp:revision>
  <dcterms:created xsi:type="dcterms:W3CDTF">2018-09-30T18:07:00Z</dcterms:created>
  <dcterms:modified xsi:type="dcterms:W3CDTF">2018-09-30T18:07:00Z</dcterms:modified>
</cp:coreProperties>
</file>